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8A" w:rsidRPr="00FE4079" w:rsidRDefault="007E2C71" w:rsidP="0016378A">
      <w:pPr>
        <w:ind w:left="4248" w:firstLine="708"/>
        <w:rPr>
          <w:b/>
        </w:rPr>
      </w:pPr>
      <w:r>
        <w:rPr>
          <w:b/>
        </w:rPr>
        <w:t>Poczesna, dn.</w:t>
      </w:r>
      <w:r w:rsidR="001D2E1E">
        <w:rPr>
          <w:b/>
        </w:rPr>
        <w:t xml:space="preserve"> </w:t>
      </w:r>
      <w:r w:rsidR="00533658">
        <w:rPr>
          <w:b/>
        </w:rPr>
        <w:t>14.06.2017</w:t>
      </w:r>
      <w:r w:rsidR="0016378A" w:rsidRPr="00FE4079">
        <w:rPr>
          <w:b/>
        </w:rPr>
        <w:t xml:space="preserve">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Pr>
          <w:rFonts w:ascii="Arial" w:hAnsi="Arial" w:cs="Arial"/>
          <w:b/>
          <w:bCs/>
        </w:rPr>
        <w:t>Nr referencyjny : GIZ.271.3</w:t>
      </w:r>
      <w:r w:rsidR="004E2A9B">
        <w:rPr>
          <w:rFonts w:ascii="Arial" w:hAnsi="Arial" w:cs="Arial"/>
          <w:b/>
          <w:bCs/>
        </w:rPr>
        <w:t>.6</w:t>
      </w:r>
      <w:r w:rsidR="000D5EC1">
        <w:rPr>
          <w:rFonts w:ascii="Arial" w:hAnsi="Arial" w:cs="Arial"/>
          <w:b/>
          <w:bCs/>
        </w:rPr>
        <w:t>.</w:t>
      </w:r>
      <w:r w:rsidR="007E2C71">
        <w:rPr>
          <w:rFonts w:ascii="Arial" w:hAnsi="Arial" w:cs="Arial"/>
          <w:b/>
          <w:bCs/>
        </w:rPr>
        <w:t>2017</w:t>
      </w:r>
      <w:r w:rsidR="00D51475">
        <w:rPr>
          <w:rFonts w:ascii="Arial" w:hAnsi="Arial" w:cs="Arial"/>
          <w:b/>
          <w:bCs/>
        </w:rPr>
        <w:t>.</w:t>
      </w:r>
      <w:r>
        <w:rPr>
          <w:rFonts w:ascii="Arial" w:hAnsi="Arial" w:cs="Arial"/>
          <w:b/>
          <w:bCs/>
        </w:rPr>
        <w:t>D</w:t>
      </w:r>
      <w:r w:rsidR="00D51475">
        <w:rPr>
          <w:rFonts w:ascii="Arial" w:hAnsi="Arial" w:cs="Arial"/>
          <w:b/>
          <w:bCs/>
        </w:rPr>
        <w:t>M</w:t>
      </w:r>
    </w:p>
    <w:p w:rsidR="0016378A" w:rsidRDefault="0016378A" w:rsidP="0016378A">
      <w:pPr>
        <w:autoSpaceDE w:val="0"/>
        <w:rPr>
          <w:rFonts w:ascii="Arial" w:hAnsi="Arial" w:cs="Arial"/>
          <w:b/>
          <w:bCs/>
        </w:rPr>
      </w:pP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z dnia 29 stycznia 2004 r. Prawo zamówień publicznych  (tekst jednolity Dz. U.</w:t>
      </w:r>
      <w:r w:rsidR="00095937">
        <w:rPr>
          <w:rFonts w:ascii="Times New Roman" w:hAnsi="Times New Roman" w:cs="Times New Roman"/>
          <w:b/>
          <w:bCs/>
        </w:rPr>
        <w:t xml:space="preserve"> z 2015 r. poz. 2164 z </w:t>
      </w:r>
      <w:proofErr w:type="spellStart"/>
      <w:r w:rsidR="00095937">
        <w:rPr>
          <w:rFonts w:ascii="Times New Roman" w:hAnsi="Times New Roman" w:cs="Times New Roman"/>
          <w:b/>
          <w:bCs/>
        </w:rPr>
        <w:t>późn</w:t>
      </w:r>
      <w:proofErr w:type="spellEnd"/>
      <w:r w:rsidR="00095937">
        <w:rPr>
          <w:rFonts w:ascii="Times New Roman" w:hAnsi="Times New Roman" w:cs="Times New Roman"/>
          <w:b/>
          <w:bCs/>
        </w:rPr>
        <w:t xml:space="preserve">. zm. </w:t>
      </w:r>
      <w:r w:rsidR="00E14A41">
        <w:rPr>
          <w:rFonts w:ascii="Times New Roman" w:hAnsi="Times New Roman" w:cs="Times New Roman"/>
          <w:b/>
        </w:rPr>
        <w:t xml:space="preserve"> Z 2016 r.: poz. 831,996, 1020,1250, 1265, 1579, 1920</w:t>
      </w:r>
      <w:r w:rsidRPr="009213D6">
        <w:rPr>
          <w:rFonts w:ascii="Times New Roman" w:hAnsi="Times New Roman" w:cs="Times New Roman"/>
          <w:b/>
        </w:rPr>
        <w:t>).</w:t>
      </w:r>
    </w:p>
    <w:p w:rsidR="0016378A" w:rsidRPr="009213D6" w:rsidRDefault="0016378A" w:rsidP="0016378A">
      <w:pPr>
        <w:autoSpaceDE w:val="0"/>
        <w:jc w:val="center"/>
        <w:rPr>
          <w:rFonts w:ascii="Times New Roman" w:hAnsi="Times New Roman" w:cs="Times New Roman"/>
          <w:b/>
          <w:bCs/>
        </w:rPr>
      </w:pPr>
    </w:p>
    <w:p w:rsidR="0016378A" w:rsidRPr="009213D6" w:rsidRDefault="0016378A" w:rsidP="0016378A">
      <w:pPr>
        <w:rPr>
          <w:rFonts w:ascii="Times New Roman" w:hAnsi="Times New Roman" w:cs="Times New Roman"/>
        </w:rPr>
      </w:pPr>
    </w:p>
    <w:p w:rsidR="0016378A" w:rsidRPr="009213D6" w:rsidRDefault="001D2E1E" w:rsidP="0016378A">
      <w:pPr>
        <w:rPr>
          <w:rFonts w:ascii="Times New Roman" w:hAnsi="Times New Roman" w:cs="Times New Roman"/>
        </w:rPr>
      </w:pPr>
      <w:r>
        <w:rPr>
          <w:rFonts w:ascii="Times New Roman" w:hAnsi="Times New Roman" w:cs="Times New Roman"/>
        </w:rPr>
        <w:t>Budowa chodnika w ciągu drogi wojewódzkiej nr 904 w gminie Poczesna – etap IV</w:t>
      </w:r>
      <w:r w:rsidR="007E2C71">
        <w:rPr>
          <w:rFonts w:ascii="Times New Roman" w:hAnsi="Times New Roman" w:cs="Times New Roman"/>
        </w:rPr>
        <w:t>”</w:t>
      </w: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82464B">
        <w:rPr>
          <w:rFonts w:ascii="Times New Roman" w:hAnsi="Times New Roman" w:cs="Times New Roman"/>
        </w:rPr>
        <w:t xml:space="preserve">                      </w:t>
      </w:r>
      <w:r w:rsidRPr="009213D6">
        <w:rPr>
          <w:rFonts w:ascii="Times New Roman" w:hAnsi="Times New Roman" w:cs="Times New Roman"/>
        </w:rPr>
        <w:t>ul. Wolności 2</w:t>
      </w:r>
      <w:r w:rsidR="00336DD5">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82464B" w:rsidRDefault="0082464B"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 xml:space="preserve">godziny urzędowania - </w:t>
      </w:r>
      <w:proofErr w:type="spellStart"/>
      <w:r w:rsidRPr="003442E9">
        <w:rPr>
          <w:rFonts w:ascii="Times New Roman" w:hAnsi="Times New Roman" w:cs="Times New Roman"/>
          <w:b/>
          <w:sz w:val="22"/>
          <w:szCs w:val="22"/>
        </w:rPr>
        <w:t>pon</w:t>
      </w:r>
      <w:proofErr w:type="spellEnd"/>
      <w:r w:rsidRPr="003442E9">
        <w:rPr>
          <w:rFonts w:ascii="Times New Roman" w:hAnsi="Times New Roman" w:cs="Times New Roman"/>
          <w:b/>
          <w:sz w:val="22"/>
          <w:szCs w:val="22"/>
        </w:rPr>
        <w:t>.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roofErr w:type="spellStart"/>
      <w:r w:rsidRPr="003442E9">
        <w:rPr>
          <w:rFonts w:ascii="Times New Roman" w:hAnsi="Times New Roman" w:cs="Times New Roman"/>
          <w:b/>
          <w:sz w:val="22"/>
          <w:szCs w:val="22"/>
        </w:rPr>
        <w:t>wt</w:t>
      </w:r>
      <w:proofErr w:type="spellEnd"/>
      <w:r w:rsidRPr="003442E9">
        <w:rPr>
          <w:rFonts w:ascii="Times New Roman" w:hAnsi="Times New Roman" w:cs="Times New Roman"/>
          <w:b/>
          <w:sz w:val="22"/>
          <w:szCs w:val="22"/>
        </w:rPr>
        <w:t xml:space="preserve">.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tblPr>
      <w:tblGrid>
        <w:gridCol w:w="9210"/>
      </w:tblGrid>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 xml:space="preserve">2.1. Zamówienie udzielane jest w trybie przetargu nieograniczonego, na podstawie art. 10 ust. 1 i art. 39 i nast. ustawy z dnia 29 stycznia 2004 r. - Prawo zamówień publicznych (Dz. U. z 2015 r., poz. 2164 z </w:t>
            </w:r>
            <w:proofErr w:type="spellStart"/>
            <w:r w:rsidRPr="00287469">
              <w:rPr>
                <w:sz w:val="22"/>
                <w:szCs w:val="22"/>
              </w:rPr>
              <w:t>późn</w:t>
            </w:r>
            <w:proofErr w:type="spellEnd"/>
            <w:r w:rsidRPr="00287469">
              <w:rPr>
                <w:sz w:val="22"/>
                <w:szCs w:val="22"/>
              </w:rPr>
              <w:t xml:space="preserve">. zmianami - dalej: "ustawa P.Z.P."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2.3. Do udzielenia przedmiotowego zamówienia publicznego stosuje się przepisy dotyczące robót budowlanych.</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9213D6" w:rsidRDefault="0016378A" w:rsidP="0016378A">
      <w:pPr>
        <w:spacing w:before="100" w:beforeAutospacing="1" w:after="0" w:line="240" w:lineRule="auto"/>
        <w:ind w:left="329" w:hanging="318"/>
        <w:rPr>
          <w:rFonts w:ascii="Times New Roman" w:eastAsia="Times New Roman" w:hAnsi="Times New Roman" w:cs="Times New Roman"/>
          <w:b/>
        </w:rPr>
      </w:pPr>
      <w:r w:rsidRPr="009213D6">
        <w:rPr>
          <w:rFonts w:ascii="Times New Roman" w:eastAsia="Times New Roman" w:hAnsi="Times New Roman" w:cs="Times New Roman"/>
          <w:b/>
        </w:rPr>
        <w:t>3. Przedmiot zamówienia</w:t>
      </w:r>
    </w:p>
    <w:p w:rsidR="0016378A" w:rsidRPr="00A21FDB" w:rsidRDefault="0016378A" w:rsidP="00D80BB4">
      <w:pPr>
        <w:rPr>
          <w:rFonts w:ascii="Times New Roman" w:hAnsi="Times New Roman" w:cs="Times New Roman"/>
          <w:b/>
        </w:rPr>
      </w:pPr>
      <w:r w:rsidRPr="00A21FDB">
        <w:rPr>
          <w:rFonts w:ascii="Times New Roman" w:eastAsia="Times New Roman" w:hAnsi="Times New Roman" w:cs="Times New Roman"/>
        </w:rPr>
        <w:t xml:space="preserve">Przedmiotem zamówienia </w:t>
      </w:r>
      <w:r w:rsidRPr="00A21FDB">
        <w:rPr>
          <w:rFonts w:ascii="Times New Roman" w:hAnsi="Times New Roman" w:cs="Times New Roman"/>
        </w:rPr>
        <w:t xml:space="preserve">jest </w:t>
      </w:r>
      <w:r w:rsidR="001D2E1E" w:rsidRPr="00A21FDB">
        <w:rPr>
          <w:rFonts w:ascii="Times New Roman" w:hAnsi="Times New Roman" w:cs="Times New Roman"/>
        </w:rPr>
        <w:t>budowa chodnika w ciągu drogi wojewódzkiej nr 904 w gminie Poczesna – etap IV</w:t>
      </w:r>
      <w:r w:rsidR="00533658">
        <w:rPr>
          <w:rFonts w:ascii="Times New Roman" w:hAnsi="Times New Roman" w:cs="Times New Roman"/>
        </w:rPr>
        <w:t xml:space="preserve"> na odcinku od studni D37A do studni D59A na km 14+950 – km 16+300)</w:t>
      </w:r>
    </w:p>
    <w:p w:rsidR="0016378A" w:rsidRDefault="0016378A" w:rsidP="0016378A">
      <w:pPr>
        <w:spacing w:before="100" w:beforeAutospacing="1" w:after="0" w:line="240" w:lineRule="auto"/>
        <w:ind w:left="329" w:hanging="318"/>
        <w:rPr>
          <w:rFonts w:ascii="Times New Roman" w:eastAsia="Times New Roman" w:hAnsi="Times New Roman" w:cs="Times New Roman"/>
        </w:rPr>
      </w:pPr>
      <w:r w:rsidRPr="00507DD6">
        <w:rPr>
          <w:rFonts w:ascii="Times New Roman" w:eastAsia="Times New Roman" w:hAnsi="Times New Roman" w:cs="Times New Roman"/>
        </w:rPr>
        <w:t>3.1. W ramach przedmiotu zamówienia należy wykonać:</w:t>
      </w:r>
    </w:p>
    <w:p w:rsidR="001D2E1E" w:rsidRDefault="001D2E1E" w:rsidP="0016378A">
      <w:pPr>
        <w:spacing w:before="100" w:beforeAutospacing="1" w:after="0" w:line="240" w:lineRule="auto"/>
        <w:ind w:left="329" w:hanging="318"/>
        <w:rPr>
          <w:rFonts w:ascii="Times New Roman" w:eastAsia="Times New Roman" w:hAnsi="Times New Roman" w:cs="Times New Roman"/>
        </w:rPr>
      </w:pPr>
      <w:r>
        <w:rPr>
          <w:rFonts w:ascii="Times New Roman" w:eastAsia="Times New Roman" w:hAnsi="Times New Roman" w:cs="Times New Roman"/>
        </w:rPr>
        <w:t>a) budowę jednostronnego chodnika na odc</w:t>
      </w:r>
      <w:r w:rsidR="00533658">
        <w:rPr>
          <w:rFonts w:ascii="Times New Roman" w:eastAsia="Times New Roman" w:hAnsi="Times New Roman" w:cs="Times New Roman"/>
        </w:rPr>
        <w:t>inku 1284,5 m</w:t>
      </w:r>
    </w:p>
    <w:p w:rsidR="001D2E1E" w:rsidRDefault="001D2E1E" w:rsidP="0016378A">
      <w:pPr>
        <w:spacing w:before="100" w:beforeAutospacing="1" w:after="0" w:line="240" w:lineRule="auto"/>
        <w:ind w:left="329" w:hanging="318"/>
        <w:rPr>
          <w:rFonts w:ascii="Times New Roman" w:eastAsia="Times New Roman" w:hAnsi="Times New Roman" w:cs="Times New Roman"/>
        </w:rPr>
      </w:pPr>
      <w:r>
        <w:rPr>
          <w:rFonts w:ascii="Times New Roman" w:eastAsia="Times New Roman" w:hAnsi="Times New Roman" w:cs="Times New Roman"/>
        </w:rPr>
        <w:t xml:space="preserve">b) budowę odwodnienia kanałem deszczowym na odcinku </w:t>
      </w:r>
      <w:r w:rsidR="00533658">
        <w:rPr>
          <w:rFonts w:ascii="Times New Roman" w:eastAsia="Times New Roman" w:hAnsi="Times New Roman" w:cs="Times New Roman"/>
        </w:rPr>
        <w:t xml:space="preserve"> 1184,5 m</w:t>
      </w:r>
    </w:p>
    <w:p w:rsidR="000D5EC1" w:rsidRDefault="000D5EC1" w:rsidP="0016378A">
      <w:pPr>
        <w:spacing w:before="100" w:beforeAutospacing="1" w:after="0" w:line="240" w:lineRule="auto"/>
        <w:ind w:left="329" w:hanging="318"/>
        <w:rPr>
          <w:rFonts w:ascii="Times New Roman" w:eastAsia="Times New Roman" w:hAnsi="Times New Roman" w:cs="Times New Roman"/>
        </w:rPr>
      </w:pPr>
      <w:r>
        <w:rPr>
          <w:rFonts w:ascii="Times New Roman" w:eastAsia="Times New Roman" w:hAnsi="Times New Roman" w:cs="Times New Roman"/>
        </w:rPr>
        <w:t>c) Po wykonaniu kanalizacji deszczowej należy przeprowadzić jej monitoring ( filmowanie wraz z</w:t>
      </w:r>
      <w:r w:rsidR="00042EDE">
        <w:rPr>
          <w:rFonts w:ascii="Times New Roman" w:eastAsia="Times New Roman" w:hAnsi="Times New Roman" w:cs="Times New Roman"/>
        </w:rPr>
        <w:t>e</w:t>
      </w:r>
      <w:r>
        <w:rPr>
          <w:rFonts w:ascii="Times New Roman" w:eastAsia="Times New Roman" w:hAnsi="Times New Roman" w:cs="Times New Roman"/>
        </w:rPr>
        <w:t xml:space="preserve"> sprawdzeniem spadków podłużnych</w:t>
      </w:r>
    </w:p>
    <w:p w:rsidR="00176F8B" w:rsidRDefault="00176F8B" w:rsidP="00E23D8C">
      <w:pPr>
        <w:spacing w:before="100" w:beforeAutospacing="1" w:after="0" w:line="240" w:lineRule="auto"/>
        <w:ind w:firstLine="11"/>
        <w:rPr>
          <w:rFonts w:ascii="Times New Roman" w:eastAsia="Times New Roman" w:hAnsi="Times New Roman" w:cs="Times New Roman"/>
        </w:rPr>
      </w:pPr>
      <w:r>
        <w:rPr>
          <w:rFonts w:ascii="Times New Roman" w:eastAsia="Times New Roman" w:hAnsi="Times New Roman" w:cs="Times New Roman"/>
        </w:rPr>
        <w:t>Na etapie budowy Zarząd Dróg Wojewódzkich w Katowicach będzie upoważniony do kontroli budowy, w tym wglądu do dokumentacji budowlanej oraz budowy, a także do wykonania i sprawdzenia wszelkich badań laboratoryjnych dotyczących robót re</w:t>
      </w:r>
      <w:r w:rsidR="00E23D8C">
        <w:rPr>
          <w:rFonts w:ascii="Times New Roman" w:eastAsia="Times New Roman" w:hAnsi="Times New Roman" w:cs="Times New Roman"/>
        </w:rPr>
        <w:t>a</w:t>
      </w:r>
      <w:r>
        <w:rPr>
          <w:rFonts w:ascii="Times New Roman" w:eastAsia="Times New Roman" w:hAnsi="Times New Roman" w:cs="Times New Roman"/>
        </w:rPr>
        <w:t>lizowanych w zakresie drogi wojewódzkiej oraz uczestnictwa w czynnościach odbiorowych.</w:t>
      </w:r>
    </w:p>
    <w:p w:rsidR="001D2E1E" w:rsidRDefault="00176F8B" w:rsidP="001D2E1E">
      <w:pPr>
        <w:spacing w:before="100" w:beforeAutospacing="1" w:after="0" w:line="240" w:lineRule="auto"/>
        <w:ind w:firstLine="11"/>
        <w:rPr>
          <w:rFonts w:ascii="Times New Roman" w:eastAsia="Times New Roman" w:hAnsi="Times New Roman" w:cs="Times New Roman"/>
        </w:rPr>
      </w:pPr>
      <w:r>
        <w:rPr>
          <w:rFonts w:ascii="Times New Roman" w:eastAsia="Times New Roman" w:hAnsi="Times New Roman" w:cs="Times New Roman"/>
        </w:rPr>
        <w:t xml:space="preserve">3.2. </w:t>
      </w:r>
      <w:r w:rsidR="001D2E1E">
        <w:rPr>
          <w:rFonts w:ascii="Times New Roman" w:eastAsia="Times New Roman" w:hAnsi="Times New Roman" w:cs="Times New Roman"/>
        </w:rPr>
        <w:t>Szczegółowy opis przedmiotu z</w:t>
      </w:r>
      <w:r w:rsidR="00A21FDB">
        <w:rPr>
          <w:rFonts w:ascii="Times New Roman" w:eastAsia="Times New Roman" w:hAnsi="Times New Roman" w:cs="Times New Roman"/>
        </w:rPr>
        <w:t xml:space="preserve">amówienia zawiera dokumentacja </w:t>
      </w:r>
      <w:r w:rsidR="001D2E1E">
        <w:rPr>
          <w:rFonts w:ascii="Times New Roman" w:eastAsia="Times New Roman" w:hAnsi="Times New Roman" w:cs="Times New Roman"/>
        </w:rPr>
        <w:t xml:space="preserve"> projektowa, przedmiary robót oraz Specyfikacja Techniczna Wykonania i odbioru Robót oraz aktualne wytyczne techniczne ZDW w  Katowicach</w:t>
      </w:r>
    </w:p>
    <w:p w:rsidR="00176F8B" w:rsidRDefault="00176F8B" w:rsidP="00176F8B">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3.3 . Wspólny słownik zamówień</w:t>
      </w:r>
    </w:p>
    <w:p w:rsidR="00CD1207" w:rsidRDefault="001D2E1E" w:rsidP="00176F8B">
      <w:pPr>
        <w:pStyle w:val="Teksttreci0"/>
        <w:shd w:val="clear" w:color="auto" w:fill="auto"/>
        <w:spacing w:line="269" w:lineRule="exact"/>
        <w:ind w:firstLine="708"/>
        <w:jc w:val="both"/>
        <w:rPr>
          <w:rFonts w:ascii="Times New Roman" w:hAnsi="Times New Roman" w:cs="Times New Roman"/>
          <w:sz w:val="22"/>
          <w:szCs w:val="22"/>
        </w:rPr>
      </w:pPr>
      <w:r>
        <w:rPr>
          <w:rFonts w:ascii="Times New Roman" w:hAnsi="Times New Roman" w:cs="Times New Roman"/>
          <w:sz w:val="22"/>
          <w:szCs w:val="22"/>
        </w:rPr>
        <w:t>CPV 45233222 – 1- roboty budowlane w zakresie układania chodników i asfaltowania</w:t>
      </w:r>
    </w:p>
    <w:p w:rsidR="001D2E1E" w:rsidRPr="00D80BB4" w:rsidRDefault="001D2E1E" w:rsidP="008F6400">
      <w:pPr>
        <w:pStyle w:val="Teksttreci0"/>
        <w:shd w:val="clear" w:color="auto" w:fill="auto"/>
        <w:spacing w:line="269" w:lineRule="exact"/>
        <w:ind w:left="720" w:firstLine="0"/>
        <w:jc w:val="both"/>
        <w:rPr>
          <w:rFonts w:ascii="Times New Roman" w:hAnsi="Times New Roman" w:cs="Times New Roman"/>
          <w:sz w:val="22"/>
          <w:szCs w:val="22"/>
        </w:rPr>
      </w:pPr>
      <w:r>
        <w:rPr>
          <w:rFonts w:ascii="Times New Roman" w:hAnsi="Times New Roman" w:cs="Times New Roman"/>
          <w:sz w:val="22"/>
          <w:szCs w:val="22"/>
        </w:rPr>
        <w:t>CPV 45232451 – 8 – roboty odwadniające i nawierzchniowe</w:t>
      </w:r>
    </w:p>
    <w:p w:rsidR="002136BD" w:rsidRPr="00E94EBD" w:rsidRDefault="00176F8B" w:rsidP="00E94EBD">
      <w:pPr>
        <w:pStyle w:val="western"/>
        <w:rPr>
          <w:sz w:val="28"/>
          <w:szCs w:val="28"/>
        </w:rPr>
      </w:pPr>
      <w:r>
        <w:t xml:space="preserve"> 3.4</w:t>
      </w:r>
      <w:r w:rsidR="00287469">
        <w:t xml:space="preserve"> </w:t>
      </w:r>
      <w:r w:rsidR="002136BD" w:rsidRPr="002136BD">
        <w:rPr>
          <w:color w:val="000000"/>
          <w:sz w:val="22"/>
          <w:szCs w:val="22"/>
        </w:rPr>
        <w:t>J</w:t>
      </w:r>
      <w:r w:rsidR="00F359DE">
        <w:rPr>
          <w:color w:val="000000"/>
          <w:sz w:val="22"/>
          <w:szCs w:val="22"/>
        </w:rPr>
        <w:t>eżeli dokumentacja projektowa wskazywała</w:t>
      </w:r>
      <w:r w:rsidR="002136BD" w:rsidRPr="002136BD">
        <w:rPr>
          <w:color w:val="000000"/>
          <w:sz w:val="22"/>
          <w:szCs w:val="22"/>
        </w:rPr>
        <w:t xml:space="preserve">by w odniesieniu do niektórych materiałów lub urządzeń znaki towarowe, patenty lub pochodzenie - zamawiający, zgodnie z art. 29 ust. 3 ustawy </w:t>
      </w:r>
      <w:proofErr w:type="spellStart"/>
      <w:r w:rsidR="002136BD" w:rsidRPr="002136BD">
        <w:rPr>
          <w:color w:val="000000"/>
          <w:sz w:val="22"/>
          <w:szCs w:val="22"/>
        </w:rPr>
        <w:t>Pzp</w:t>
      </w:r>
      <w:proofErr w:type="spellEnd"/>
      <w:r w:rsidR="002136BD" w:rsidRPr="002136BD">
        <w:rPr>
          <w:color w:val="000000"/>
          <w:sz w:val="22"/>
          <w:szCs w:val="22"/>
        </w:rPr>
        <w:t xml:space="preserve">, dopuszcza oferowanie materiałów lub urządzeń równoważnych. Materiały lub urządzenia pochodzące </w:t>
      </w:r>
      <w:r w:rsidR="002136BD" w:rsidRPr="002136BD">
        <w:rPr>
          <w:color w:val="000000"/>
          <w:sz w:val="22"/>
          <w:szCs w:val="22"/>
        </w:rPr>
        <w:lastRenderedPageBreak/>
        <w:t xml:space="preserve">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2136BD" w:rsidRPr="002136BD">
        <w:rPr>
          <w:rStyle w:val="Pogrubienie"/>
          <w:color w:val="000000"/>
          <w:sz w:val="22"/>
          <w:szCs w:val="22"/>
        </w:rPr>
        <w:t>Zamawiający</w:t>
      </w:r>
      <w:r w:rsidR="002136BD" w:rsidRPr="002136BD">
        <w:rPr>
          <w:color w:val="000000"/>
          <w:sz w:val="22"/>
          <w:szCs w:val="22"/>
        </w:rPr>
        <w:t xml:space="preserve">, wskazując oznaczenie konkretnego producenta (dostawcy) lub konkretny produkt przy opisie przedmiotu zamówienia, </w:t>
      </w:r>
      <w:r w:rsidR="002136BD" w:rsidRPr="002136BD">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sidR="002136BD" w:rsidRPr="002136BD">
        <w:rPr>
          <w:rStyle w:val="Pogrubienie"/>
          <w:b w:val="0"/>
          <w:bCs w:val="0"/>
          <w:color w:val="000000"/>
          <w:sz w:val="22"/>
          <w:szCs w:val="22"/>
        </w:rPr>
        <w:t xml:space="preserve">. </w:t>
      </w:r>
      <w:r w:rsidR="002136BD" w:rsidRPr="002136BD">
        <w:rPr>
          <w:b/>
          <w:bCs/>
          <w:color w:val="000000"/>
          <w:sz w:val="22"/>
          <w:szCs w:val="22"/>
        </w:rPr>
        <w:br/>
      </w:r>
      <w:r w:rsidR="002136BD" w:rsidRPr="002136BD">
        <w:rPr>
          <w:rStyle w:val="Pogrubienie"/>
          <w:color w:val="000000"/>
          <w:sz w:val="22"/>
          <w:szCs w:val="22"/>
        </w:rPr>
        <w:t>W takiej sytuacji zamawiający wymaga złożenia stosownych dokumentów, uwiarygodniających te materiały lub urządzenia</w:t>
      </w:r>
      <w:r w:rsidR="002136BD" w:rsidRPr="002136BD">
        <w:rPr>
          <w:rStyle w:val="Pogrubienie"/>
          <w:b w:val="0"/>
          <w:bCs w:val="0"/>
          <w:color w:val="000000"/>
          <w:sz w:val="22"/>
          <w:szCs w:val="22"/>
        </w:rPr>
        <w:t>.</w:t>
      </w:r>
      <w:r w:rsidR="002136BD" w:rsidRPr="002136BD">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287469" w:rsidRPr="00842576" w:rsidRDefault="00287469" w:rsidP="00287469">
      <w:pPr>
        <w:spacing w:before="100" w:beforeAutospacing="1" w:after="0" w:line="240" w:lineRule="auto"/>
        <w:ind w:left="425" w:hanging="425"/>
        <w:rPr>
          <w:rFonts w:ascii="Times New Roman" w:eastAsia="Times New Roman" w:hAnsi="Times New Roman" w:cs="Times New Roman"/>
        </w:rPr>
      </w:pPr>
      <w:r>
        <w:rPr>
          <w:rFonts w:ascii="Times New Roman" w:eastAsia="Times New Roman" w:hAnsi="Times New Roman" w:cs="Times New Roman"/>
          <w:b/>
        </w:rPr>
        <w:t>3.</w:t>
      </w:r>
      <w:r w:rsidR="00176F8B">
        <w:rPr>
          <w:rFonts w:ascii="Times New Roman" w:eastAsia="Times New Roman" w:hAnsi="Times New Roman" w:cs="Times New Roman"/>
          <w:b/>
        </w:rPr>
        <w:t>5</w:t>
      </w:r>
      <w:r w:rsidRPr="00842576">
        <w:rPr>
          <w:rFonts w:ascii="Times New Roman" w:eastAsia="Times New Roman" w:hAnsi="Times New Roman" w:cs="Times New Roman"/>
        </w:rPr>
        <w:t>.</w:t>
      </w:r>
      <w:r w:rsidR="00A841A4">
        <w:rPr>
          <w:rFonts w:ascii="Times New Roman" w:eastAsia="Times New Roman" w:hAnsi="Times New Roman" w:cs="Times New Roman"/>
        </w:rPr>
        <w:t xml:space="preserve"> Na podstawie art. 29 ust. 3a. </w:t>
      </w:r>
      <w:r w:rsidRPr="00842576">
        <w:rPr>
          <w:rFonts w:ascii="Times New Roman" w:eastAsia="Times New Roman" w:hAnsi="Times New Roman" w:cs="Times New Roman"/>
        </w:rPr>
        <w:t xml:space="preserve">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287469" w:rsidRPr="00842576" w:rsidRDefault="00287469" w:rsidP="00287469">
      <w:pPr>
        <w:spacing w:before="100" w:beforeAutospacing="1" w:after="0" w:line="240" w:lineRule="auto"/>
        <w:ind w:left="232" w:hanging="238"/>
        <w:rPr>
          <w:rFonts w:ascii="Times New Roman" w:eastAsia="Times New Roman" w:hAnsi="Times New Roman" w:cs="Times New Roman"/>
        </w:rPr>
      </w:pPr>
      <w:r>
        <w:rPr>
          <w:rFonts w:ascii="Times New Roman" w:eastAsia="Times New Roman" w:hAnsi="Times New Roman" w:cs="Times New Roman"/>
          <w:b/>
        </w:rPr>
        <w:t>3.</w:t>
      </w:r>
      <w:r w:rsidR="00176F8B">
        <w:rPr>
          <w:rFonts w:ascii="Times New Roman" w:eastAsia="Times New Roman" w:hAnsi="Times New Roman" w:cs="Times New Roman"/>
          <w:b/>
        </w:rPr>
        <w:t>6</w:t>
      </w:r>
      <w:r w:rsidRPr="00842576">
        <w:rPr>
          <w:rFonts w:ascii="Times New Roman" w:eastAsia="Times New Roman" w:hAnsi="Times New Roman" w:cs="Times New Roman"/>
        </w:rPr>
        <w:t xml:space="preserve"> W związku z powyższym wykonawca w odniesieniu do swoich pracowników musi przed rozpoczęciem wykonywania czynności przez te osoby przedstawić inspektorowi nadzoru kopię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W odniesieniu do podwykonawców lub dalszych podwykonawców kopie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należy przedłożyć wraz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rsidR="00287469" w:rsidRPr="00842576" w:rsidRDefault="00287469" w:rsidP="00287469">
      <w:pPr>
        <w:spacing w:before="100" w:beforeAutospacing="1" w:after="0" w:line="198" w:lineRule="atLeast"/>
        <w:ind w:left="295" w:hanging="425"/>
        <w:rPr>
          <w:rFonts w:ascii="Times New Roman" w:eastAsia="Times New Roman" w:hAnsi="Times New Roman" w:cs="Times New Roman"/>
        </w:rPr>
      </w:pPr>
      <w:r>
        <w:rPr>
          <w:rFonts w:ascii="Times New Roman" w:eastAsia="Times New Roman" w:hAnsi="Times New Roman" w:cs="Times New Roman"/>
          <w:b/>
        </w:rPr>
        <w:t>3.</w:t>
      </w:r>
      <w:r w:rsidR="00176F8B">
        <w:rPr>
          <w:rFonts w:ascii="Times New Roman" w:eastAsia="Times New Roman" w:hAnsi="Times New Roman" w:cs="Times New Roman"/>
          <w:b/>
        </w:rPr>
        <w:t>7</w:t>
      </w:r>
      <w:r w:rsidRPr="00842576">
        <w:rPr>
          <w:rFonts w:ascii="Times New Roman" w:eastAsia="Times New Roman" w:hAnsi="Times New Roman" w:cs="Times New Roman"/>
        </w:rPr>
        <w:t xml:space="preserve">.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 </w:t>
      </w:r>
    </w:p>
    <w:p w:rsidR="00287469" w:rsidRDefault="008F6400" w:rsidP="00D80BB4">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8F6400" w:rsidRPr="006660F6" w:rsidRDefault="00DB1A78" w:rsidP="00176F8B">
      <w:pPr>
        <w:spacing w:before="100" w:beforeAutospacing="1"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  Termin realizacji zamó</w:t>
      </w:r>
      <w:r w:rsidR="00287469">
        <w:rPr>
          <w:rFonts w:ascii="Times New Roman" w:eastAsia="Times New Roman" w:hAnsi="Times New Roman" w:cs="Times New Roman"/>
        </w:rPr>
        <w:t xml:space="preserve">wienia </w:t>
      </w:r>
      <w:r w:rsidR="00F20F3B">
        <w:rPr>
          <w:rFonts w:ascii="Times New Roman" w:eastAsia="Times New Roman" w:hAnsi="Times New Roman" w:cs="Times New Roman"/>
        </w:rPr>
        <w:t xml:space="preserve"> - </w:t>
      </w:r>
      <w:r w:rsidR="00176F8B">
        <w:rPr>
          <w:rFonts w:ascii="Times New Roman" w:eastAsia="Times New Roman" w:hAnsi="Times New Roman" w:cs="Times New Roman"/>
        </w:rPr>
        <w:t xml:space="preserve"> do 30.11.2017 roku. Za zakończenie prac strony uważają podpisanie protokołu końcowego odbioru robót bez zastrzeżeń.</w:t>
      </w:r>
    </w:p>
    <w:p w:rsidR="00336DD5" w:rsidRDefault="00336DD5" w:rsidP="00336DD5">
      <w:pPr>
        <w:spacing w:before="100" w:beforeAutospacing="1" w:after="0" w:line="240" w:lineRule="auto"/>
        <w:ind w:left="284" w:hanging="284"/>
        <w:rPr>
          <w:rFonts w:ascii="Times New Roman" w:eastAsia="Times New Roman" w:hAnsi="Times New Roman" w:cs="Times New Roman"/>
          <w:b/>
          <w:bCs/>
          <w:color w:val="000000"/>
        </w:rPr>
      </w:pPr>
    </w:p>
    <w:p w:rsidR="00336DD5" w:rsidRDefault="00336DD5" w:rsidP="00336DD5">
      <w:pPr>
        <w:spacing w:before="100" w:beforeAutospacing="1" w:after="0" w:line="240" w:lineRule="auto"/>
        <w:ind w:left="284" w:hanging="284"/>
        <w:rPr>
          <w:rFonts w:ascii="Times New Roman" w:eastAsia="Times New Roman" w:hAnsi="Times New Roman" w:cs="Times New Roman"/>
          <w:b/>
          <w:bCs/>
          <w:color w:val="000000"/>
        </w:rPr>
      </w:pPr>
    </w:p>
    <w:p w:rsidR="008F6400" w:rsidRPr="00507DD6" w:rsidRDefault="008F6400" w:rsidP="00336DD5">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5. W</w:t>
      </w:r>
      <w:r w:rsidR="004723B1">
        <w:rPr>
          <w:rFonts w:ascii="Times New Roman" w:eastAsia="Times New Roman" w:hAnsi="Times New Roman" w:cs="Times New Roman"/>
          <w:b/>
          <w:bCs/>
          <w:color w:val="000000"/>
        </w:rPr>
        <w:t xml:space="preserve">ARUNKI </w:t>
      </w:r>
      <w:r w:rsidR="0082464B">
        <w:rPr>
          <w:rFonts w:ascii="Times New Roman" w:eastAsia="Times New Roman" w:hAnsi="Times New Roman" w:cs="Times New Roman"/>
          <w:b/>
          <w:bCs/>
          <w:color w:val="000000"/>
        </w:rPr>
        <w:t xml:space="preserve"> </w:t>
      </w:r>
      <w:r w:rsidR="004723B1" w:rsidRPr="0082464B">
        <w:rPr>
          <w:rFonts w:ascii="Times New Roman" w:eastAsia="Times New Roman" w:hAnsi="Times New Roman" w:cs="Times New Roman"/>
          <w:b/>
          <w:bCs/>
        </w:rPr>
        <w:t>U</w:t>
      </w:r>
      <w:r w:rsidR="002E7256" w:rsidRPr="0082464B">
        <w:rPr>
          <w:rFonts w:ascii="Times New Roman" w:eastAsia="Times New Roman" w:hAnsi="Times New Roman" w:cs="Times New Roman"/>
          <w:b/>
          <w:bCs/>
        </w:rPr>
        <w:t>D</w:t>
      </w:r>
      <w:r w:rsidR="004723B1" w:rsidRPr="0082464B">
        <w:rPr>
          <w:rFonts w:ascii="Times New Roman" w:eastAsia="Times New Roman" w:hAnsi="Times New Roman" w:cs="Times New Roman"/>
          <w:b/>
          <w:bCs/>
        </w:rPr>
        <w:t>ZIAŁU</w:t>
      </w:r>
      <w:r w:rsidR="004723B1">
        <w:rPr>
          <w:rFonts w:ascii="Times New Roman" w:eastAsia="Times New Roman" w:hAnsi="Times New Roman" w:cs="Times New Roman"/>
          <w:b/>
          <w:bCs/>
          <w:color w:val="000000"/>
        </w:rPr>
        <w:t xml:space="preserve"> W POSTĘPOWANIU</w:t>
      </w:r>
    </w:p>
    <w:p w:rsidR="008F6400" w:rsidRPr="004723B1" w:rsidRDefault="008F6400" w:rsidP="004723B1">
      <w:pPr>
        <w:pStyle w:val="NormalnyWeb"/>
        <w:spacing w:before="62" w:beforeAutospacing="0" w:after="62"/>
        <w:jc w:val="both"/>
        <w:rPr>
          <w:sz w:val="22"/>
          <w:szCs w:val="22"/>
        </w:rPr>
      </w:pPr>
      <w:r w:rsidRPr="009213D6">
        <w:rPr>
          <w:b/>
        </w:rPr>
        <w:lastRenderedPageBreak/>
        <w:t>5.1</w:t>
      </w:r>
      <w:r w:rsidRPr="004723B1">
        <w:rPr>
          <w:sz w:val="22"/>
          <w:szCs w:val="22"/>
        </w:rPr>
        <w:t>.</w:t>
      </w:r>
      <w:r w:rsidR="004723B1" w:rsidRPr="004723B1">
        <w:rPr>
          <w:sz w:val="22"/>
          <w:szCs w:val="22"/>
        </w:rPr>
        <w:t xml:space="preserve"> O udzielenie zamówienia mogą ubiegać się Wykonawcy, którzy  n</w:t>
      </w:r>
      <w:r w:rsidRPr="004723B1">
        <w:rPr>
          <w:sz w:val="22"/>
          <w:szCs w:val="22"/>
        </w:rPr>
        <w:t>ie</w:t>
      </w:r>
      <w:r w:rsidR="004723B1" w:rsidRPr="004723B1">
        <w:rPr>
          <w:sz w:val="22"/>
          <w:szCs w:val="22"/>
        </w:rPr>
        <w:t xml:space="preserve"> podlegają </w:t>
      </w:r>
      <w:r w:rsidR="004723B1">
        <w:rPr>
          <w:sz w:val="22"/>
          <w:szCs w:val="22"/>
        </w:rPr>
        <w:t xml:space="preserve">wykluczeniu </w:t>
      </w:r>
      <w:r w:rsidRPr="004723B1">
        <w:rPr>
          <w:sz w:val="22"/>
          <w:szCs w:val="22"/>
        </w:rPr>
        <w:t xml:space="preserve">z postępowania na podstawie art. 24 ust. 1 ustawy Prawo zamówień publicznych wykonawcy, wspólników konsorcjum oraz innych podmiotów, na których zasoby powołuje się wykonawca. </w:t>
      </w:r>
    </w:p>
    <w:p w:rsidR="00B05B02"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sidRPr="00D80BB4">
        <w:rPr>
          <w:rFonts w:ascii="Times New Roman" w:eastAsia="Times New Roman" w:hAnsi="Times New Roman" w:cs="Times New Roman"/>
          <w:b/>
          <w:bCs/>
          <w:color w:val="000000"/>
          <w:sz w:val="22"/>
          <w:szCs w:val="22"/>
        </w:rPr>
        <w:t xml:space="preserve">5.2. </w:t>
      </w:r>
      <w:r w:rsidR="00B05B02">
        <w:rPr>
          <w:rFonts w:ascii="Times New Roman" w:eastAsia="Times New Roman" w:hAnsi="Times New Roman" w:cs="Times New Roman"/>
          <w:bCs/>
          <w:color w:val="000000"/>
          <w:sz w:val="22"/>
          <w:szCs w:val="22"/>
        </w:rPr>
        <w:t>O udzielenie zamówienia mogą ubiegać się wykonawcy, którzy spełniają warunki dotyczące</w:t>
      </w:r>
    </w:p>
    <w:p w:rsidR="003D41DE" w:rsidRDefault="003D41DE"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210" w:type="dxa"/>
        <w:tblCellSpacing w:w="0" w:type="dxa"/>
        <w:tblCellMar>
          <w:top w:w="75" w:type="dxa"/>
          <w:left w:w="75" w:type="dxa"/>
          <w:bottom w:w="75" w:type="dxa"/>
          <w:right w:w="75" w:type="dxa"/>
        </w:tblCellMar>
        <w:tblLook w:val="04A0"/>
      </w:tblPr>
      <w:tblGrid>
        <w:gridCol w:w="9210"/>
      </w:tblGrid>
      <w:tr w:rsidR="00B05B02" w:rsidRPr="00B05B02" w:rsidTr="00B05B02">
        <w:trPr>
          <w:tblCellSpacing w:w="0" w:type="dxa"/>
        </w:trPr>
        <w:tc>
          <w:tcPr>
            <w:tcW w:w="9060" w:type="dxa"/>
            <w:hideMark/>
          </w:tcPr>
          <w:p w:rsidR="003D41DE" w:rsidRPr="003D41DE" w:rsidRDefault="00B05B02" w:rsidP="003D41DE">
            <w:pPr>
              <w:pStyle w:val="NormalnyWeb"/>
              <w:spacing w:after="0"/>
              <w:ind w:left="567" w:hanging="567"/>
              <w:rPr>
                <w:sz w:val="22"/>
                <w:szCs w:val="22"/>
              </w:rPr>
            </w:pPr>
            <w:r>
              <w:t xml:space="preserve">      5.2.1</w:t>
            </w:r>
            <w:r w:rsidRPr="003D41DE">
              <w:rPr>
                <w:sz w:val="22"/>
                <w:szCs w:val="22"/>
              </w:rPr>
              <w:t xml:space="preserve">.  kompetencji lub uprawnień do prowadzenia określonej działalności zawodowej, o ile wynika to z odrębnych przepisów - </w:t>
            </w:r>
            <w:r w:rsidR="003D41DE" w:rsidRPr="003D41DE">
              <w:rPr>
                <w:sz w:val="22"/>
                <w:szCs w:val="22"/>
              </w:rPr>
              <w:t xml:space="preserve">Zamawiający nie wyznacza szczegółowego warunku w tym zakresie </w:t>
            </w:r>
          </w:p>
          <w:p w:rsidR="00B05B02" w:rsidRPr="00B05B02" w:rsidRDefault="00B05B02" w:rsidP="00B05B02">
            <w:pPr>
              <w:spacing w:before="40" w:after="119" w:line="240" w:lineRule="auto"/>
              <w:rPr>
                <w:rFonts w:ascii="Times New Roman" w:eastAsia="Times New Roman" w:hAnsi="Times New Roman" w:cs="Times New Roman"/>
              </w:rPr>
            </w:pPr>
          </w:p>
        </w:tc>
      </w:tr>
      <w:tr w:rsidR="00B05B02" w:rsidRPr="00B05B02" w:rsidTr="00B05B02">
        <w:trPr>
          <w:tblCellSpacing w:w="0" w:type="dxa"/>
        </w:trPr>
        <w:tc>
          <w:tcPr>
            <w:tcW w:w="9060" w:type="dxa"/>
            <w:hideMark/>
          </w:tcPr>
          <w:p w:rsidR="00B05B02" w:rsidRPr="00B05B02" w:rsidRDefault="00B05B02" w:rsidP="000D5EC1">
            <w:pPr>
              <w:pStyle w:val="NormalnyWeb"/>
              <w:spacing w:after="0"/>
              <w:ind w:left="284"/>
            </w:pPr>
            <w:r w:rsidRPr="003D41DE">
              <w:rPr>
                <w:sz w:val="22"/>
                <w:szCs w:val="22"/>
              </w:rPr>
              <w:t>5.2.2.  sytuacji ekonomicznej</w:t>
            </w:r>
            <w:r w:rsidR="003D41DE" w:rsidRPr="003D41DE">
              <w:rPr>
                <w:sz w:val="22"/>
                <w:szCs w:val="22"/>
              </w:rPr>
              <w:t xml:space="preserve"> lub finansowej  - </w:t>
            </w:r>
            <w:r w:rsidRPr="003D41DE">
              <w:rPr>
                <w:sz w:val="22"/>
                <w:szCs w:val="22"/>
              </w:rPr>
              <w:t xml:space="preserve"> </w:t>
            </w:r>
            <w:r w:rsidR="003D41DE" w:rsidRPr="003D41DE">
              <w:rPr>
                <w:sz w:val="22"/>
                <w:szCs w:val="22"/>
              </w:rPr>
              <w:t xml:space="preserve">Zamawiający nie wyznacza szczegółowego warunku w tym zakresie.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w:t>
            </w:r>
            <w:r w:rsidRPr="00B05B02">
              <w:rPr>
                <w:rFonts w:ascii="Times New Roman" w:eastAsia="Times New Roman" w:hAnsi="Times New Roman" w:cs="Times New Roman"/>
              </w:rPr>
              <w:t xml:space="preserve"> zdolności technicznej lub zawodowej </w:t>
            </w:r>
            <w:r>
              <w:rPr>
                <w:rFonts w:ascii="Times New Roman" w:eastAsia="Times New Roman" w:hAnsi="Times New Roman" w:cs="Times New Roman"/>
              </w:rPr>
              <w:t>:</w:t>
            </w:r>
          </w:p>
        </w:tc>
      </w:tr>
    </w:tbl>
    <w:p w:rsidR="003D41DE" w:rsidRPr="006817A7" w:rsidRDefault="004A0043" w:rsidP="003D41DE">
      <w:pPr>
        <w:spacing w:before="100" w:beforeAutospacing="1" w:after="100" w:afterAutospacing="1" w:line="240" w:lineRule="auto"/>
        <w:ind w:left="1559" w:hanging="142"/>
        <w:jc w:val="both"/>
        <w:rPr>
          <w:rFonts w:ascii="Times New Roman" w:eastAsia="Times New Roman" w:hAnsi="Times New Roman" w:cs="Times New Roman"/>
        </w:rPr>
      </w:pPr>
      <w:r>
        <w:rPr>
          <w:rFonts w:ascii="Times New Roman" w:eastAsia="Times New Roman" w:hAnsi="Times New Roman" w:cs="Times New Roman"/>
          <w:color w:val="000000"/>
        </w:rPr>
        <w:t xml:space="preserve"> a)</w:t>
      </w:r>
      <w:r w:rsidR="008F6400" w:rsidRPr="00D80BB4">
        <w:rPr>
          <w:rFonts w:ascii="Times New Roman" w:eastAsia="Times New Roman" w:hAnsi="Times New Roman" w:cs="Times New Roman"/>
          <w:color w:val="000000"/>
        </w:rPr>
        <w:t xml:space="preserve">udokumentują wykonanie, tj. zakończenie w okresie ostatnich pięciu lat przed upływem terminu składania ofert, a jeżeli okres prowadzenia działalności jest krótszy – w tym okresie </w:t>
      </w:r>
      <w:r w:rsidR="000B1D73">
        <w:rPr>
          <w:rFonts w:ascii="Times New Roman" w:eastAsia="Times New Roman" w:hAnsi="Times New Roman" w:cs="Times New Roman"/>
          <w:b/>
          <w:bCs/>
          <w:color w:val="000000"/>
        </w:rPr>
        <w:t>co najmniej dwóch robót budowlanych polegających</w:t>
      </w:r>
      <w:r w:rsidR="008F6400" w:rsidRPr="00D80BB4">
        <w:rPr>
          <w:rFonts w:ascii="Times New Roman" w:eastAsia="Times New Roman" w:hAnsi="Times New Roman" w:cs="Times New Roman"/>
          <w:b/>
          <w:bCs/>
          <w:color w:val="000000"/>
        </w:rPr>
        <w:t xml:space="preserve"> na</w:t>
      </w:r>
      <w:r w:rsidR="00485212">
        <w:rPr>
          <w:rFonts w:ascii="Times New Roman" w:hAnsi="Times New Roman" w:cs="Times New Roman"/>
        </w:rPr>
        <w:t xml:space="preserve"> budowie, przebudowie lub remoncie </w:t>
      </w:r>
      <w:r w:rsidR="00485212" w:rsidRPr="0074767A">
        <w:rPr>
          <w:rFonts w:ascii="Times New Roman" w:hAnsi="Times New Roman" w:cs="Times New Roman"/>
        </w:rPr>
        <w:t>chodników</w:t>
      </w:r>
      <w:r w:rsidR="009F7F52">
        <w:rPr>
          <w:rFonts w:ascii="Times New Roman" w:hAnsi="Times New Roman" w:cs="Times New Roman"/>
        </w:rPr>
        <w:t xml:space="preserve"> z kostki brukowej wraz z odwodnieniem lub placów</w:t>
      </w:r>
      <w:r w:rsidR="002A56D7">
        <w:rPr>
          <w:rFonts w:ascii="Times New Roman" w:hAnsi="Times New Roman" w:cs="Times New Roman"/>
        </w:rPr>
        <w:t xml:space="preserve">/parkingów </w:t>
      </w:r>
      <w:r w:rsidR="009F7F52">
        <w:rPr>
          <w:rFonts w:ascii="Times New Roman" w:hAnsi="Times New Roman" w:cs="Times New Roman"/>
        </w:rPr>
        <w:t xml:space="preserve"> z kostki brukowej </w:t>
      </w:r>
      <w:r w:rsidR="000D5EC1">
        <w:rPr>
          <w:rFonts w:ascii="Times New Roman" w:hAnsi="Times New Roman" w:cs="Times New Roman"/>
        </w:rPr>
        <w:t xml:space="preserve"> wraz z odwodnieniem</w:t>
      </w:r>
      <w:r w:rsidR="00485212" w:rsidRPr="00A841A4">
        <w:rPr>
          <w:rFonts w:ascii="Times New Roman" w:hAnsi="Times New Roman" w:cs="Times New Roman"/>
          <w:color w:val="FF0000"/>
        </w:rPr>
        <w:t xml:space="preserve"> </w:t>
      </w:r>
      <w:r w:rsidR="008F6400" w:rsidRPr="00D80BB4">
        <w:rPr>
          <w:rFonts w:ascii="Times New Roman" w:hAnsi="Times New Roman" w:cs="Times New Roman"/>
        </w:rPr>
        <w:t xml:space="preserve">o wartości </w:t>
      </w:r>
      <w:r w:rsidR="00485212">
        <w:rPr>
          <w:rFonts w:ascii="Times New Roman" w:hAnsi="Times New Roman" w:cs="Times New Roman"/>
          <w:b/>
        </w:rPr>
        <w:t xml:space="preserve">minimum </w:t>
      </w:r>
      <w:r w:rsidR="00E93A40">
        <w:rPr>
          <w:rFonts w:ascii="Times New Roman" w:hAnsi="Times New Roman" w:cs="Times New Roman"/>
          <w:b/>
        </w:rPr>
        <w:t>8</w:t>
      </w:r>
      <w:r w:rsidR="0074767A" w:rsidRPr="0074767A">
        <w:rPr>
          <w:rFonts w:ascii="Times New Roman" w:hAnsi="Times New Roman" w:cs="Times New Roman"/>
          <w:b/>
        </w:rPr>
        <w:t>0</w:t>
      </w:r>
      <w:r w:rsidR="008F6400" w:rsidRPr="0074767A">
        <w:rPr>
          <w:rFonts w:ascii="Times New Roman" w:hAnsi="Times New Roman" w:cs="Times New Roman"/>
          <w:b/>
        </w:rPr>
        <w:t>0 000,00 zł brutto</w:t>
      </w:r>
      <w:r w:rsidR="000B1D73" w:rsidRPr="0074767A">
        <w:rPr>
          <w:rFonts w:ascii="Times New Roman" w:hAnsi="Times New Roman" w:cs="Times New Roman"/>
          <w:b/>
        </w:rPr>
        <w:t xml:space="preserve"> każda</w:t>
      </w:r>
      <w:r w:rsidR="003D41DE">
        <w:rPr>
          <w:rFonts w:ascii="Times New Roman" w:hAnsi="Times New Roman" w:cs="Times New Roman"/>
          <w:b/>
        </w:rPr>
        <w:t xml:space="preserve">. </w:t>
      </w:r>
      <w:r w:rsidR="003D41DE" w:rsidRPr="006817A7">
        <w:rPr>
          <w:rFonts w:ascii="Times New Roman" w:eastAsia="Times New Roman" w:hAnsi="Times New Roman" w:cs="Times New Roman"/>
        </w:rPr>
        <w:t xml:space="preserve">Ocenę spełniania warunku udziału w postępowaniu zamawiający przeprowadzi na podstawie załączonego do oferty wykazu robót i dowodów. </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0B1D73" w:rsidRPr="000B1D73" w:rsidRDefault="000B1D73" w:rsidP="000B1D73">
      <w:pPr>
        <w:pStyle w:val="Teksttreci0"/>
        <w:shd w:val="clear" w:color="auto" w:fill="auto"/>
        <w:spacing w:line="264" w:lineRule="exact"/>
        <w:ind w:right="20" w:firstLine="0"/>
        <w:jc w:val="both"/>
        <w:rPr>
          <w:rFonts w:ascii="Times New Roman" w:hAnsi="Times New Roman" w:cs="Times New Roman"/>
          <w:sz w:val="22"/>
          <w:szCs w:val="22"/>
        </w:rPr>
      </w:pPr>
      <w:r w:rsidRPr="000B1D73">
        <w:rPr>
          <w:rFonts w:ascii="Times New Roman" w:hAnsi="Times New Roman" w:cs="Times New Roman"/>
          <w:sz w:val="22"/>
          <w:szCs w:val="22"/>
        </w:rPr>
        <w:t>W przypadku Wykonawców wspólnie ubiegających się o udzielen</w:t>
      </w:r>
      <w:r w:rsidR="00E93A40">
        <w:rPr>
          <w:rFonts w:ascii="Times New Roman" w:hAnsi="Times New Roman" w:cs="Times New Roman"/>
          <w:sz w:val="22"/>
          <w:szCs w:val="22"/>
        </w:rPr>
        <w:t>ie zamówienia powyższy warunek  musi spełniać co najmniej jeden Wykonawca</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0940F2" w:rsidRPr="000940F2" w:rsidRDefault="004A0043" w:rsidP="000940F2">
      <w:pPr>
        <w:pStyle w:val="Teksttreci0"/>
        <w:spacing w:line="264" w:lineRule="exact"/>
        <w:ind w:left="1418" w:right="20" w:firstLine="0"/>
        <w:jc w:val="both"/>
        <w:rPr>
          <w:rFonts w:ascii="Times New Roman" w:eastAsia="Times New Roman" w:hAnsi="Times New Roman" w:cs="Times New Roman"/>
          <w:sz w:val="22"/>
          <w:szCs w:val="22"/>
        </w:rPr>
      </w:pPr>
      <w:r>
        <w:rPr>
          <w:rFonts w:ascii="Times New Roman" w:eastAsia="Times New Roman" w:hAnsi="Times New Roman" w:cs="Times New Roman"/>
          <w:b/>
        </w:rPr>
        <w:t xml:space="preserve"> </w:t>
      </w:r>
      <w:r w:rsidRPr="008D3B5F">
        <w:rPr>
          <w:rFonts w:ascii="Times New Roman" w:eastAsia="Times New Roman" w:hAnsi="Times New Roman" w:cs="Times New Roman"/>
          <w:b/>
          <w:sz w:val="22"/>
          <w:szCs w:val="22"/>
        </w:rPr>
        <w:t>b)</w:t>
      </w:r>
      <w:r w:rsidR="000B1D73" w:rsidRPr="008D3B5F">
        <w:rPr>
          <w:rFonts w:ascii="Times New Roman" w:eastAsia="Times New Roman" w:hAnsi="Times New Roman" w:cs="Times New Roman"/>
          <w:sz w:val="22"/>
          <w:szCs w:val="22"/>
        </w:rPr>
        <w:t xml:space="preserve"> </w:t>
      </w:r>
      <w:r w:rsidR="000940F2" w:rsidRPr="000940F2">
        <w:rPr>
          <w:rFonts w:ascii="Times New Roman" w:eastAsia="Times New Roman" w:hAnsi="Times New Roman" w:cs="Times New Roman"/>
          <w:sz w:val="22"/>
          <w:szCs w:val="22"/>
        </w:rPr>
        <w:t>dyspon</w:t>
      </w:r>
      <w:r w:rsidR="007F0967">
        <w:rPr>
          <w:rFonts w:ascii="Times New Roman" w:eastAsia="Times New Roman" w:hAnsi="Times New Roman" w:cs="Times New Roman"/>
          <w:sz w:val="22"/>
          <w:szCs w:val="22"/>
        </w:rPr>
        <w:t>uje</w:t>
      </w:r>
      <w:r w:rsidR="000940F2" w:rsidRPr="000940F2">
        <w:rPr>
          <w:rFonts w:ascii="Times New Roman" w:eastAsia="Times New Roman" w:hAnsi="Times New Roman" w:cs="Times New Roman"/>
          <w:sz w:val="22"/>
          <w:szCs w:val="22"/>
        </w:rPr>
        <w:t xml:space="preserve"> (wraz z podstawą do dysponowania) osobą lub osobami  zdolnymi do pełnienia  samodzielnej funkcji technicznej w budownictwie – kierownika lub kierowników budowy/robót branży drogowej i instalacyjnej z doświadczeniem zawodowym na stanowisku kierownika budowy/robót branży drogowej   i instalacyjnej na minimum jednym zadaniu polegającym na budowie, przebudowie, remoncie chodnika z odwodnieniem o wartości: min. 400 000,00 zł brutto odwodnienie i   min. 400 000,00 zł brutto chodnik , posiadającym uprawnienia budowlane uprawniające do prowadzenia robót w zakresie przewidzianym w dokumentacji projektowej.  </w:t>
      </w:r>
    </w:p>
    <w:p w:rsidR="000940F2" w:rsidRPr="000940F2" w:rsidRDefault="000940F2" w:rsidP="000940F2">
      <w:pPr>
        <w:pStyle w:val="Teksttreci0"/>
        <w:spacing w:line="264" w:lineRule="exact"/>
        <w:ind w:right="20"/>
        <w:jc w:val="both"/>
        <w:rPr>
          <w:rFonts w:ascii="Times New Roman" w:eastAsia="Times New Roman" w:hAnsi="Times New Roman" w:cs="Times New Roman"/>
          <w:sz w:val="22"/>
          <w:szCs w:val="22"/>
        </w:rPr>
      </w:pPr>
      <w:r w:rsidRPr="000940F2">
        <w:rPr>
          <w:rFonts w:ascii="Times New Roman" w:eastAsia="Times New Roman" w:hAnsi="Times New Roman" w:cs="Times New Roman"/>
          <w:sz w:val="22"/>
          <w:szCs w:val="22"/>
        </w:rPr>
        <w:t xml:space="preserve"> </w:t>
      </w:r>
    </w:p>
    <w:p w:rsidR="000940F2" w:rsidRDefault="000940F2" w:rsidP="000940F2">
      <w:pPr>
        <w:pStyle w:val="Teksttreci0"/>
        <w:shd w:val="clear" w:color="auto" w:fill="auto"/>
        <w:spacing w:line="264" w:lineRule="exact"/>
        <w:ind w:right="20" w:firstLine="0"/>
        <w:jc w:val="both"/>
        <w:rPr>
          <w:rFonts w:ascii="Times New Roman" w:eastAsia="Times New Roman" w:hAnsi="Times New Roman" w:cs="Times New Roman"/>
          <w:sz w:val="22"/>
          <w:szCs w:val="22"/>
        </w:rPr>
      </w:pPr>
      <w:r w:rsidRPr="000940F2">
        <w:rPr>
          <w:rFonts w:ascii="Times New Roman" w:eastAsia="Times New Roman" w:hAnsi="Times New Roman" w:cs="Times New Roman"/>
          <w:sz w:val="22"/>
          <w:szCs w:val="22"/>
        </w:rPr>
        <w:t>Osoby przewidziane do pełnienia samodzielnych funkcji technicznych w budownictwie muszą posiadać wymagane uprawnienia, które zostały wydane z ustawą Prawo budowlane z dnia 7 lipca 1994 (</w:t>
      </w:r>
      <w:proofErr w:type="spellStart"/>
      <w:r w:rsidRPr="000940F2">
        <w:rPr>
          <w:rFonts w:ascii="Times New Roman" w:eastAsia="Times New Roman" w:hAnsi="Times New Roman" w:cs="Times New Roman"/>
          <w:sz w:val="22"/>
          <w:szCs w:val="22"/>
        </w:rPr>
        <w:t>Dz.U.z</w:t>
      </w:r>
      <w:proofErr w:type="spellEnd"/>
      <w:r w:rsidRPr="000940F2">
        <w:rPr>
          <w:rFonts w:ascii="Times New Roman" w:eastAsia="Times New Roman" w:hAnsi="Times New Roman" w:cs="Times New Roman"/>
          <w:sz w:val="22"/>
          <w:szCs w:val="22"/>
        </w:rPr>
        <w:t xml:space="preserve"> 2016r. poz.290) art. 12 ust.1 ppkt2, ust 7 art. 12a  lub uprawnienia uzyskane na podstawie przepisów obowiązujących przed wejściem w życie ustawy Prawo budowlane z 1994 r., natomiast w przypadku osób, które uzyskały uprawnienia w innych krajach Unii Europejskiej a także osób z Europejskiego Obszaru Gospodarczego i obywateli Konfederacji Szwajcarskiej posiadane uprawnienia muszą spełnić warunki określone w ustawie z dnia 22 grudnia 2015 roku o zasadach uznawania kwalifikacji zawodowych nabytych w państwach członkowskich Unii Europejskiej (Dz. U. z 2016 r. poz.65) Osoby spoza terytorium Rzeczypospolitej Polskiej muszą się legitymować decyzją o uznaniu kwalifikacji zawodowych lub decyzją o prawie do świadczenia usług </w:t>
      </w:r>
      <w:proofErr w:type="spellStart"/>
      <w:r w:rsidRPr="000940F2">
        <w:rPr>
          <w:rFonts w:ascii="Times New Roman" w:eastAsia="Times New Roman" w:hAnsi="Times New Roman" w:cs="Times New Roman"/>
          <w:sz w:val="22"/>
          <w:szCs w:val="22"/>
        </w:rPr>
        <w:t>transgranicznych</w:t>
      </w:r>
      <w:proofErr w:type="spellEnd"/>
      <w:r w:rsidRPr="000940F2">
        <w:rPr>
          <w:rFonts w:ascii="Times New Roman" w:eastAsia="Times New Roman" w:hAnsi="Times New Roman" w:cs="Times New Roman"/>
          <w:sz w:val="22"/>
          <w:szCs w:val="22"/>
        </w:rPr>
        <w:t>, wydanymi przez właściwe rady, izby inżynierów, albo udokumentować, że zdały egzamin na uprawnienia budowlane przed właściwą Izbą.</w:t>
      </w:r>
    </w:p>
    <w:p w:rsidR="000940F2" w:rsidRDefault="000940F2" w:rsidP="000B1D73">
      <w:pPr>
        <w:pStyle w:val="Teksttreci0"/>
        <w:shd w:val="clear" w:color="auto" w:fill="auto"/>
        <w:spacing w:line="264" w:lineRule="exact"/>
        <w:ind w:right="20" w:firstLine="0"/>
        <w:jc w:val="both"/>
        <w:rPr>
          <w:rFonts w:ascii="Times New Roman" w:eastAsia="Times New Roman" w:hAnsi="Times New Roman" w:cs="Times New Roman"/>
          <w:sz w:val="22"/>
          <w:szCs w:val="22"/>
        </w:rPr>
      </w:pPr>
    </w:p>
    <w:p w:rsidR="0052180A" w:rsidRPr="00BF4FCE" w:rsidRDefault="0052180A" w:rsidP="0052180A">
      <w:pPr>
        <w:pStyle w:val="NormalnyWeb"/>
        <w:spacing w:after="0"/>
        <w:rPr>
          <w:sz w:val="22"/>
          <w:szCs w:val="22"/>
        </w:rPr>
      </w:pPr>
      <w:r w:rsidRPr="00BF4FCE">
        <w:rPr>
          <w:sz w:val="22"/>
          <w:szCs w:val="22"/>
        </w:rPr>
        <w:lastRenderedPageBreak/>
        <w:t xml:space="preserve">W przypadku Wykonawców wspólnie ubiegających się o udzielenie zamówienia </w:t>
      </w:r>
      <w:r w:rsidR="004610E5">
        <w:rPr>
          <w:sz w:val="22"/>
          <w:szCs w:val="22"/>
        </w:rPr>
        <w:t xml:space="preserve">warunek ten </w:t>
      </w:r>
      <w:r w:rsidR="00F85A11">
        <w:rPr>
          <w:sz w:val="22"/>
          <w:szCs w:val="22"/>
        </w:rPr>
        <w:t xml:space="preserve">musi być spełniony </w:t>
      </w:r>
      <w:r w:rsidR="00F85A11" w:rsidRPr="00F85A11">
        <w:rPr>
          <w:sz w:val="22"/>
          <w:szCs w:val="22"/>
        </w:rPr>
        <w:t xml:space="preserve">łącznie </w:t>
      </w:r>
      <w:r w:rsidR="00F85A11">
        <w:rPr>
          <w:sz w:val="22"/>
          <w:szCs w:val="22"/>
        </w:rPr>
        <w:t>przez</w:t>
      </w:r>
      <w:r w:rsidRPr="00BF4FCE">
        <w:rPr>
          <w:sz w:val="22"/>
          <w:szCs w:val="22"/>
        </w:rPr>
        <w:t xml:space="preserve"> wykonawców</w:t>
      </w:r>
      <w:r w:rsidR="00F85A11">
        <w:rPr>
          <w:sz w:val="22"/>
          <w:szCs w:val="22"/>
        </w:rPr>
        <w:t xml:space="preserve"> wchodzących w skład konsorcjum</w:t>
      </w:r>
      <w:r w:rsidRPr="00BF4FCE">
        <w:rPr>
          <w:sz w:val="22"/>
          <w:szCs w:val="22"/>
        </w:rPr>
        <w:t>.</w:t>
      </w:r>
    </w:p>
    <w:p w:rsidR="003D41DE" w:rsidRDefault="003D41DE" w:rsidP="003D41DE">
      <w:pPr>
        <w:pStyle w:val="NormalnyWeb"/>
        <w:spacing w:after="0"/>
      </w:pPr>
      <w:r>
        <w:t xml:space="preserve">Zamawiający dokona oceny spełniania przez Wykonawcę wyżej wskazanego warunku udziału w postępowaniu według formuły spełnia/ nie spełnia – na podstawie analizy złożonych przez Wykonawcę oświadczeń i dokumentów. </w:t>
      </w:r>
    </w:p>
    <w:p w:rsidR="003D41DE" w:rsidRDefault="003D41DE" w:rsidP="00176F8B">
      <w:pPr>
        <w:pStyle w:val="NormalnyWeb"/>
        <w:spacing w:after="0"/>
      </w:pPr>
      <w:r>
        <w:rPr>
          <w:color w:val="000000"/>
          <w:u w:val="single"/>
        </w:rPr>
        <w:t xml:space="preserve">W przypadku Wykonawców wspólnie ubiegających się o udzielenie zamówienia, każdy z warunków określonych w </w:t>
      </w:r>
      <w:proofErr w:type="spellStart"/>
      <w:r>
        <w:rPr>
          <w:color w:val="000000"/>
          <w:u w:val="single"/>
        </w:rPr>
        <w:t>pkt</w:t>
      </w:r>
      <w:proofErr w:type="spellEnd"/>
      <w:r>
        <w:rPr>
          <w:color w:val="000000"/>
          <w:u w:val="single"/>
        </w:rPr>
        <w:t xml:space="preserve"> 5.1 SIWZ winien spełniać każdy z Wykonawców samodzielnie.</w:t>
      </w:r>
    </w:p>
    <w:p w:rsidR="003D41DE" w:rsidRDefault="003D41DE" w:rsidP="00176F8B">
      <w:pPr>
        <w:pStyle w:val="NormalnyWeb"/>
        <w:spacing w:after="0"/>
      </w:pPr>
      <w:r>
        <w:rPr>
          <w:color w:val="000000"/>
        </w:rPr>
        <w:t>Opis sposobu dokonywania oceny spełniania w/w warunków</w:t>
      </w:r>
    </w:p>
    <w:p w:rsidR="003D41DE" w:rsidRDefault="003D41DE" w:rsidP="00611598">
      <w:pPr>
        <w:pStyle w:val="NormalnyWeb"/>
        <w:numPr>
          <w:ilvl w:val="2"/>
          <w:numId w:val="30"/>
        </w:numPr>
        <w:spacing w:after="0"/>
        <w:ind w:left="426" w:hanging="426"/>
      </w:pPr>
      <w:r>
        <w:rPr>
          <w:color w:val="000000"/>
        </w:rPr>
        <w:t>Ocena spełnienia ww. warunków dokonana zostanie w oparciu o informacje zawarte w dokumentach lub oświadczeniach wyszcze</w:t>
      </w:r>
      <w:r w:rsidR="00E93A40">
        <w:rPr>
          <w:color w:val="000000"/>
        </w:rPr>
        <w:t>gólnionych w rozdziale 7</w:t>
      </w:r>
      <w:r>
        <w:rPr>
          <w:color w:val="000000"/>
        </w:rPr>
        <w:t xml:space="preserve"> niniejszej SIWZ.</w:t>
      </w:r>
    </w:p>
    <w:p w:rsidR="003D41DE" w:rsidRPr="00C77C34" w:rsidRDefault="003D41DE" w:rsidP="003D41DE">
      <w:pPr>
        <w:pStyle w:val="NormalnyWeb"/>
        <w:numPr>
          <w:ilvl w:val="2"/>
          <w:numId w:val="30"/>
        </w:numPr>
        <w:spacing w:after="0"/>
      </w:pPr>
      <w:r>
        <w:rPr>
          <w:color w:val="000000"/>
        </w:rPr>
        <w:t>Z treści załączonych dokumentów musi wynikać jednoznacznie, iż ww. warunki Wykonawca spełnił.</w:t>
      </w:r>
    </w:p>
    <w:p w:rsidR="00C77C34" w:rsidRDefault="00C77C34" w:rsidP="00C77C34">
      <w:pPr>
        <w:pStyle w:val="NormalnyWeb"/>
        <w:spacing w:after="0"/>
      </w:pPr>
      <w:r>
        <w:t xml:space="preserve">W przypadku, gdy złożone przez Wykonawcę dokumenty zawierają dane finansowe wyrażone w walutach innych niż PLN, należy jako kurs przeliczeniowy waluty przyjąć średni kurs walut NBP obowiązujący w dniu publikacji ogłoszenia o zamówieniu w BIP. </w:t>
      </w:r>
    </w:p>
    <w:p w:rsidR="003376EF" w:rsidRDefault="00C77C34" w:rsidP="00C77C34">
      <w:pPr>
        <w:pStyle w:val="NormalnyWeb"/>
        <w:spacing w:after="0"/>
        <w:ind w:left="360"/>
        <w:rPr>
          <w:b/>
          <w:bCs/>
          <w:color w:val="000000"/>
          <w:sz w:val="22"/>
          <w:szCs w:val="22"/>
        </w:rPr>
      </w:pPr>
      <w:r>
        <w:t xml:space="preserve"> </w:t>
      </w:r>
      <w:r w:rsidR="000C317D">
        <w:rPr>
          <w:b/>
          <w:bCs/>
          <w:color w:val="000000"/>
          <w:sz w:val="22"/>
          <w:szCs w:val="22"/>
        </w:rPr>
        <w:t>6. PRZESŁANKI WYKLUCZENIA Z POSTĘPOWANIA</w:t>
      </w:r>
    </w:p>
    <w:tbl>
      <w:tblPr>
        <w:tblW w:w="9210" w:type="dxa"/>
        <w:tblCellSpacing w:w="0" w:type="dxa"/>
        <w:tblCellMar>
          <w:top w:w="75" w:type="dxa"/>
          <w:left w:w="75" w:type="dxa"/>
          <w:bottom w:w="75" w:type="dxa"/>
          <w:right w:w="75" w:type="dxa"/>
        </w:tblCellMar>
        <w:tblLook w:val="04A0"/>
      </w:tblPr>
      <w:tblGrid>
        <w:gridCol w:w="9222"/>
      </w:tblGrid>
      <w:tr w:rsidR="000C317D" w:rsidRPr="000C317D" w:rsidTr="000C317D">
        <w:trPr>
          <w:tblCellSpacing w:w="0" w:type="dxa"/>
        </w:trPr>
        <w:tc>
          <w:tcPr>
            <w:tcW w:w="9060" w:type="dxa"/>
            <w:hideMark/>
          </w:tcPr>
          <w:p w:rsidR="000C317D" w:rsidRPr="000C317D" w:rsidRDefault="000C317D" w:rsidP="00ED31CC">
            <w:pPr>
              <w:spacing w:before="62" w:after="119" w:line="240" w:lineRule="auto"/>
              <w:ind w:left="426" w:hanging="426"/>
              <w:rPr>
                <w:rFonts w:ascii="Times New Roman" w:eastAsia="Times New Roman" w:hAnsi="Times New Roman" w:cs="Times New Roman"/>
              </w:rPr>
            </w:pPr>
            <w:r w:rsidRPr="000C317D">
              <w:rPr>
                <w:rFonts w:ascii="Times New Roman" w:eastAsia="Times New Roman" w:hAnsi="Times New Roman" w:cs="Times New Roman"/>
              </w:rPr>
              <w:t>6.1. Z postępowania o udzielenie zamówienia wyklucza się Wykonawcę, w stosunku do którego zachodzi którakolwiek z okoliczności wskazanych w art. 24 ust. 1 pkt</w:t>
            </w:r>
            <w:r w:rsidR="00163E31">
              <w:rPr>
                <w:rFonts w:ascii="Times New Roman" w:eastAsia="Times New Roman" w:hAnsi="Times New Roman" w:cs="Times New Roman"/>
              </w:rPr>
              <w:t>.</w:t>
            </w:r>
            <w:r w:rsidRPr="000C317D">
              <w:rPr>
                <w:rFonts w:ascii="Times New Roman" w:eastAsia="Times New Roman" w:hAnsi="Times New Roman" w:cs="Times New Roman"/>
              </w:rPr>
              <w:t xml:space="preserve"> 12 - 23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oraz wykonawcę w stosunku do którego zachodzi podstawa wykluczenia wskazana w art. 24 ust. 5 pkt</w:t>
            </w:r>
            <w:r w:rsidR="00163E31">
              <w:rPr>
                <w:rFonts w:ascii="Times New Roman" w:eastAsia="Times New Roman" w:hAnsi="Times New Roman" w:cs="Times New Roman"/>
              </w:rPr>
              <w:t>.</w:t>
            </w:r>
            <w:r w:rsidRPr="000C317D">
              <w:rPr>
                <w:rFonts w:ascii="Times New Roman" w:eastAsia="Times New Roman" w:hAnsi="Times New Roman" w:cs="Times New Roman"/>
              </w:rPr>
              <w:t xml:space="preserve"> 1 </w:t>
            </w:r>
            <w:r w:rsidR="00BD717F">
              <w:rPr>
                <w:rFonts w:ascii="Times New Roman" w:eastAsia="Times New Roman" w:hAnsi="Times New Roman" w:cs="Times New Roman"/>
              </w:rPr>
              <w:t xml:space="preserve"> i pkt. 8 ustawy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w:t>
            </w:r>
          </w:p>
        </w:tc>
      </w:tr>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BB13BC" w:rsidP="00ED31CC">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6.2</w:t>
            </w:r>
            <w:r w:rsidR="000C317D" w:rsidRPr="000C317D">
              <w:rPr>
                <w:rFonts w:ascii="Times New Roman" w:eastAsia="Times New Roman" w:hAnsi="Times New Roman" w:cs="Times New Roman"/>
              </w:rPr>
              <w:t xml:space="preserve">. Wykonawca, który podlega wykluczeniu na podstawie art. 24 ust. 1 </w:t>
            </w:r>
            <w:proofErr w:type="spellStart"/>
            <w:r w:rsidR="000C317D" w:rsidRPr="000C317D">
              <w:rPr>
                <w:rFonts w:ascii="Times New Roman" w:eastAsia="Times New Roman" w:hAnsi="Times New Roman" w:cs="Times New Roman"/>
              </w:rPr>
              <w:t>pkt</w:t>
            </w:r>
            <w:proofErr w:type="spellEnd"/>
            <w:r w:rsidR="000C317D" w:rsidRPr="000C317D">
              <w:rPr>
                <w:rFonts w:ascii="Times New Roman" w:eastAsia="Times New Roman" w:hAnsi="Times New Roman" w:cs="Times New Roman"/>
              </w:rPr>
              <w:t xml:space="preserve"> 13 i 14 oraz 16-20 </w:t>
            </w:r>
            <w:proofErr w:type="spellStart"/>
            <w:r w:rsidR="000C317D" w:rsidRPr="000C317D">
              <w:rPr>
                <w:rFonts w:ascii="Times New Roman" w:eastAsia="Times New Roman" w:hAnsi="Times New Roman" w:cs="Times New Roman"/>
              </w:rPr>
              <w:t>p.z.p</w:t>
            </w:r>
            <w:proofErr w:type="spellEnd"/>
            <w:r w:rsidR="000C317D" w:rsidRPr="000C317D">
              <w:rPr>
                <w:rFonts w:ascii="Times New Roman" w:eastAsia="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0C317D" w:rsidRPr="005F7328" w:rsidTr="000C317D">
        <w:trPr>
          <w:tblCellSpacing w:w="0" w:type="dxa"/>
        </w:trPr>
        <w:tc>
          <w:tcPr>
            <w:tcW w:w="9060" w:type="dxa"/>
            <w:hideMark/>
          </w:tcPr>
          <w:p w:rsidR="000C317D" w:rsidRPr="005F7328" w:rsidRDefault="00BB13BC" w:rsidP="00864EE8">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6.3</w:t>
            </w:r>
            <w:r w:rsidR="000C317D" w:rsidRPr="005F7328">
              <w:rPr>
                <w:rFonts w:ascii="Times New Roman" w:eastAsia="Times New Roman" w:hAnsi="Times New Roman" w:cs="Times New Roman"/>
              </w:rPr>
              <w:t>. Wykonawca nie podlega wykluczeniu, jeżeli Zamawiający, uwzględniając wagę i szczególne okoliczności czynu Wykonawcy, uzna za wystarczające przedstawione dowody.</w:t>
            </w:r>
          </w:p>
          <w:tbl>
            <w:tblPr>
              <w:tblW w:w="9210" w:type="dxa"/>
              <w:tblCellSpacing w:w="0" w:type="dxa"/>
              <w:tblCellMar>
                <w:top w:w="75" w:type="dxa"/>
                <w:left w:w="75" w:type="dxa"/>
                <w:bottom w:w="75" w:type="dxa"/>
                <w:right w:w="75" w:type="dxa"/>
              </w:tblCellMar>
              <w:tblLook w:val="04A0"/>
            </w:tblPr>
            <w:tblGrid>
              <w:gridCol w:w="9210"/>
            </w:tblGrid>
            <w:tr w:rsidR="00BD717F" w:rsidRPr="00BD717F" w:rsidTr="009F0A92">
              <w:trPr>
                <w:tblCellSpacing w:w="0" w:type="dxa"/>
              </w:trPr>
              <w:tc>
                <w:tcPr>
                  <w:tcW w:w="9210" w:type="dxa"/>
                  <w:hideMark/>
                </w:tcPr>
                <w:p w:rsidR="00BD717F" w:rsidRPr="00BD717F" w:rsidRDefault="00BD717F" w:rsidP="005F7328">
                  <w:pPr>
                    <w:spacing w:before="62" w:after="119" w:line="240" w:lineRule="auto"/>
                    <w:rPr>
                      <w:rFonts w:ascii="Times New Roman" w:eastAsia="Times New Roman" w:hAnsi="Times New Roman" w:cs="Times New Roman"/>
                    </w:rPr>
                  </w:pPr>
                </w:p>
              </w:tc>
            </w:tr>
          </w:tbl>
          <w:p w:rsidR="00BD717F" w:rsidRPr="005F7328" w:rsidRDefault="00BD717F"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0C317D" w:rsidP="005F7328">
            <w:pPr>
              <w:spacing w:before="62" w:after="119" w:line="240" w:lineRule="auto"/>
              <w:rPr>
                <w:rFonts w:ascii="Times New Roman" w:eastAsia="Times New Roman" w:hAnsi="Times New Roman" w:cs="Times New Roman"/>
              </w:rPr>
            </w:pPr>
            <w:r w:rsidRPr="000C317D">
              <w:rPr>
                <w:rFonts w:ascii="Times New Roman" w:eastAsia="Times New Roman" w:hAnsi="Times New Roman" w:cs="Times New Roman"/>
              </w:rPr>
              <w:t>6</w:t>
            </w:r>
            <w:r w:rsidR="009F0A92">
              <w:rPr>
                <w:rFonts w:ascii="Times New Roman" w:eastAsia="Times New Roman" w:hAnsi="Times New Roman" w:cs="Times New Roman"/>
              </w:rPr>
              <w:t>.4</w:t>
            </w:r>
            <w:r w:rsidRPr="000C317D">
              <w:rPr>
                <w:rFonts w:ascii="Times New Roman" w:eastAsia="Times New Roman" w:hAnsi="Times New Roman" w:cs="Times New Roman"/>
              </w:rPr>
              <w:t>. Zamawiający może wykluczyć Wykonawcę na każdym etapie postępowania o udzielenie zamówienia.</w:t>
            </w:r>
          </w:p>
        </w:tc>
      </w:tr>
      <w:tr w:rsidR="005F7328" w:rsidRPr="000C317D" w:rsidTr="000C317D">
        <w:trPr>
          <w:tblCellSpacing w:w="0" w:type="dxa"/>
        </w:trPr>
        <w:tc>
          <w:tcPr>
            <w:tcW w:w="9060" w:type="dxa"/>
          </w:tcPr>
          <w:p w:rsidR="005F7328" w:rsidRPr="000C317D" w:rsidRDefault="005F7328" w:rsidP="005F7328">
            <w:pPr>
              <w:spacing w:before="62" w:after="119" w:line="240" w:lineRule="auto"/>
              <w:rPr>
                <w:rFonts w:ascii="Times New Roman" w:eastAsia="Times New Roman" w:hAnsi="Times New Roman" w:cs="Times New Roman"/>
              </w:rPr>
            </w:pPr>
          </w:p>
        </w:tc>
      </w:tr>
    </w:tbl>
    <w:p w:rsidR="008F6400" w:rsidRDefault="00ED140D" w:rsidP="009D613D">
      <w:pPr>
        <w:spacing w:before="100" w:beforeAutospacing="1" w:after="0" w:line="198" w:lineRule="atLeast"/>
        <w:rPr>
          <w:rFonts w:ascii="Times New Roman" w:eastAsia="Times New Roman" w:hAnsi="Times New Roman" w:cs="Times New Roman"/>
        </w:rPr>
      </w:pPr>
      <w:r>
        <w:rPr>
          <w:rFonts w:ascii="Times New Roman" w:eastAsia="Times New Roman" w:hAnsi="Times New Roman" w:cs="Times New Roman"/>
          <w:b/>
          <w:bCs/>
          <w:color w:val="000000"/>
        </w:rPr>
        <w:lastRenderedPageBreak/>
        <w:t>7</w:t>
      </w:r>
      <w:r w:rsidR="008F6400" w:rsidRPr="00DB1A78">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rPr>
        <w:t xml:space="preserve">Wykaz oświadczeń lub </w:t>
      </w:r>
      <w:r w:rsidR="00E04CBE" w:rsidRPr="00DB1A78">
        <w:rPr>
          <w:rFonts w:ascii="Times New Roman" w:eastAsia="Times New Roman" w:hAnsi="Times New Roman" w:cs="Times New Roman"/>
          <w:b/>
          <w:bCs/>
        </w:rPr>
        <w:t>dokumentów</w:t>
      </w:r>
      <w:r w:rsidR="00E04CBE">
        <w:rPr>
          <w:rFonts w:ascii="Times New Roman" w:eastAsia="Times New Roman" w:hAnsi="Times New Roman" w:cs="Times New Roman"/>
          <w:b/>
          <w:bCs/>
        </w:rPr>
        <w:t>, j</w:t>
      </w:r>
      <w:r w:rsidR="003608B6">
        <w:rPr>
          <w:rFonts w:ascii="Times New Roman" w:eastAsia="Times New Roman" w:hAnsi="Times New Roman" w:cs="Times New Roman"/>
          <w:b/>
          <w:bCs/>
        </w:rPr>
        <w:t>akie zobowiązani są dostarczyć Wykonawcy w  celu wykazania braku podstaw wykluczenia oraz potwierdzenia spełniania warunków udziału w postępowaniu</w:t>
      </w:r>
    </w:p>
    <w:tbl>
      <w:tblPr>
        <w:tblW w:w="9210" w:type="dxa"/>
        <w:tblCellSpacing w:w="0" w:type="dxa"/>
        <w:tblCellMar>
          <w:top w:w="75" w:type="dxa"/>
          <w:left w:w="75" w:type="dxa"/>
          <w:bottom w:w="75" w:type="dxa"/>
          <w:right w:w="75" w:type="dxa"/>
        </w:tblCellMar>
        <w:tblLook w:val="04A0"/>
      </w:tblPr>
      <w:tblGrid>
        <w:gridCol w:w="9210"/>
      </w:tblGrid>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1) nie podlega wykluczeniu;</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2) spełnia warunki udziału w postępowaniu.</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7.2. Oświadczenia, o jakich mowa w poprzednim pkt</w:t>
            </w:r>
            <w:r w:rsidR="00B347E9">
              <w:rPr>
                <w:sz w:val="22"/>
                <w:szCs w:val="22"/>
              </w:rPr>
              <w:t>.</w:t>
            </w:r>
            <w:r w:rsidRPr="00E30921">
              <w:rPr>
                <w:sz w:val="22"/>
                <w:szCs w:val="22"/>
              </w:rPr>
              <w:t xml:space="preserve"> Wykonawca zobowiązany jest złożyć w formie pisemnej wraz z Ofertą. </w:t>
            </w:r>
          </w:p>
        </w:tc>
      </w:tr>
      <w:tr w:rsidR="003608B6" w:rsidTr="006E1C4D">
        <w:trPr>
          <w:tblCellSpacing w:w="0" w:type="dxa"/>
        </w:trPr>
        <w:tc>
          <w:tcPr>
            <w:tcW w:w="9210" w:type="dxa"/>
            <w:hideMark/>
          </w:tcPr>
          <w:p w:rsidR="003608B6" w:rsidRDefault="003608B6" w:rsidP="003608B6">
            <w:pPr>
              <w:pStyle w:val="NormalnyWeb"/>
              <w:spacing w:before="62" w:beforeAutospacing="0"/>
              <w:ind w:left="1083" w:hanging="686"/>
              <w:rPr>
                <w:sz w:val="22"/>
                <w:szCs w:val="22"/>
              </w:rPr>
            </w:pPr>
            <w:r w:rsidRPr="00E30921">
              <w:rPr>
                <w:sz w:val="22"/>
                <w:szCs w:val="22"/>
              </w:rPr>
              <w:t xml:space="preserve">7.3. </w:t>
            </w:r>
            <w:r w:rsidRPr="00E30921">
              <w:rPr>
                <w:b/>
                <w:bCs/>
                <w:sz w:val="22"/>
                <w:szCs w:val="22"/>
              </w:rPr>
              <w:t>UWAGA:</w:t>
            </w:r>
            <w:r w:rsidRPr="00E30921">
              <w:rPr>
                <w:sz w:val="22"/>
                <w:szCs w:val="22"/>
              </w:rPr>
              <w:t xml:space="preserve"> Wykonawca, w terminie 3 dni od dnia zamieszczenia na stronie internetowej informacji, o której mowa w art. 86 ust. 5 </w:t>
            </w:r>
            <w:proofErr w:type="spellStart"/>
            <w:r w:rsidRPr="00E30921">
              <w:rPr>
                <w:sz w:val="22"/>
                <w:szCs w:val="22"/>
              </w:rPr>
              <w:t>p.z.p</w:t>
            </w:r>
            <w:proofErr w:type="spellEnd"/>
            <w:r w:rsidRPr="00E30921">
              <w:rPr>
                <w:sz w:val="22"/>
                <w:szCs w:val="22"/>
              </w:rPr>
              <w:t>., przekazuje Zamawiającemu oświadczenie o przynależności lub braku przynależności do tej samej grupy kapitałowej, o której mowa w art. 24 ust. 1 pkt</w:t>
            </w:r>
            <w:r w:rsidR="0063362E">
              <w:rPr>
                <w:sz w:val="22"/>
                <w:szCs w:val="22"/>
              </w:rPr>
              <w:t>.</w:t>
            </w:r>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może przedstawić dowody, że powiązania z innym Wykonawcą nie prowadzą do zakłócenia konkurencji w postępowaniu o udzielenie zamówienia. </w:t>
            </w:r>
            <w:r w:rsidR="005D7B40">
              <w:rPr>
                <w:sz w:val="22"/>
                <w:szCs w:val="22"/>
              </w:rPr>
              <w:t>–</w:t>
            </w:r>
            <w:r w:rsidRPr="00E30921">
              <w:rPr>
                <w:sz w:val="22"/>
                <w:szCs w:val="22"/>
              </w:rPr>
              <w:t xml:space="preserve"> </w:t>
            </w:r>
          </w:p>
          <w:p w:rsidR="005D7B40" w:rsidRPr="00E30921" w:rsidRDefault="005D7B40" w:rsidP="00163E31">
            <w:pPr>
              <w:pStyle w:val="NormalnyWeb"/>
              <w:spacing w:before="62" w:beforeAutospacing="0"/>
              <w:ind w:left="426" w:hanging="29"/>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608B6" w:rsidTr="006E1C4D">
        <w:trPr>
          <w:tblCellSpacing w:w="0" w:type="dxa"/>
        </w:trPr>
        <w:tc>
          <w:tcPr>
            <w:tcW w:w="9210" w:type="dxa"/>
            <w:hideMark/>
          </w:tcPr>
          <w:p w:rsidR="003608B6" w:rsidRPr="00E30921" w:rsidRDefault="003608B6" w:rsidP="00163E31">
            <w:pPr>
              <w:pStyle w:val="NormalnyWeb"/>
              <w:spacing w:before="62" w:beforeAutospacing="0"/>
              <w:ind w:left="851" w:hanging="454"/>
              <w:rPr>
                <w:sz w:val="22"/>
                <w:szCs w:val="22"/>
              </w:rPr>
            </w:pPr>
            <w:r w:rsidRPr="00E30921">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RPr="002A065F" w:rsidTr="006E1C4D">
        <w:trPr>
          <w:tblCellSpacing w:w="0" w:type="dxa"/>
        </w:trPr>
        <w:tc>
          <w:tcPr>
            <w:tcW w:w="9210" w:type="dxa"/>
            <w:hideMark/>
          </w:tcPr>
          <w:p w:rsidR="003608B6" w:rsidRPr="007A28E1" w:rsidRDefault="003608B6" w:rsidP="00532F12">
            <w:pPr>
              <w:pStyle w:val="NormalnyWeb"/>
              <w:spacing w:before="62" w:beforeAutospacing="0"/>
              <w:ind w:left="851" w:hanging="454"/>
              <w:rPr>
                <w:sz w:val="22"/>
                <w:szCs w:val="22"/>
              </w:rPr>
            </w:pPr>
            <w:r w:rsidRPr="007A28E1">
              <w:rPr>
                <w:sz w:val="22"/>
                <w:szCs w:val="22"/>
              </w:rPr>
              <w:t xml:space="preserve">7.5. </w:t>
            </w:r>
            <w:r w:rsidRPr="007A28E1">
              <w:rPr>
                <w:b/>
                <w:bCs/>
                <w:sz w:val="22"/>
                <w:szCs w:val="22"/>
              </w:rPr>
              <w:t>UWAGA:</w:t>
            </w:r>
            <w:r w:rsidR="0063362E">
              <w:rPr>
                <w:b/>
                <w:bCs/>
                <w:sz w:val="22"/>
                <w:szCs w:val="22"/>
              </w:rPr>
              <w:t xml:space="preserve"> </w:t>
            </w:r>
            <w:r w:rsidRPr="007A28E1">
              <w:rPr>
                <w:sz w:val="22"/>
                <w:szCs w:val="22"/>
                <w:u w:val="single"/>
              </w:rPr>
              <w:t xml:space="preserve">Zamawiający, zgodnie z art. 24 aa </w:t>
            </w:r>
            <w:proofErr w:type="spellStart"/>
            <w:r w:rsidRPr="007A28E1">
              <w:rPr>
                <w:sz w:val="22"/>
                <w:szCs w:val="22"/>
                <w:u w:val="single"/>
              </w:rPr>
              <w:t>p.z.p</w:t>
            </w:r>
            <w:proofErr w:type="spellEnd"/>
            <w:r w:rsidRPr="007A28E1">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Tr="006E1C4D">
        <w:trPr>
          <w:tblCellSpacing w:w="0" w:type="dxa"/>
        </w:trPr>
        <w:tc>
          <w:tcPr>
            <w:tcW w:w="9210" w:type="dxa"/>
            <w:hideMark/>
          </w:tcPr>
          <w:p w:rsidR="003608B6" w:rsidRPr="00E30921" w:rsidRDefault="002A065F" w:rsidP="00532F12">
            <w:pPr>
              <w:pStyle w:val="NormalnyWeb"/>
              <w:spacing w:before="62" w:beforeAutospacing="0"/>
              <w:ind w:left="851" w:hanging="454"/>
              <w:rPr>
                <w:sz w:val="22"/>
                <w:szCs w:val="22"/>
              </w:rPr>
            </w:pPr>
            <w:r w:rsidRPr="00E30921">
              <w:rPr>
                <w:sz w:val="22"/>
                <w:szCs w:val="22"/>
              </w:rPr>
              <w:t>7.</w:t>
            </w:r>
            <w:r w:rsidR="003608B6" w:rsidRPr="00E30921">
              <w:rPr>
                <w:sz w:val="22"/>
                <w:szCs w:val="22"/>
              </w:rPr>
              <w:t xml:space="preserve">6. Jeżeli wykaz, oświadczenia lub inne złożone przez Wykonawcę dokumenty budzą wątpliwości Zamawiającego, może on zwrócić się bezpośrednio do właściwego podmiotu, na rzecz którego dostawy były wykonane, o dodatkowe informacje lub dokumenty w </w:t>
            </w:r>
            <w:r w:rsidR="007A28E1">
              <w:rPr>
                <w:sz w:val="22"/>
                <w:szCs w:val="22"/>
              </w:rPr>
              <w:t xml:space="preserve">tym </w:t>
            </w:r>
            <w:r w:rsidR="003608B6" w:rsidRPr="00E30921">
              <w:rPr>
                <w:sz w:val="22"/>
                <w:szCs w:val="22"/>
              </w:rPr>
              <w:t>zakresie.</w:t>
            </w:r>
          </w:p>
        </w:tc>
      </w:tr>
      <w:tr w:rsidR="003608B6" w:rsidTr="006E1C4D">
        <w:trPr>
          <w:tblCellSpacing w:w="0" w:type="dxa"/>
        </w:trPr>
        <w:tc>
          <w:tcPr>
            <w:tcW w:w="9210" w:type="dxa"/>
            <w:hideMark/>
          </w:tcPr>
          <w:p w:rsidR="003608B6" w:rsidRPr="00E30921" w:rsidRDefault="002A065F" w:rsidP="00291779">
            <w:pPr>
              <w:pStyle w:val="NormalnyWeb"/>
              <w:spacing w:before="62" w:beforeAutospacing="0"/>
              <w:ind w:left="851" w:hanging="454"/>
              <w:rPr>
                <w:sz w:val="22"/>
                <w:szCs w:val="22"/>
              </w:rPr>
            </w:pPr>
            <w:r w:rsidRPr="00E30921">
              <w:rPr>
                <w:sz w:val="22"/>
                <w:szCs w:val="22"/>
              </w:rPr>
              <w:t>7</w:t>
            </w:r>
            <w:r w:rsidR="003608B6" w:rsidRPr="00E30921">
              <w:rPr>
                <w:sz w:val="22"/>
                <w:szCs w:val="22"/>
              </w:rPr>
              <w:t xml:space="preserve">.7. </w:t>
            </w:r>
            <w:r w:rsidR="003608B6" w:rsidRPr="00E30921">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3608B6" w:rsidRPr="00E30921">
              <w:rPr>
                <w:b/>
                <w:bCs/>
                <w:sz w:val="22"/>
                <w:szCs w:val="22"/>
              </w:rPr>
              <w:t>p.z.p</w:t>
            </w:r>
            <w:proofErr w:type="spellEnd"/>
            <w:r w:rsidR="003608B6" w:rsidRPr="00E30921">
              <w:rPr>
                <w:b/>
                <w:bCs/>
                <w:sz w:val="22"/>
                <w:szCs w:val="22"/>
              </w:rPr>
              <w:t xml:space="preserve">. </w:t>
            </w:r>
            <w:r w:rsidR="003608B6" w:rsidRPr="00E30921">
              <w:rPr>
                <w:sz w:val="22"/>
                <w:szCs w:val="22"/>
              </w:rPr>
              <w:t>składa następujące oświadczenia lub dokumenty:</w:t>
            </w:r>
          </w:p>
        </w:tc>
      </w:tr>
      <w:tr w:rsidR="003608B6" w:rsidTr="006E1C4D">
        <w:trPr>
          <w:tblCellSpacing w:w="0" w:type="dxa"/>
        </w:trPr>
        <w:tc>
          <w:tcPr>
            <w:tcW w:w="9210" w:type="dxa"/>
            <w:hideMark/>
          </w:tcPr>
          <w:p w:rsidR="003608B6" w:rsidRDefault="002A065F">
            <w:pPr>
              <w:pStyle w:val="NormalnyWeb"/>
              <w:spacing w:before="62" w:beforeAutospacing="0"/>
              <w:ind w:left="1440" w:hanging="363"/>
            </w:pPr>
            <w:r w:rsidRPr="00E30921">
              <w:rPr>
                <w:sz w:val="22"/>
                <w:szCs w:val="22"/>
              </w:rPr>
              <w:t xml:space="preserve">7.7.1 </w:t>
            </w:r>
            <w:r w:rsidR="003608B6" w:rsidRPr="00E30921">
              <w:rPr>
                <w:sz w:val="22"/>
                <w:szCs w:val="22"/>
              </w:rPr>
              <w:t xml:space="preserve">W celu potwierdzenia spełniania przez Wykonawcę </w:t>
            </w:r>
            <w:r w:rsidR="003608B6" w:rsidRPr="00E30921">
              <w:rPr>
                <w:b/>
                <w:bCs/>
                <w:sz w:val="22"/>
                <w:szCs w:val="22"/>
              </w:rPr>
              <w:t>warunków udziału w postępowaniu</w:t>
            </w:r>
            <w:r w:rsidR="003608B6">
              <w:rPr>
                <w:rFonts w:ascii="Arial" w:hAnsi="Arial" w:cs="Arial"/>
                <w:sz w:val="20"/>
                <w:szCs w:val="20"/>
              </w:rPr>
              <w:t>:</w:t>
            </w:r>
          </w:p>
        </w:tc>
      </w:tr>
      <w:tr w:rsidR="003608B6" w:rsidTr="006E1C4D">
        <w:trPr>
          <w:tblCellSpacing w:w="0" w:type="dxa"/>
        </w:trPr>
        <w:tc>
          <w:tcPr>
            <w:tcW w:w="9210" w:type="dxa"/>
            <w:hideMark/>
          </w:tcPr>
          <w:p w:rsidR="003608B6" w:rsidRDefault="003608B6">
            <w:pPr>
              <w:pStyle w:val="NormalnyWeb"/>
              <w:spacing w:before="62" w:beforeAutospacing="0"/>
              <w:ind w:left="1803" w:hanging="363"/>
            </w:pPr>
          </w:p>
        </w:tc>
      </w:tr>
      <w:tr w:rsidR="003608B6" w:rsidTr="006E1C4D">
        <w:trPr>
          <w:tblCellSpacing w:w="0" w:type="dxa"/>
        </w:trPr>
        <w:tc>
          <w:tcPr>
            <w:tcW w:w="9210" w:type="dxa"/>
            <w:hideMark/>
          </w:tcPr>
          <w:p w:rsidR="003608B6" w:rsidRPr="00E30921" w:rsidRDefault="002A065F">
            <w:pPr>
              <w:pStyle w:val="NormalnyWeb"/>
              <w:spacing w:before="62" w:beforeAutospacing="0"/>
              <w:ind w:left="1803" w:hanging="363"/>
              <w:rPr>
                <w:sz w:val="22"/>
                <w:szCs w:val="22"/>
              </w:rPr>
            </w:pPr>
            <w:r w:rsidRPr="00E30921">
              <w:rPr>
                <w:sz w:val="22"/>
                <w:szCs w:val="22"/>
              </w:rPr>
              <w:t>a</w:t>
            </w:r>
            <w:r w:rsidR="003608B6" w:rsidRPr="00E30921">
              <w:rPr>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w:t>
            </w:r>
            <w:r w:rsidR="003608B6" w:rsidRPr="00E30921">
              <w:rPr>
                <w:sz w:val="22"/>
                <w:szCs w:val="22"/>
              </w:rPr>
              <w:lastRenderedPageBreak/>
              <w:t>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608B6" w:rsidTr="006E1C4D">
        <w:trPr>
          <w:tblCellSpacing w:w="0" w:type="dxa"/>
        </w:trPr>
        <w:tc>
          <w:tcPr>
            <w:tcW w:w="9210" w:type="dxa"/>
            <w:hideMark/>
          </w:tcPr>
          <w:p w:rsidR="003608B6" w:rsidRPr="00E30921" w:rsidRDefault="00E30921">
            <w:pPr>
              <w:pStyle w:val="NormalnyWeb"/>
              <w:spacing w:before="62" w:beforeAutospacing="0"/>
              <w:ind w:left="1803" w:hanging="363"/>
              <w:rPr>
                <w:sz w:val="22"/>
                <w:szCs w:val="22"/>
              </w:rPr>
            </w:pPr>
            <w:r w:rsidRPr="00E30921">
              <w:rPr>
                <w:sz w:val="22"/>
                <w:szCs w:val="22"/>
              </w:rPr>
              <w:lastRenderedPageBreak/>
              <w:t>b</w:t>
            </w:r>
            <w:r w:rsidR="003608B6" w:rsidRPr="00E30921">
              <w:rPr>
                <w:sz w:val="22"/>
                <w:szCs w:val="22"/>
              </w:rPr>
              <w:t xml:space="preserve">) Wykazu osób, skierowanych przez Wykonawcę do realizacji zamówienia </w:t>
            </w:r>
            <w:r w:rsidRPr="00E30921">
              <w:rPr>
                <w:sz w:val="22"/>
                <w:szCs w:val="22"/>
              </w:rPr>
              <w:t>publicznego, do kierowania</w:t>
            </w:r>
            <w:r w:rsidR="003608B6" w:rsidRPr="00E30921">
              <w:rPr>
                <w:sz w:val="22"/>
                <w:szCs w:val="22"/>
              </w:rPr>
              <w:t xml:space="preserv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608B6" w:rsidTr="006E1C4D">
        <w:trPr>
          <w:tblCellSpacing w:w="0" w:type="dxa"/>
        </w:trPr>
        <w:tc>
          <w:tcPr>
            <w:tcW w:w="9210" w:type="dxa"/>
            <w:hideMark/>
          </w:tcPr>
          <w:p w:rsidR="003608B6" w:rsidRDefault="003608B6">
            <w:pPr>
              <w:pStyle w:val="NormalnyWeb"/>
              <w:spacing w:before="62" w:beforeAutospacing="0"/>
              <w:ind w:left="1083"/>
            </w:pPr>
          </w:p>
        </w:tc>
      </w:tr>
      <w:tr w:rsidR="003608B6" w:rsidTr="006E1C4D">
        <w:trPr>
          <w:tblCellSpacing w:w="0" w:type="dxa"/>
        </w:trPr>
        <w:tc>
          <w:tcPr>
            <w:tcW w:w="9210" w:type="dxa"/>
            <w:hideMark/>
          </w:tcPr>
          <w:p w:rsidR="003608B6" w:rsidRPr="00D92269" w:rsidRDefault="003608B6">
            <w:pPr>
              <w:pStyle w:val="NormalnyWeb"/>
              <w:spacing w:before="62" w:beforeAutospacing="0"/>
              <w:ind w:left="1083"/>
              <w:rPr>
                <w:sz w:val="22"/>
                <w:szCs w:val="22"/>
              </w:rPr>
            </w:pPr>
            <w:r w:rsidRPr="00D92269">
              <w:rPr>
                <w:b/>
                <w:bCs/>
                <w:sz w:val="22"/>
                <w:szCs w:val="22"/>
              </w:rPr>
              <w:t xml:space="preserve">Uwaga: </w:t>
            </w:r>
            <w:r w:rsidRPr="00D92269">
              <w:rPr>
                <w:sz w:val="22"/>
                <w:szCs w:val="22"/>
              </w:rPr>
              <w:t>W przypadku gdy Wykonawca polega na zdolnościach innych podmiotów w celu potwierdzenia spełniania warunków udziału w postępowaniu należy załączyć zobowiązania wymagane postanowieniami pkt</w:t>
            </w:r>
            <w:r w:rsidR="0063362E">
              <w:rPr>
                <w:sz w:val="22"/>
                <w:szCs w:val="22"/>
              </w:rPr>
              <w:t>.</w:t>
            </w:r>
            <w:r w:rsidRPr="00D92269">
              <w:rPr>
                <w:sz w:val="22"/>
                <w:szCs w:val="22"/>
              </w:rPr>
              <w:t xml:space="preserve"> </w:t>
            </w:r>
            <w:r w:rsidR="00D92269" w:rsidRPr="00D92269">
              <w:rPr>
                <w:sz w:val="22"/>
                <w:szCs w:val="22"/>
              </w:rPr>
              <w:t xml:space="preserve"> 8.</w:t>
            </w:r>
            <w:r w:rsidR="006B7C33">
              <w:rPr>
                <w:sz w:val="22"/>
                <w:szCs w:val="22"/>
              </w:rPr>
              <w:t>4</w:t>
            </w:r>
          </w:p>
        </w:tc>
      </w:tr>
      <w:tr w:rsidR="003608B6" w:rsidTr="006E1C4D">
        <w:trPr>
          <w:tblCellSpacing w:w="0" w:type="dxa"/>
        </w:trPr>
        <w:tc>
          <w:tcPr>
            <w:tcW w:w="9210" w:type="dxa"/>
            <w:hideMark/>
          </w:tcPr>
          <w:p w:rsidR="00D92269" w:rsidRPr="00D05063" w:rsidRDefault="00D92269">
            <w:pPr>
              <w:pStyle w:val="NormalnyWeb"/>
              <w:spacing w:before="62" w:beforeAutospacing="0"/>
              <w:ind w:left="1440" w:hanging="363"/>
              <w:rPr>
                <w:sz w:val="22"/>
                <w:szCs w:val="22"/>
              </w:rPr>
            </w:pPr>
            <w:r w:rsidRPr="00D05063">
              <w:rPr>
                <w:sz w:val="22"/>
                <w:szCs w:val="22"/>
              </w:rPr>
              <w:t>7.7.</w:t>
            </w:r>
            <w:r w:rsidR="003608B6" w:rsidRPr="00D05063">
              <w:rPr>
                <w:sz w:val="22"/>
                <w:szCs w:val="22"/>
              </w:rPr>
              <w:t xml:space="preserve">2) </w:t>
            </w:r>
            <w:r w:rsidRPr="00D05063">
              <w:rPr>
                <w:sz w:val="22"/>
                <w:szCs w:val="22"/>
              </w:rPr>
              <w:t>W celu potwierdzenia braku podstaw do wykluczenia o jakich stanowi art. 24 ust. 5 pkt</w:t>
            </w:r>
            <w:r w:rsidR="0063362E">
              <w:rPr>
                <w:sz w:val="22"/>
                <w:szCs w:val="22"/>
              </w:rPr>
              <w:t>.</w:t>
            </w:r>
            <w:r w:rsidRPr="00D05063">
              <w:rPr>
                <w:sz w:val="22"/>
                <w:szCs w:val="22"/>
              </w:rPr>
              <w:t xml:space="preserve"> 1 </w:t>
            </w:r>
            <w:r w:rsidR="00D05063" w:rsidRPr="00D05063">
              <w:rPr>
                <w:sz w:val="22"/>
                <w:szCs w:val="22"/>
              </w:rPr>
              <w:t xml:space="preserve">i pkt. 8 </w:t>
            </w:r>
            <w:proofErr w:type="spellStart"/>
            <w:r w:rsidRPr="00D05063">
              <w:rPr>
                <w:sz w:val="22"/>
                <w:szCs w:val="22"/>
              </w:rPr>
              <w:t>p.z.p</w:t>
            </w:r>
            <w:proofErr w:type="spellEnd"/>
            <w:r w:rsidRPr="00D05063">
              <w:rPr>
                <w:sz w:val="22"/>
                <w:szCs w:val="22"/>
              </w:rPr>
              <w:t>. -</w:t>
            </w:r>
          </w:p>
          <w:p w:rsidR="003608B6" w:rsidRPr="00D05063" w:rsidRDefault="00D92269" w:rsidP="00010B4B">
            <w:pPr>
              <w:pStyle w:val="NormalnyWeb"/>
              <w:spacing w:before="62" w:beforeAutospacing="0"/>
              <w:ind w:left="1276" w:hanging="363"/>
              <w:rPr>
                <w:sz w:val="22"/>
                <w:szCs w:val="22"/>
              </w:rPr>
            </w:pPr>
            <w:r w:rsidRPr="00D05063">
              <w:rPr>
                <w:sz w:val="22"/>
                <w:szCs w:val="22"/>
              </w:rPr>
              <w:t xml:space="preserve">a) </w:t>
            </w:r>
            <w:r w:rsidR="003608B6" w:rsidRPr="00D05063">
              <w:rPr>
                <w:sz w:val="22"/>
                <w:szCs w:val="22"/>
              </w:rPr>
              <w:t>odpis z właściwego rejestru lub z centralnej ewiden</w:t>
            </w:r>
            <w:r w:rsidR="00D05063" w:rsidRPr="00D05063">
              <w:rPr>
                <w:sz w:val="22"/>
                <w:szCs w:val="22"/>
              </w:rPr>
              <w:t xml:space="preserve">cji i informacji o działalności </w:t>
            </w:r>
            <w:r w:rsidR="003608B6" w:rsidRPr="00D05063">
              <w:rPr>
                <w:sz w:val="22"/>
                <w:szCs w:val="22"/>
              </w:rPr>
              <w:t>gospodarczej, jeżeli odrębne przepisy wymagają wpisu do rejestru lub ewidencji.</w:t>
            </w:r>
          </w:p>
          <w:p w:rsidR="00D92269" w:rsidRPr="00D05063" w:rsidRDefault="00D92269" w:rsidP="00D92269">
            <w:pPr>
              <w:pStyle w:val="Teksttreci0"/>
              <w:shd w:val="clear" w:color="auto" w:fill="auto"/>
              <w:spacing w:line="264" w:lineRule="exact"/>
              <w:ind w:right="20" w:firstLine="0"/>
              <w:jc w:val="both"/>
              <w:rPr>
                <w:rFonts w:ascii="Times New Roman" w:eastAsia="Times New Roman" w:hAnsi="Times New Roman" w:cs="Times New Roman"/>
                <w:sz w:val="22"/>
                <w:szCs w:val="22"/>
              </w:rPr>
            </w:pPr>
            <w:r w:rsidRPr="00D05063">
              <w:rPr>
                <w:rFonts w:ascii="Times New Roman" w:eastAsia="Times New Roman" w:hAnsi="Times New Roman" w:cs="Times New Roman"/>
                <w:sz w:val="22"/>
                <w:szCs w:val="22"/>
              </w:rPr>
              <w:t xml:space="preserve">                         b) </w:t>
            </w:r>
            <w:r w:rsidRPr="00D05063">
              <w:rPr>
                <w:rFonts w:ascii="Times New Roman" w:hAnsi="Times New Roman" w:cs="Times New Roman"/>
                <w:sz w:val="22"/>
                <w:szCs w:val="22"/>
              </w:rPr>
              <w:t xml:space="preserve">zaświadczenia właściwego naczelnika urzędu skarbowego potwierdzającego, że wykonawca nie zalega z opłacaniem podatków, wystawionego </w:t>
            </w:r>
            <w:r w:rsidRPr="00D05063">
              <w:rPr>
                <w:rFonts w:ascii="Times New Roman" w:hAnsi="Times New Roman" w:cs="Times New Roman"/>
                <w:b/>
                <w:sz w:val="22"/>
                <w:szCs w:val="22"/>
              </w:rPr>
              <w:t>nie wcześniej niż 3 miesiące</w:t>
            </w:r>
            <w:r w:rsidR="0082464B">
              <w:rPr>
                <w:rFonts w:ascii="Times New Roman" w:hAnsi="Times New Roman" w:cs="Times New Roman"/>
                <w:b/>
                <w:sz w:val="22"/>
                <w:szCs w:val="22"/>
              </w:rPr>
              <w:t xml:space="preserve"> </w:t>
            </w:r>
            <w:r w:rsidRPr="00D05063">
              <w:rPr>
                <w:rFonts w:ascii="Times New Roman" w:hAnsi="Times New Roman" w:cs="Times New Roman"/>
                <w:b/>
                <w:sz w:val="22"/>
                <w:szCs w:val="22"/>
              </w:rPr>
              <w:t>przed upływem terminu</w:t>
            </w:r>
            <w:r w:rsidR="0082464B">
              <w:rPr>
                <w:rFonts w:ascii="Times New Roman" w:hAnsi="Times New Roman" w:cs="Times New Roman"/>
                <w:b/>
                <w:sz w:val="22"/>
                <w:szCs w:val="22"/>
              </w:rPr>
              <w:t xml:space="preserve"> </w:t>
            </w:r>
            <w:r w:rsidRPr="00D05063">
              <w:rPr>
                <w:rFonts w:ascii="Times New Roman" w:hAnsi="Times New Roman" w:cs="Times New Roman"/>
                <w:b/>
                <w:sz w:val="22"/>
                <w:szCs w:val="22"/>
              </w:rPr>
              <w:t>składania ofert,</w:t>
            </w:r>
            <w:r w:rsidRPr="00D0506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D05063" w:rsidRDefault="00D92269" w:rsidP="00D92269">
            <w:pPr>
              <w:pStyle w:val="Teksttreci0"/>
              <w:shd w:val="clear" w:color="auto" w:fill="auto"/>
              <w:spacing w:line="264" w:lineRule="exact"/>
              <w:ind w:right="20" w:firstLine="0"/>
              <w:jc w:val="both"/>
              <w:rPr>
                <w:rFonts w:ascii="Times New Roman" w:hAnsi="Times New Roman" w:cs="Times New Roman"/>
                <w:sz w:val="22"/>
                <w:szCs w:val="22"/>
              </w:rPr>
            </w:pPr>
          </w:p>
          <w:p w:rsidR="00D92269" w:rsidRPr="00D05063" w:rsidRDefault="00D05063" w:rsidP="00D92269">
            <w:pPr>
              <w:pStyle w:val="Teksttreci0"/>
              <w:shd w:val="clear" w:color="auto" w:fill="auto"/>
              <w:spacing w:line="264" w:lineRule="exact"/>
              <w:ind w:right="20" w:firstLine="0"/>
              <w:jc w:val="both"/>
              <w:rPr>
                <w:rFonts w:ascii="Times New Roman" w:hAnsi="Times New Roman" w:cs="Times New Roman"/>
                <w:sz w:val="22"/>
                <w:szCs w:val="22"/>
              </w:rPr>
            </w:pPr>
            <w:r w:rsidRPr="00D05063">
              <w:rPr>
                <w:rFonts w:ascii="Times New Roman" w:hAnsi="Times New Roman" w:cs="Times New Roman"/>
                <w:sz w:val="22"/>
                <w:szCs w:val="22"/>
              </w:rPr>
              <w:t xml:space="preserve">                        c)</w:t>
            </w:r>
            <w:r w:rsidR="00D92269" w:rsidRPr="00D05063">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00D92269" w:rsidRPr="00D05063">
              <w:rPr>
                <w:rFonts w:ascii="Times New Roman" w:hAnsi="Times New Roman" w:cs="Times New Roman"/>
                <w:b/>
                <w:sz w:val="22"/>
                <w:szCs w:val="22"/>
              </w:rPr>
              <w:t>nie wcześniej niż 3 miesiące</w:t>
            </w:r>
            <w:r w:rsidR="00010B4B">
              <w:rPr>
                <w:rFonts w:ascii="Times New Roman" w:hAnsi="Times New Roman" w:cs="Times New Roman"/>
                <w:b/>
                <w:sz w:val="22"/>
                <w:szCs w:val="22"/>
              </w:rPr>
              <w:t xml:space="preserve"> </w:t>
            </w:r>
            <w:r w:rsidR="00D92269" w:rsidRPr="00D05063">
              <w:rPr>
                <w:rFonts w:ascii="Times New Roman" w:hAnsi="Times New Roman" w:cs="Times New Roman"/>
                <w:b/>
                <w:sz w:val="22"/>
                <w:szCs w:val="22"/>
              </w:rPr>
              <w:t>przed upływem terminu składania ofert,</w:t>
            </w:r>
            <w:r w:rsidR="00D92269" w:rsidRPr="00D05063">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Default="00D92269">
            <w:pPr>
              <w:pStyle w:val="NormalnyWeb"/>
              <w:spacing w:before="62" w:beforeAutospacing="0"/>
              <w:ind w:left="1440" w:hanging="363"/>
            </w:pPr>
          </w:p>
        </w:tc>
      </w:tr>
      <w:tr w:rsidR="003608B6" w:rsidTr="006E1C4D">
        <w:trPr>
          <w:tblCellSpacing w:w="0" w:type="dxa"/>
        </w:trPr>
        <w:tc>
          <w:tcPr>
            <w:tcW w:w="9210" w:type="dxa"/>
            <w:hideMark/>
          </w:tcPr>
          <w:p w:rsidR="003608B6" w:rsidRDefault="003608B6">
            <w:pPr>
              <w:pStyle w:val="NormalnyWeb"/>
              <w:spacing w:before="238" w:beforeAutospacing="0"/>
            </w:pPr>
          </w:p>
        </w:tc>
      </w:tr>
      <w:tr w:rsidR="003608B6" w:rsidTr="006E1C4D">
        <w:trPr>
          <w:tblCellSpacing w:w="0" w:type="dxa"/>
        </w:trPr>
        <w:tc>
          <w:tcPr>
            <w:tcW w:w="9210" w:type="dxa"/>
            <w:hideMark/>
          </w:tcPr>
          <w:p w:rsidR="003608B6" w:rsidRPr="00D05063" w:rsidRDefault="00D05063" w:rsidP="0063362E">
            <w:pPr>
              <w:pStyle w:val="NormalnyWeb"/>
              <w:spacing w:before="62" w:beforeAutospacing="0"/>
              <w:rPr>
                <w:sz w:val="22"/>
                <w:szCs w:val="22"/>
              </w:rPr>
            </w:pPr>
            <w:r w:rsidRPr="00D05063">
              <w:rPr>
                <w:sz w:val="22"/>
                <w:szCs w:val="22"/>
              </w:rPr>
              <w:t>7</w:t>
            </w:r>
            <w:r w:rsidR="003608B6" w:rsidRPr="00D05063">
              <w:rPr>
                <w:sz w:val="22"/>
                <w:szCs w:val="22"/>
              </w:rPr>
              <w:t>.8. Jeżeli wykaz, oświadczenia lub inne złożone przez Wykonawcę dokumenty</w:t>
            </w:r>
            <w:r w:rsidRPr="00D05063">
              <w:rPr>
                <w:sz w:val="22"/>
                <w:szCs w:val="22"/>
              </w:rPr>
              <w:t>, o których mowa w pkt</w:t>
            </w:r>
            <w:r w:rsidR="0063362E">
              <w:rPr>
                <w:sz w:val="22"/>
                <w:szCs w:val="22"/>
              </w:rPr>
              <w:t>.</w:t>
            </w:r>
            <w:r w:rsidRPr="00D05063">
              <w:rPr>
                <w:sz w:val="22"/>
                <w:szCs w:val="22"/>
              </w:rPr>
              <w:t xml:space="preserve"> 7.7.1 a </w:t>
            </w:r>
            <w:r w:rsidR="003608B6" w:rsidRPr="00D05063">
              <w:rPr>
                <w:sz w:val="22"/>
                <w:szCs w:val="22"/>
              </w:rPr>
              <w:t xml:space="preserve"> budzą wątpliwości zamawiającego, może on zwrócić się bezpośrednio do właściwego podmiotu, na rzecz którego roboty budowlane były wykonane o dodatkowe informacje lub dokumenty w tym zakresie. </w:t>
            </w:r>
          </w:p>
        </w:tc>
      </w:tr>
      <w:tr w:rsidR="003608B6" w:rsidTr="006E1C4D">
        <w:trPr>
          <w:tblCellSpacing w:w="0" w:type="dxa"/>
        </w:trPr>
        <w:tc>
          <w:tcPr>
            <w:tcW w:w="9210" w:type="dxa"/>
            <w:hideMark/>
          </w:tcPr>
          <w:p w:rsidR="005E1ED3" w:rsidRPr="005E1ED3" w:rsidRDefault="005E1ED3" w:rsidP="0063362E">
            <w:pPr>
              <w:pStyle w:val="Teksttreci0"/>
              <w:shd w:val="clear" w:color="auto" w:fill="auto"/>
              <w:tabs>
                <w:tab w:val="left" w:pos="0"/>
              </w:tabs>
              <w:spacing w:line="264" w:lineRule="exact"/>
              <w:ind w:right="20" w:firstLine="0"/>
              <w:rPr>
                <w:rFonts w:ascii="Times New Roman" w:hAnsi="Times New Roman" w:cs="Times New Roman"/>
                <w:sz w:val="22"/>
                <w:szCs w:val="22"/>
              </w:rPr>
            </w:pPr>
            <w:r w:rsidRPr="005E1ED3">
              <w:rPr>
                <w:rFonts w:ascii="Times New Roman" w:hAnsi="Times New Roman" w:cs="Times New Roman"/>
                <w:sz w:val="22"/>
                <w:szCs w:val="22"/>
              </w:rPr>
              <w:t>7</w:t>
            </w:r>
            <w:r w:rsidR="003608B6" w:rsidRPr="005E1ED3">
              <w:rPr>
                <w:rFonts w:ascii="Times New Roman" w:hAnsi="Times New Roman" w:cs="Times New Roman"/>
                <w:sz w:val="22"/>
                <w:szCs w:val="22"/>
              </w:rPr>
              <w:t xml:space="preserve">.9. </w:t>
            </w:r>
            <w:r w:rsidRPr="005E1ED3">
              <w:rPr>
                <w:rFonts w:ascii="Times New Roman" w:hAnsi="Times New Roman" w:cs="Times New Roman"/>
                <w:sz w:val="22"/>
                <w:szCs w:val="22"/>
              </w:rPr>
              <w:t>Jeżeli wykonawca ma siedzibę lub miejsce zamieszkania poza terytorium Rzeczypospolitej Polskiej, zamiast dokum</w:t>
            </w:r>
            <w:r w:rsidR="00E93A40">
              <w:rPr>
                <w:rFonts w:ascii="Times New Roman" w:hAnsi="Times New Roman" w:cs="Times New Roman"/>
                <w:sz w:val="22"/>
                <w:szCs w:val="22"/>
              </w:rPr>
              <w:t>entów, o których mowa w pkt</w:t>
            </w:r>
            <w:r w:rsidR="0063362E">
              <w:rPr>
                <w:rFonts w:ascii="Times New Roman" w:hAnsi="Times New Roman" w:cs="Times New Roman"/>
                <w:sz w:val="22"/>
                <w:szCs w:val="22"/>
              </w:rPr>
              <w:t>.</w:t>
            </w:r>
            <w:r w:rsidR="00E93A40">
              <w:rPr>
                <w:rFonts w:ascii="Times New Roman" w:hAnsi="Times New Roman" w:cs="Times New Roman"/>
                <w:sz w:val="22"/>
                <w:szCs w:val="22"/>
              </w:rPr>
              <w:t xml:space="preserve"> 7.7</w:t>
            </w:r>
            <w:r w:rsidR="00951582">
              <w:rPr>
                <w:rFonts w:ascii="Times New Roman" w:hAnsi="Times New Roman" w:cs="Times New Roman"/>
                <w:sz w:val="22"/>
                <w:szCs w:val="22"/>
              </w:rPr>
              <w:t>.2</w:t>
            </w:r>
            <w:r w:rsidR="00E93A40">
              <w:rPr>
                <w:rFonts w:ascii="Times New Roman" w:hAnsi="Times New Roman" w:cs="Times New Roman"/>
                <w:sz w:val="22"/>
                <w:szCs w:val="22"/>
              </w:rPr>
              <w:t>.a-7.7</w:t>
            </w:r>
            <w:r w:rsidR="00951582">
              <w:rPr>
                <w:rFonts w:ascii="Times New Roman" w:hAnsi="Times New Roman" w:cs="Times New Roman"/>
                <w:sz w:val="22"/>
                <w:szCs w:val="22"/>
              </w:rPr>
              <w:t>.2</w:t>
            </w:r>
            <w:r w:rsidR="00E93A40">
              <w:rPr>
                <w:rFonts w:ascii="Times New Roman" w:hAnsi="Times New Roman" w:cs="Times New Roman"/>
                <w:sz w:val="22"/>
                <w:szCs w:val="22"/>
              </w:rPr>
              <w:t>c</w:t>
            </w:r>
            <w:r w:rsidRPr="005E1ED3">
              <w:rPr>
                <w:rFonts w:ascii="Times New Roman" w:hAnsi="Times New Roman" w:cs="Times New Roman"/>
                <w:sz w:val="22"/>
                <w:szCs w:val="22"/>
              </w:rPr>
              <w:t xml:space="preserve">. - składa dokument lub dokumenty wystawione w kraju, w którym wykonawca ma siedzibę lub miejsce zamieszkania, </w:t>
            </w:r>
            <w:r w:rsidRPr="005E1ED3">
              <w:rPr>
                <w:rFonts w:ascii="Times New Roman" w:hAnsi="Times New Roman" w:cs="Times New Roman"/>
                <w:sz w:val="22"/>
                <w:szCs w:val="22"/>
              </w:rPr>
              <w:lastRenderedPageBreak/>
              <w:t>potwierdzające odpowiednio, że:</w:t>
            </w:r>
          </w:p>
          <w:p w:rsidR="005E1ED3" w:rsidRPr="005E1ED3" w:rsidRDefault="005E1ED3" w:rsidP="00835CC2">
            <w:pPr>
              <w:pStyle w:val="Teksttreci0"/>
              <w:numPr>
                <w:ilvl w:val="0"/>
                <w:numId w:val="17"/>
              </w:numPr>
              <w:shd w:val="clear" w:color="auto" w:fill="auto"/>
              <w:tabs>
                <w:tab w:val="left" w:pos="1205"/>
              </w:tabs>
              <w:spacing w:line="264" w:lineRule="exact"/>
              <w:ind w:left="1160" w:right="20" w:hanging="320"/>
              <w:rPr>
                <w:rFonts w:ascii="Times New Roman" w:hAnsi="Times New Roman" w:cs="Times New Roman"/>
                <w:sz w:val="22"/>
                <w:szCs w:val="22"/>
              </w:rPr>
            </w:pPr>
            <w:r w:rsidRPr="005E1ED3">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5E1ED3" w:rsidRPr="005E1ED3" w:rsidRDefault="005E1ED3" w:rsidP="005E1ED3">
            <w:pPr>
              <w:pStyle w:val="Teksttreci0"/>
              <w:shd w:val="clear" w:color="auto" w:fill="auto"/>
              <w:spacing w:line="264" w:lineRule="exact"/>
              <w:ind w:left="1160" w:right="20" w:firstLine="0"/>
              <w:jc w:val="both"/>
              <w:rPr>
                <w:rFonts w:ascii="Times New Roman" w:hAnsi="Times New Roman" w:cs="Times New Roman"/>
                <w:sz w:val="22"/>
                <w:szCs w:val="22"/>
              </w:rPr>
            </w:pPr>
            <w:r w:rsidRPr="005E1ED3">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608B6" w:rsidRDefault="005E1ED3" w:rsidP="005E1ED3">
            <w:pPr>
              <w:pStyle w:val="NormalnyWeb"/>
              <w:spacing w:before="62" w:beforeAutospacing="0"/>
              <w:ind w:left="1083" w:hanging="686"/>
            </w:pPr>
            <w:r w:rsidRPr="005E1ED3">
              <w:rPr>
                <w:sz w:val="22"/>
                <w:szCs w:val="22"/>
              </w:rPr>
              <w:t xml:space="preserve">   b)    nie otwarto likwidacji ani nie ogłoszono </w:t>
            </w:r>
          </w:p>
        </w:tc>
      </w:tr>
      <w:tr w:rsidR="003608B6" w:rsidTr="006E1C4D">
        <w:trPr>
          <w:tblCellSpacing w:w="0" w:type="dxa"/>
        </w:trPr>
        <w:tc>
          <w:tcPr>
            <w:tcW w:w="9210" w:type="dxa"/>
            <w:hideMark/>
          </w:tcPr>
          <w:p w:rsidR="005E1ED3" w:rsidRPr="005E1ED3" w:rsidRDefault="005E1ED3" w:rsidP="005E1ED3">
            <w:pPr>
              <w:pStyle w:val="Teksttreci0"/>
              <w:shd w:val="clear" w:color="auto" w:fill="auto"/>
              <w:spacing w:line="264" w:lineRule="exact"/>
              <w:ind w:right="20" w:firstLine="0"/>
              <w:jc w:val="both"/>
              <w:rPr>
                <w:rFonts w:ascii="Times New Roman" w:hAnsi="Times New Roman" w:cs="Times New Roman"/>
                <w:sz w:val="22"/>
                <w:szCs w:val="22"/>
              </w:rPr>
            </w:pPr>
            <w:r w:rsidRPr="005E1ED3">
              <w:rPr>
                <w:rFonts w:ascii="Times New Roman" w:hAnsi="Times New Roman" w:cs="Times New Roman"/>
                <w:sz w:val="22"/>
                <w:szCs w:val="22"/>
              </w:rPr>
              <w:lastRenderedPageBreak/>
              <w:t>7</w:t>
            </w:r>
            <w:r w:rsidR="003608B6" w:rsidRPr="005E1ED3">
              <w:rPr>
                <w:rFonts w:ascii="Times New Roman" w:hAnsi="Times New Roman" w:cs="Times New Roman"/>
                <w:sz w:val="22"/>
                <w:szCs w:val="22"/>
              </w:rPr>
              <w:t>.10</w:t>
            </w:r>
            <w:r w:rsidR="003608B6">
              <w:rPr>
                <w:rFonts w:ascii="Arial" w:hAnsi="Arial" w:cs="Arial"/>
                <w:sz w:val="20"/>
                <w:szCs w:val="20"/>
              </w:rPr>
              <w:t xml:space="preserve">. </w:t>
            </w:r>
            <w:r w:rsidRPr="005E1ED3">
              <w:rPr>
                <w:rFonts w:ascii="Times New Roman" w:hAnsi="Times New Roman" w:cs="Times New Roman"/>
                <w:sz w:val="22"/>
                <w:szCs w:val="22"/>
              </w:rPr>
              <w:t>Dok</w:t>
            </w:r>
            <w:r w:rsidR="00E93A40">
              <w:rPr>
                <w:rFonts w:ascii="Times New Roman" w:hAnsi="Times New Roman" w:cs="Times New Roman"/>
                <w:sz w:val="22"/>
                <w:szCs w:val="22"/>
              </w:rPr>
              <w:t>umenty, o których mowa w ust. 7</w:t>
            </w:r>
            <w:r w:rsidR="00751796">
              <w:rPr>
                <w:rFonts w:ascii="Times New Roman" w:hAnsi="Times New Roman" w:cs="Times New Roman"/>
                <w:sz w:val="22"/>
                <w:szCs w:val="22"/>
              </w:rPr>
              <w:t>.7.2.b-7.7.2.c</w:t>
            </w:r>
            <w:r w:rsidRPr="005E1ED3">
              <w:rPr>
                <w:rFonts w:ascii="Times New Roman" w:hAnsi="Times New Roman" w:cs="Times New Roman"/>
                <w:sz w:val="22"/>
                <w:szCs w:val="22"/>
              </w:rPr>
              <w:t xml:space="preserve">  powinny być wystawione nie wcześniej niż 3 miesiące przed upływem terminu składania ofert, dok</w:t>
            </w:r>
            <w:r w:rsidR="00751796">
              <w:rPr>
                <w:rFonts w:ascii="Times New Roman" w:hAnsi="Times New Roman" w:cs="Times New Roman"/>
                <w:sz w:val="22"/>
                <w:szCs w:val="22"/>
              </w:rPr>
              <w:t>umenty o których mowa w ust. 7.7.2.a</w:t>
            </w:r>
            <w:r w:rsidRPr="005E1ED3">
              <w:rPr>
                <w:rFonts w:ascii="Times New Roman" w:hAnsi="Times New Roman" w:cs="Times New Roman"/>
                <w:sz w:val="22"/>
                <w:szCs w:val="22"/>
              </w:rPr>
              <w:t xml:space="preserve"> powinny być wystawione nie wcześniej niż 6 miesięcy przed upływem terminu składania ofert.</w:t>
            </w:r>
          </w:p>
          <w:p w:rsidR="003608B6" w:rsidRDefault="003608B6" w:rsidP="005E1ED3">
            <w:pPr>
              <w:pStyle w:val="NormalnyWeb"/>
              <w:spacing w:before="62" w:beforeAutospacing="0"/>
            </w:pPr>
          </w:p>
        </w:tc>
      </w:tr>
      <w:tr w:rsidR="003608B6" w:rsidTr="006E1C4D">
        <w:trPr>
          <w:tblCellSpacing w:w="0" w:type="dxa"/>
        </w:trPr>
        <w:tc>
          <w:tcPr>
            <w:tcW w:w="9210" w:type="dxa"/>
            <w:hideMark/>
          </w:tcPr>
          <w:p w:rsidR="003608B6" w:rsidRDefault="005E1ED3" w:rsidP="006E1C4D">
            <w:pPr>
              <w:pStyle w:val="NormalnyWeb"/>
              <w:spacing w:before="62" w:beforeAutospacing="0"/>
            </w:pPr>
            <w:r>
              <w:rPr>
                <w:rFonts w:ascii="Arial" w:hAnsi="Arial" w:cs="Arial"/>
                <w:sz w:val="20"/>
                <w:szCs w:val="20"/>
              </w:rPr>
              <w:t>7</w:t>
            </w:r>
            <w:r w:rsidR="003608B6" w:rsidRPr="006E1C4D">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608B6">
              <w:rPr>
                <w:rFonts w:ascii="Arial" w:hAnsi="Arial" w:cs="Arial"/>
                <w:sz w:val="20"/>
                <w:szCs w:val="20"/>
              </w:rPr>
              <w:t>.</w:t>
            </w:r>
          </w:p>
        </w:tc>
      </w:tr>
    </w:tbl>
    <w:p w:rsidR="008F6400" w:rsidRPr="006E1C4D" w:rsidRDefault="009D613D" w:rsidP="00DA2275">
      <w:pPr>
        <w:tabs>
          <w:tab w:val="left" w:pos="142"/>
        </w:tabs>
        <w:spacing w:before="100" w:beforeAutospacing="1" w:after="0"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7</w:t>
      </w:r>
      <w:r w:rsidR="008F6400" w:rsidRPr="006E1C4D">
        <w:rPr>
          <w:rFonts w:ascii="Times New Roman" w:eastAsia="Times New Roman" w:hAnsi="Times New Roman" w:cs="Times New Roman"/>
        </w:rPr>
        <w:t>.</w:t>
      </w:r>
      <w:r w:rsidR="006E1C4D" w:rsidRPr="006E1C4D">
        <w:rPr>
          <w:rFonts w:ascii="Times New Roman" w:eastAsia="Times New Roman" w:hAnsi="Times New Roman" w:cs="Times New Roman"/>
        </w:rPr>
        <w:t>12.</w:t>
      </w:r>
      <w:r w:rsidR="008F6400" w:rsidRPr="006E1C4D">
        <w:rPr>
          <w:rFonts w:ascii="Times New Roman" w:eastAsia="Times New Roman" w:hAnsi="Times New Roman" w:cs="Times New Roma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8F6400" w:rsidRPr="006E1C4D" w:rsidRDefault="008F6400" w:rsidP="006A2A36">
      <w:pPr>
        <w:spacing w:before="100" w:beforeAutospacing="1" w:after="0" w:line="240" w:lineRule="auto"/>
        <w:ind w:firstLine="301"/>
        <w:rPr>
          <w:rFonts w:ascii="Times New Roman" w:eastAsia="Times New Roman" w:hAnsi="Times New Roman" w:cs="Times New Roman"/>
          <w:sz w:val="24"/>
          <w:szCs w:val="24"/>
        </w:rPr>
      </w:pPr>
      <w:r w:rsidRPr="006E1C4D">
        <w:rPr>
          <w:rFonts w:ascii="Times New Roman" w:eastAsia="Times New Roman" w:hAnsi="Times New Roman" w:cs="Times New Roman"/>
        </w:rPr>
        <w:t>1) zakres dostępnych wykonawcy zasobów innego podmiotu;</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2) sposób wykorzystania zasobów innego podmiotu, przez wykonawcę, przy wykonywaniu zamówienia publicznego;</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3) zakres i okres udziału innego podmiotu przy wykonywaniu zamówienia publicznego;</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sidRPr="006E1C4D">
        <w:rPr>
          <w:rFonts w:ascii="Times New Roman" w:eastAsia="Times New Roman" w:hAnsi="Times New Roman" w:cs="Times New Roman"/>
          <w:sz w:val="24"/>
          <w:szCs w:val="24"/>
        </w:rPr>
        <w:t xml:space="preserve"> lub usługi, których wskazane zdolności dotyczą.</w:t>
      </w:r>
    </w:p>
    <w:p w:rsidR="00B25D6A" w:rsidRDefault="000C2838" w:rsidP="00B25D6A">
      <w:pPr>
        <w:spacing w:before="100" w:beforeAutospacing="1" w:after="0" w:line="102" w:lineRule="atLeast"/>
        <w:ind w:left="284" w:hanging="284"/>
        <w:rPr>
          <w:rFonts w:ascii="Times New Roman" w:eastAsia="Times New Roman" w:hAnsi="Times New Roman" w:cs="Times New Roman"/>
          <w:b/>
          <w:color w:val="000000"/>
        </w:rPr>
      </w:pPr>
      <w:r w:rsidRPr="004C5F3D">
        <w:rPr>
          <w:rFonts w:ascii="Times New Roman" w:eastAsia="Times New Roman" w:hAnsi="Times New Roman" w:cs="Times New Roman"/>
          <w:b/>
          <w:color w:val="000000"/>
        </w:rPr>
        <w:t>8</w:t>
      </w:r>
      <w:r w:rsidRPr="00D80BB4">
        <w:rPr>
          <w:rFonts w:ascii="Times New Roman" w:eastAsia="Times New Roman" w:hAnsi="Times New Roman" w:cs="Times New Roman"/>
          <w:color w:val="000000"/>
        </w:rPr>
        <w:t xml:space="preserve">. </w:t>
      </w:r>
      <w:r w:rsidR="00B25D6A" w:rsidRPr="00B25D6A">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734780" w:rsidRDefault="00734780" w:rsidP="00B25D6A">
      <w:pPr>
        <w:spacing w:before="100" w:beforeAutospacing="1" w:after="0" w:line="102" w:lineRule="atLeast"/>
        <w:ind w:left="284" w:hanging="284"/>
        <w:rPr>
          <w:rFonts w:ascii="Times New Roman" w:eastAsia="Times New Roman" w:hAnsi="Times New Roman" w:cs="Times New Roman"/>
          <w:color w:val="000000"/>
        </w:rPr>
      </w:pPr>
    </w:p>
    <w:p w:rsidR="003664EB" w:rsidRPr="003D7165" w:rsidRDefault="003664EB" w:rsidP="00734780">
      <w:pPr>
        <w:pStyle w:val="Teksttreci0"/>
        <w:numPr>
          <w:ilvl w:val="1"/>
          <w:numId w:val="14"/>
        </w:numPr>
        <w:shd w:val="clear" w:color="auto" w:fill="auto"/>
        <w:spacing w:line="269" w:lineRule="exact"/>
        <w:ind w:left="426" w:right="20" w:hanging="426"/>
        <w:jc w:val="both"/>
        <w:rPr>
          <w:rFonts w:ascii="Times New Roman" w:hAnsi="Times New Roman" w:cs="Times New Roman"/>
          <w:sz w:val="22"/>
          <w:szCs w:val="22"/>
        </w:rPr>
      </w:pPr>
      <w:r w:rsidRPr="003D716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64EB" w:rsidRPr="003D7165" w:rsidRDefault="003664EB" w:rsidP="00835CC2">
      <w:pPr>
        <w:pStyle w:val="Teksttreci0"/>
        <w:numPr>
          <w:ilvl w:val="1"/>
          <w:numId w:val="14"/>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64EB" w:rsidRPr="003D7165" w:rsidRDefault="003664EB" w:rsidP="00835CC2">
      <w:pPr>
        <w:pStyle w:val="Teksttreci0"/>
        <w:numPr>
          <w:ilvl w:val="1"/>
          <w:numId w:val="14"/>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w:t>
      </w:r>
      <w:r w:rsidRPr="003D7165">
        <w:rPr>
          <w:rFonts w:ascii="Times New Roman" w:hAnsi="Times New Roman" w:cs="Times New Roman"/>
          <w:sz w:val="22"/>
          <w:szCs w:val="22"/>
        </w:rPr>
        <w:lastRenderedPageBreak/>
        <w:t>postępowaniu oraz bada, czy nie zachodzą wobec tego podmiotu podstawy wykluczenia, o których mowa w art. 24 ust. 1 pkt</w:t>
      </w:r>
      <w:r w:rsidR="00DC06AD">
        <w:rPr>
          <w:rFonts w:ascii="Times New Roman" w:hAnsi="Times New Roman" w:cs="Times New Roman"/>
          <w:sz w:val="22"/>
          <w:szCs w:val="22"/>
        </w:rPr>
        <w:t>.</w:t>
      </w:r>
      <w:r w:rsidRPr="003D7165">
        <w:rPr>
          <w:rFonts w:ascii="Times New Roman" w:hAnsi="Times New Roman" w:cs="Times New Roman"/>
          <w:sz w:val="22"/>
          <w:szCs w:val="22"/>
        </w:rPr>
        <w:t xml:space="preserve"> 13-22 i ust. 5 pkt. 1 oraz pkt. 8 ustawy Prawo zamówień publicznych.</w:t>
      </w:r>
    </w:p>
    <w:p w:rsidR="003664EB" w:rsidRPr="003D7165" w:rsidRDefault="003664EB" w:rsidP="00F74E3C">
      <w:pPr>
        <w:pStyle w:val="Teksttreci0"/>
        <w:shd w:val="clear" w:color="auto" w:fill="auto"/>
        <w:spacing w:line="269" w:lineRule="exact"/>
        <w:ind w:left="426" w:right="20" w:hanging="426"/>
        <w:jc w:val="both"/>
        <w:rPr>
          <w:rFonts w:ascii="Times New Roman" w:hAnsi="Times New Roman" w:cs="Times New Roman"/>
          <w:sz w:val="22"/>
          <w:szCs w:val="22"/>
        </w:rPr>
      </w:pPr>
      <w:r w:rsidRPr="003D7165">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dostępnych Wykonawcy zasobów innego podmiotu;</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sposób wykorzystania zasobów innego podmiotu, przez Wykonawcę, przy wykonywaniu zamówienia;</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i okres udziału innego podmiotu przy wykonywaniu zamówienia publicznego;</w:t>
      </w:r>
    </w:p>
    <w:p w:rsidR="003664EB" w:rsidRPr="003D7165" w:rsidRDefault="003664EB" w:rsidP="00835CC2">
      <w:pPr>
        <w:pStyle w:val="Teksttreci0"/>
        <w:numPr>
          <w:ilvl w:val="2"/>
          <w:numId w:val="16"/>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664EB" w:rsidRPr="003D7165" w:rsidRDefault="003664EB" w:rsidP="00697205">
      <w:pPr>
        <w:pStyle w:val="Teksttreci0"/>
        <w:numPr>
          <w:ilvl w:val="1"/>
          <w:numId w:val="16"/>
        </w:numPr>
        <w:shd w:val="clear" w:color="auto" w:fill="auto"/>
        <w:spacing w:line="269" w:lineRule="exact"/>
        <w:ind w:left="426" w:right="20" w:hanging="26"/>
        <w:jc w:val="both"/>
        <w:rPr>
          <w:rFonts w:ascii="Times New Roman" w:hAnsi="Times New Roman" w:cs="Times New Roman"/>
          <w:sz w:val="22"/>
          <w:szCs w:val="22"/>
        </w:rPr>
      </w:pPr>
      <w:r w:rsidRPr="003D7165">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664EB" w:rsidRPr="003D7165" w:rsidRDefault="003664EB" w:rsidP="00835CC2">
      <w:pPr>
        <w:pStyle w:val="Teksttreci0"/>
        <w:numPr>
          <w:ilvl w:val="1"/>
          <w:numId w:val="16"/>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zastąpił ten podmiot innym podmiotem lub podmiotami lub</w:t>
      </w:r>
    </w:p>
    <w:p w:rsidR="003664EB" w:rsidRPr="003D7165" w:rsidRDefault="003664EB" w:rsidP="00835CC2">
      <w:pPr>
        <w:pStyle w:val="Teksttreci0"/>
        <w:numPr>
          <w:ilvl w:val="1"/>
          <w:numId w:val="16"/>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zobowiązał się do osobistego wykonania odpowiedniej części zamówienia, jeżeli wykaże</w:t>
      </w:r>
    </w:p>
    <w:p w:rsidR="003664EB" w:rsidRDefault="003664EB" w:rsidP="003664EB">
      <w:pPr>
        <w:pStyle w:val="Teksttreci0"/>
        <w:shd w:val="clear" w:color="auto" w:fill="auto"/>
        <w:spacing w:after="767" w:line="269" w:lineRule="exact"/>
        <w:ind w:left="80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zdolności techniczne lub zawodowe lub sytuację finansową lub ekonomiczną, o których mowa w ust.1 </w:t>
      </w:r>
      <w:r w:rsidR="00F843C0">
        <w:rPr>
          <w:rFonts w:ascii="Times New Roman" w:hAnsi="Times New Roman" w:cs="Times New Roman"/>
          <w:sz w:val="22"/>
          <w:szCs w:val="22"/>
        </w:rPr>
        <w:t>.</w:t>
      </w:r>
    </w:p>
    <w:tbl>
      <w:tblPr>
        <w:tblW w:w="9210" w:type="dxa"/>
        <w:tblCellSpacing w:w="0" w:type="dxa"/>
        <w:tblCellMar>
          <w:top w:w="75" w:type="dxa"/>
          <w:left w:w="75" w:type="dxa"/>
          <w:bottom w:w="75" w:type="dxa"/>
          <w:right w:w="75" w:type="dxa"/>
        </w:tblCellMar>
        <w:tblLook w:val="04A0"/>
      </w:tblPr>
      <w:tblGrid>
        <w:gridCol w:w="9210"/>
      </w:tblGrid>
      <w:tr w:rsidR="003D7165" w:rsidRPr="003D7165" w:rsidTr="00D1646A">
        <w:trPr>
          <w:tblCellSpacing w:w="0" w:type="dxa"/>
        </w:trPr>
        <w:tc>
          <w:tcPr>
            <w:tcW w:w="9210" w:type="dxa"/>
            <w:hideMark/>
          </w:tcPr>
          <w:p w:rsidR="003D7165" w:rsidRPr="003D7165" w:rsidRDefault="003D7165" w:rsidP="003D7165">
            <w:pPr>
              <w:rPr>
                <w:rFonts w:ascii="Times New Roman" w:eastAsia="Times New Roman" w:hAnsi="Times New Roman" w:cs="Times New Roman"/>
                <w:b/>
                <w:sz w:val="24"/>
                <w:szCs w:val="24"/>
              </w:rPr>
            </w:pPr>
            <w:r w:rsidRPr="003D7165">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sidRPr="003D7165">
              <w:rPr>
                <w:rFonts w:ascii="Times New Roman" w:eastAsia="Times New Roman" w:hAnsi="Times New Roman" w:cs="Times New Roman"/>
                <w:b/>
                <w:sz w:val="24"/>
                <w:szCs w:val="24"/>
              </w:rPr>
              <w:t>p.z.p</w:t>
            </w:r>
            <w:proofErr w:type="spellEnd"/>
            <w:r w:rsidRPr="003D7165">
              <w:rPr>
                <w:rFonts w:ascii="Times New Roman" w:eastAsia="Times New Roman" w:hAnsi="Times New Roman" w:cs="Times New Roman"/>
                <w:b/>
                <w:sz w:val="24"/>
                <w:szCs w:val="24"/>
              </w:rPr>
              <w:t>.):</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sidRPr="003D7165">
              <w:rPr>
                <w:rFonts w:ascii="Times New Roman" w:eastAsia="Times New Roman" w:hAnsi="Times New Roman" w:cs="Times New Roman"/>
              </w:rPr>
              <w:t>9.1. Wykonawcy mogą wspólnie ubiegać się o udzieleni</w:t>
            </w:r>
            <w:r>
              <w:rPr>
                <w:rFonts w:ascii="Times New Roman" w:eastAsia="Times New Roman" w:hAnsi="Times New Roman" w:cs="Times New Roman"/>
              </w:rPr>
              <w:t xml:space="preserve">e zamówienia. W takim przypadku </w:t>
            </w:r>
            <w:r w:rsidRPr="003D7165">
              <w:rPr>
                <w:rFonts w:ascii="Times New Roman" w:eastAsia="Times New Roman" w:hAnsi="Times New Roman" w:cs="Times New Roman"/>
              </w:rPr>
              <w:t>Wykonawcy ustanawiają pełnomocnika do reprezentowania ich w postępowaniu o udzielenie zamówienia albo reprezentowania w postępowaniu i zawarcia umowy w sprawie zamówienia publicznego.</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.2. W przypadku Wykonawców wspólnie ubiegających się o udzielenie zamówienia, żaden z nich nie może podlegać wykluczeniu z powodu niespełniania warunków, o których mowa w art. 24 ust. 1 </w:t>
            </w:r>
            <w:proofErr w:type="spellStart"/>
            <w:r w:rsidRPr="003D7165">
              <w:rPr>
                <w:rFonts w:ascii="Times New Roman" w:eastAsia="Times New Roman" w:hAnsi="Times New Roman" w:cs="Times New Roman"/>
              </w:rPr>
              <w:t>p.z.p</w:t>
            </w:r>
            <w:proofErr w:type="spellEnd"/>
            <w:r w:rsidRPr="003D7165">
              <w:rPr>
                <w:rFonts w:ascii="Times New Roman" w:eastAsia="Times New Roman" w:hAnsi="Times New Roman" w:cs="Times New Roman"/>
              </w:rPr>
              <w:t xml:space="preserve">., natomiast spełnianie warunków udziału w postępowaniu Wykonawcy wykazują zgodnie </w:t>
            </w:r>
            <w:r w:rsidRPr="00485939">
              <w:rPr>
                <w:rFonts w:ascii="Times New Roman" w:eastAsia="Times New Roman" w:hAnsi="Times New Roman" w:cs="Times New Roman"/>
              </w:rPr>
              <w:t xml:space="preserve">z </w:t>
            </w:r>
            <w:proofErr w:type="spellStart"/>
            <w:r w:rsidR="00485939" w:rsidRPr="00485939">
              <w:rPr>
                <w:rFonts w:ascii="Times New Roman" w:eastAsia="Times New Roman" w:hAnsi="Times New Roman" w:cs="Times New Roman"/>
              </w:rPr>
              <w:t>pkt</w:t>
            </w:r>
            <w:proofErr w:type="spellEnd"/>
            <w:r w:rsidR="00485939" w:rsidRPr="00485939">
              <w:rPr>
                <w:rFonts w:ascii="Times New Roman" w:eastAsia="Times New Roman" w:hAnsi="Times New Roman" w:cs="Times New Roman"/>
              </w:rPr>
              <w:t xml:space="preserve"> 5</w:t>
            </w:r>
            <w:r w:rsidRPr="00485939">
              <w:rPr>
                <w:rFonts w:ascii="Times New Roman" w:eastAsia="Times New Roman" w:hAnsi="Times New Roman" w:cs="Times New Roman"/>
              </w:rPr>
              <w:t>.2</w:t>
            </w:r>
            <w:r w:rsidR="006E1C4D">
              <w:rPr>
                <w:rFonts w:ascii="Times New Roman" w:eastAsia="Times New Roman" w:hAnsi="Times New Roman" w:cs="Times New Roman"/>
              </w:rPr>
              <w:t xml:space="preserve">.3 </w:t>
            </w:r>
            <w:r w:rsidRPr="00485939">
              <w:rPr>
                <w:rFonts w:ascii="Times New Roman" w:eastAsia="Times New Roman" w:hAnsi="Times New Roman" w:cs="Times New Roman"/>
              </w:rPr>
              <w:t>.SIWZ</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.3. W przypadku wspólnego ubiegania się o zamówienie przez Wykonawców, Oświadczenia, o którym mowa w pkt. </w:t>
            </w:r>
            <w:r w:rsidR="006E1C4D" w:rsidRPr="006B7C33">
              <w:rPr>
                <w:rFonts w:ascii="Times New Roman" w:eastAsia="Times New Roman" w:hAnsi="Times New Roman" w:cs="Times New Roman"/>
              </w:rPr>
              <w:t>7.2</w:t>
            </w:r>
            <w:r w:rsidRPr="003D7165">
              <w:rPr>
                <w:rFonts w:ascii="Times New Roman" w:eastAsia="Times New Roman" w:hAnsi="Times New Roman" w:cs="Times New Roman"/>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.4. W przypadku wspólnego ubiegania się o zamówienie przez Wykonawców oświadczenie o </w:t>
            </w:r>
            <w:r w:rsidRPr="003D7165">
              <w:rPr>
                <w:rFonts w:ascii="Times New Roman" w:eastAsia="Times New Roman" w:hAnsi="Times New Roman" w:cs="Times New Roman"/>
              </w:rPr>
              <w:lastRenderedPageBreak/>
              <w:t xml:space="preserve">przynależności albo braku przynależności do tej samej grupy kapitałowej, o którym mowa w pkt. </w:t>
            </w:r>
            <w:r w:rsidR="006E1C4D" w:rsidRPr="006B7C33">
              <w:rPr>
                <w:rFonts w:ascii="Times New Roman" w:eastAsia="Times New Roman" w:hAnsi="Times New Roman" w:cs="Times New Roman"/>
              </w:rPr>
              <w:t>7.3</w:t>
            </w:r>
            <w:r w:rsidRPr="003D7165">
              <w:rPr>
                <w:rFonts w:ascii="Times New Roman" w:eastAsia="Times New Roman" w:hAnsi="Times New Roman" w:cs="Times New Roman"/>
              </w:rPr>
              <w:t xml:space="preserve"> składa każdy z Wykonawców.</w:t>
            </w:r>
          </w:p>
        </w:tc>
      </w:tr>
      <w:tr w:rsidR="003D7165" w:rsidRPr="00F71D3D" w:rsidTr="00D1646A">
        <w:trPr>
          <w:tblCellSpacing w:w="0" w:type="dxa"/>
        </w:trPr>
        <w:tc>
          <w:tcPr>
            <w:tcW w:w="9210" w:type="dxa"/>
            <w:hideMark/>
          </w:tcPr>
          <w:p w:rsidR="003D7165" w:rsidRPr="00F71D3D" w:rsidRDefault="003D7165" w:rsidP="00F71D3D">
            <w:pPr>
              <w:rPr>
                <w:rFonts w:ascii="Times New Roman" w:hAnsi="Times New Roman" w:cs="Times New Roman"/>
                <w:b/>
                <w:sz w:val="24"/>
                <w:szCs w:val="24"/>
              </w:rPr>
            </w:pPr>
            <w:r w:rsidRPr="00F71D3D">
              <w:rPr>
                <w:rFonts w:ascii="Times New Roman" w:hAnsi="Times New Roman" w:cs="Times New Roman"/>
                <w:b/>
                <w:sz w:val="24"/>
                <w:szCs w:val="24"/>
              </w:rPr>
              <w:lastRenderedPageBreak/>
              <w:t>10. Sposób komunikacji oraz wymagania formalne dotyczące składanych oświadczeń i dokumentów:</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567" w:hanging="567"/>
              <w:rPr>
                <w:rFonts w:ascii="Times New Roman" w:eastAsia="Times New Roman" w:hAnsi="Times New Roman" w:cs="Times New Roman"/>
              </w:rPr>
            </w:pPr>
            <w:bookmarkStart w:id="1" w:name="Tekst33"/>
            <w:bookmarkEnd w:id="1"/>
            <w:r>
              <w:rPr>
                <w:rFonts w:ascii="Times New Roman" w:eastAsia="Times New Roman" w:hAnsi="Times New Roman" w:cs="Times New Roman"/>
              </w:rPr>
              <w:t>10</w:t>
            </w:r>
            <w:r w:rsidR="003D7165" w:rsidRPr="003D7165">
              <w:rPr>
                <w:rFonts w:ascii="Times New Roman" w:eastAsia="Times New Roman" w:hAnsi="Times New Roman" w:cs="Times New Roman"/>
              </w:rPr>
              <w:t>.1. W postępowaniu komunikacja między Zamawiającym a Wykonawcami odbywa się za pośrednictwem operatora pocztowego w rozumieniu ustawy z dnia 23 listopada 2012 roku - Prawo pocztowe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2012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1529 oraz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1830), osobiście, za pośrednictwem posłańca, faksu lub przy użyciu środków komunikacji elektronicznej w rozumieniu ustawy z dnia 18 lipca 2002 roku o świadczeniu usług drogą elektroniczną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2013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1422 i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1844 oraz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147 i 615</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709"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.2. Osobą uprawnioną do porozumiewania się z Wykonawcami w związku z toczącym się postępowaniem jest: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440" w:hanging="363"/>
              <w:rPr>
                <w:rFonts w:ascii="Times New Roman" w:eastAsia="Times New Roman" w:hAnsi="Times New Roman" w:cs="Times New Roman"/>
              </w:rPr>
            </w:pPr>
            <w:bookmarkStart w:id="2" w:name="Tekst34"/>
            <w:bookmarkEnd w:id="2"/>
            <w:r w:rsidRPr="003D7165">
              <w:rPr>
                <w:rFonts w:ascii="Times New Roman" w:eastAsia="Times New Roman" w:hAnsi="Times New Roman" w:cs="Times New Roman"/>
              </w:rPr>
              <w:t xml:space="preserve">1) </w:t>
            </w:r>
            <w:r w:rsidR="00F71D3D">
              <w:rPr>
                <w:rFonts w:ascii="Times New Roman" w:eastAsia="Times New Roman" w:hAnsi="Times New Roman" w:cs="Times New Roman"/>
              </w:rPr>
              <w:t>Dagmara Młyńczyk, Tel. 34 327 41 16 wew. 13  e-mail: poczesna@poczesna.pl</w:t>
            </w:r>
          </w:p>
        </w:tc>
      </w:tr>
      <w:tr w:rsidR="003D7165" w:rsidRPr="003D7165" w:rsidTr="00D1646A">
        <w:trPr>
          <w:tblCellSpacing w:w="0" w:type="dxa"/>
        </w:trPr>
        <w:tc>
          <w:tcPr>
            <w:tcW w:w="9210" w:type="dxa"/>
            <w:hideMark/>
          </w:tcPr>
          <w:p w:rsidR="003D7165" w:rsidRPr="003D7165" w:rsidRDefault="003D7165" w:rsidP="00F71D3D">
            <w:pPr>
              <w:spacing w:before="62" w:after="119" w:line="240" w:lineRule="auto"/>
              <w:rPr>
                <w:rFonts w:ascii="Times New Roman" w:eastAsia="Times New Roman" w:hAnsi="Times New Roman" w:cs="Times New Roman"/>
              </w:rPr>
            </w:pP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.4. W postępowaniu Oświadczenia, o których mowa w </w:t>
            </w:r>
            <w:r w:rsidR="003D7165" w:rsidRPr="006E1C4D">
              <w:rPr>
                <w:rFonts w:ascii="Times New Roman" w:eastAsia="Times New Roman" w:hAnsi="Times New Roman" w:cs="Times New Roman"/>
              </w:rPr>
              <w:t>pkt</w:t>
            </w:r>
            <w:r w:rsidR="009F4CF0">
              <w:rPr>
                <w:rFonts w:ascii="Times New Roman" w:eastAsia="Times New Roman" w:hAnsi="Times New Roman" w:cs="Times New Roman"/>
              </w:rPr>
              <w:t>.</w:t>
            </w:r>
            <w:r w:rsidR="003D7165" w:rsidRPr="006E1C4D">
              <w:rPr>
                <w:rFonts w:ascii="Times New Roman" w:eastAsia="Times New Roman" w:hAnsi="Times New Roman" w:cs="Times New Roman"/>
              </w:rPr>
              <w:t xml:space="preserve"> </w:t>
            </w:r>
            <w:r w:rsidR="006E1C4D" w:rsidRPr="006E1C4D">
              <w:rPr>
                <w:rFonts w:ascii="Times New Roman" w:eastAsia="Times New Roman" w:hAnsi="Times New Roman" w:cs="Times New Roman"/>
              </w:rPr>
              <w:t>7.1</w:t>
            </w:r>
            <w:r w:rsidR="003D7165" w:rsidRPr="003D7165">
              <w:rPr>
                <w:rFonts w:ascii="Times New Roman" w:eastAsia="Times New Roman" w:hAnsi="Times New Roman" w:cs="Times New Roman"/>
              </w:rPr>
              <w:t>, składa się w formie pisemne</w:t>
            </w:r>
            <w:r w:rsidR="00C45BEE">
              <w:rPr>
                <w:rFonts w:ascii="Times New Roman" w:eastAsia="Times New Roman" w:hAnsi="Times New Roman" w:cs="Times New Roman"/>
              </w:rPr>
              <w:t>j.</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.5. Ofertę składa się pod rygorem nieważności w formie pisemnej</w:t>
            </w:r>
            <w:r w:rsidR="00133224">
              <w:rPr>
                <w:rFonts w:ascii="Times New Roman" w:eastAsia="Times New Roman" w:hAnsi="Times New Roman" w:cs="Times New Roman"/>
              </w:rPr>
              <w:t xml:space="preserve">  za pośrednictwem operatora pocztowego, osobiście lub za pośrednictwem posłańca.</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.6. Oświadczenia, o których mowa w rozporządzeniu Ministra Rozwoju z dnia 26 lipca 2016 roku w sprawie rodzajów dokumentów, jakich może żądać Zamawiający od Wykonawcy, okresu ich ważności oraz form, w jakich dokumenty te mogą być składane (Dz.</w:t>
            </w:r>
            <w:r w:rsidR="009F4CF0">
              <w:rPr>
                <w:rFonts w:ascii="Times New Roman" w:eastAsia="Times New Roman" w:hAnsi="Times New Roman" w:cs="Times New Roman"/>
              </w:rPr>
              <w:t xml:space="preserve"> </w:t>
            </w:r>
            <w:r w:rsidR="003D7165" w:rsidRPr="003D7165">
              <w:rPr>
                <w:rFonts w:ascii="Times New Roman" w:eastAsia="Times New Roman" w:hAnsi="Times New Roman" w:cs="Times New Roman"/>
              </w:rPr>
              <w:t xml:space="preserve">U.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1126), zwanym dalej "rozporządzeniem" składane przez Wykonawcę i inne podmioty, na zdolnościach lub sytuacji których polega Wykonawca na zasadach określonych w art. 22a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oraz przez podwykonawców, należy złożyć w oryginale.</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.7. Zobowiązanie, o którym mowa w pkt</w:t>
            </w:r>
            <w:r w:rsidR="009F4CF0">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8</w:t>
            </w:r>
            <w:r w:rsidR="003D7165" w:rsidRPr="006E1C4D">
              <w:rPr>
                <w:rFonts w:ascii="Times New Roman" w:eastAsia="Times New Roman" w:hAnsi="Times New Roman" w:cs="Times New Roman"/>
              </w:rPr>
              <w:t>.2.</w:t>
            </w:r>
            <w:r w:rsidR="003D7165" w:rsidRPr="003D7165">
              <w:rPr>
                <w:rFonts w:ascii="Times New Roman" w:eastAsia="Times New Roman" w:hAnsi="Times New Roman" w:cs="Times New Roman"/>
              </w:rPr>
              <w:t xml:space="preserve"> należy złożyć w formie w oryginale.</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.8. Dokumenty, o których mowa w rozporządzeniu, inne niż oświadczenia, o których mowa powyżej w pkt</w:t>
            </w:r>
            <w:r w:rsidR="009F4CF0">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10</w:t>
            </w:r>
            <w:r w:rsidR="003D7165" w:rsidRPr="006E1C4D">
              <w:rPr>
                <w:rFonts w:ascii="Times New Roman" w:eastAsia="Times New Roman" w:hAnsi="Times New Roman" w:cs="Times New Roman"/>
              </w:rPr>
              <w:t xml:space="preserve">.6 </w:t>
            </w:r>
            <w:r w:rsidR="003D7165" w:rsidRPr="003D7165">
              <w:rPr>
                <w:rFonts w:ascii="Times New Roman" w:eastAsia="Times New Roman" w:hAnsi="Times New Roman" w:cs="Times New Roman"/>
              </w:rPr>
              <w:t>, należy złożyć w oryginale lub kopii poświadczonej za zgodność z oryginałem.</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.10. Poświadczenie za zgodność z oryginałem dokonywane w formie pisemnej powinno być sporządzone w sposób umożliwiający identyfikację podpisu (np. wraz z imienną pieczątką </w:t>
            </w:r>
            <w:r w:rsidR="003D7165" w:rsidRPr="003D7165">
              <w:rPr>
                <w:rFonts w:ascii="Times New Roman" w:eastAsia="Times New Roman" w:hAnsi="Times New Roman" w:cs="Times New Roman"/>
              </w:rPr>
              <w:lastRenderedPageBreak/>
              <w:t>osoby poświadczającej kopię dokumentu za zgodność z oryginałem).</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10</w:t>
            </w:r>
            <w:r w:rsidR="003D7165" w:rsidRPr="003D7165">
              <w:rPr>
                <w:rFonts w:ascii="Times New Roman" w:eastAsia="Times New Roman" w:hAnsi="Times New Roman" w:cs="Times New Roman"/>
              </w:rPr>
              <w:t>.11.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.12. Dokumenty sporządzone w języku obcym są składane wraz z tłumaczeniem na język polski.</w:t>
            </w:r>
          </w:p>
        </w:tc>
      </w:tr>
      <w:tr w:rsidR="003D7165" w:rsidRPr="003D7165" w:rsidTr="00D1646A">
        <w:trPr>
          <w:tblCellSpacing w:w="0" w:type="dxa"/>
        </w:trPr>
        <w:tc>
          <w:tcPr>
            <w:tcW w:w="9210" w:type="dxa"/>
            <w:hideMark/>
          </w:tcPr>
          <w:p w:rsidR="003D7165" w:rsidRPr="00F71D3D" w:rsidRDefault="00F71D3D" w:rsidP="00F71D3D">
            <w:pPr>
              <w:rPr>
                <w:rFonts w:ascii="Times New Roman" w:hAnsi="Times New Roman" w:cs="Times New Roman"/>
                <w:b/>
                <w:sz w:val="24"/>
                <w:szCs w:val="24"/>
              </w:rPr>
            </w:pPr>
            <w:r>
              <w:rPr>
                <w:rFonts w:ascii="Times New Roman" w:hAnsi="Times New Roman" w:cs="Times New Roman"/>
                <w:b/>
                <w:sz w:val="24"/>
                <w:szCs w:val="24"/>
              </w:rPr>
              <w:t>11</w:t>
            </w:r>
            <w:r w:rsidR="003D7165" w:rsidRPr="00F71D3D">
              <w:rPr>
                <w:rFonts w:ascii="Times New Roman" w:hAnsi="Times New Roman" w:cs="Times New Roman"/>
                <w:b/>
                <w:sz w:val="24"/>
                <w:szCs w:val="24"/>
              </w:rPr>
              <w:t>. Udzielanie wyjaśnień treści SIWZ:</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 Wykonawca może zwrócić się do Zamawiającego o wyjaśnienie treści specyfikacji istotnych warunków zamówienia (SIWZ), kierując wniosek na adres Zamawiającego</w:t>
            </w:r>
            <w:r w:rsidR="003D7165" w:rsidRPr="003D7165">
              <w:rPr>
                <w:rFonts w:ascii="Times New Roman" w:eastAsia="Times New Roman" w:hAnsi="Times New Roman" w:cs="Times New Roman"/>
                <w:b/>
                <w:bCs/>
              </w:rPr>
              <w:t xml:space="preserve">: </w:t>
            </w:r>
            <w:r w:rsidR="00133224">
              <w:rPr>
                <w:rFonts w:ascii="Cambria Math" w:eastAsia="Times New Roman" w:hAnsi="Cambria Math" w:cs="Times New Roman"/>
              </w:rPr>
              <w:t xml:space="preserve"> </w:t>
            </w:r>
            <w:r w:rsidR="003D7165" w:rsidRPr="003D7165">
              <w:rPr>
                <w:rFonts w:ascii="Times New Roman" w:eastAsia="Times New Roman" w:hAnsi="Times New Roman" w:cs="Times New Roman"/>
                <w:b/>
                <w:bCs/>
              </w:rPr>
              <w:t xml:space="preserve">ul. </w:t>
            </w:r>
            <w:r>
              <w:rPr>
                <w:rFonts w:ascii="Times New Roman" w:eastAsia="Times New Roman" w:hAnsi="Times New Roman" w:cs="Times New Roman"/>
                <w:b/>
                <w:bCs/>
              </w:rPr>
              <w:t>Wolności 2, 42-262 Poczesna</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oraz na adres poczty elektronicznej  </w:t>
            </w:r>
            <w:r w:rsidRPr="00F71D3D">
              <w:rPr>
                <w:rFonts w:ascii="Times New Roman" w:eastAsia="Times New Roman" w:hAnsi="Times New Roman" w:cs="Times New Roman"/>
                <w:b/>
              </w:rPr>
              <w:t>poczesna@poczesna.pl</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.3. Jeżeli wniosek o wyjaśnienie treści SIWZ wpłynął po upływie terminu składania</w:t>
            </w:r>
            <w:r w:rsidR="006E1C4D">
              <w:rPr>
                <w:rFonts w:ascii="Times New Roman" w:eastAsia="Times New Roman" w:hAnsi="Times New Roman" w:cs="Times New Roman"/>
              </w:rPr>
              <w:t xml:space="preserve"> wniosku, o którym mowa w pkt</w:t>
            </w:r>
            <w:r w:rsidR="00E83A6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 lub dotyczy udzielonych wyjaśnień, Zamawiający może udzielić wyjaśnień albo pozostawić wniosek bez rozpoznania.</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.4. Przedłużenie terminu składania ofert nie wpływa na bieg terminu składania wniosku, o kt</w:t>
            </w:r>
            <w:r w:rsidR="006E1C4D">
              <w:rPr>
                <w:rFonts w:ascii="Times New Roman" w:eastAsia="Times New Roman" w:hAnsi="Times New Roman" w:cs="Times New Roman"/>
              </w:rPr>
              <w:t>órym mowa w pkt</w:t>
            </w:r>
            <w:r w:rsidR="00E83A6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.5. Treść zapytań wraz z wyjaśnieniami Zamawiający przekaże Wykonawcom, którym przekazał SIWZ, bez ujawniania źródła zapytania, a także zamieści na stronie internetowej.</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.6. W przypadku rozbieżności pomiędzy treścią niniejszej SIWZ a treścią udzielonych wyjaśnień lub zmian SIWZ, jako obowiązującą należy przyjąć treść pisma zawierającego późniejsze oświadczenie Zamawiającego.</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.7. W uzasadnionych przypadkach Zamawiający może przed upływem terminu składania ofert zmienić treść SIWZ. Dokonaną zmianę SIWZ Zamawiający udostępni na stronie internetowej.</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 xml:space="preserve">.9. Jeżeli zmiana treści SIWZ, będzie prowadziła do zmiany treści ogłoszenia o zamówieniu, Zamawiający dokona zmiany treści ogłoszenia o zamówieniu w sposób przewidziany w art. 38 ust. 4a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xml:space="preserve">. </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.10. Zamawiający nie zamierza zwoływać zebrania Wykonawców przed składaniem ofert.</w:t>
            </w:r>
          </w:p>
        </w:tc>
      </w:tr>
      <w:tr w:rsidR="00D1646A" w:rsidRPr="00D1646A" w:rsidTr="00D1646A">
        <w:trPr>
          <w:tblCellSpacing w:w="0" w:type="dxa"/>
        </w:trPr>
        <w:tc>
          <w:tcPr>
            <w:tcW w:w="9210" w:type="dxa"/>
            <w:hideMark/>
          </w:tcPr>
          <w:p w:rsidR="00D1646A" w:rsidRPr="00D1646A" w:rsidRDefault="00D1646A" w:rsidP="00D1646A">
            <w:pPr>
              <w:rPr>
                <w:rFonts w:ascii="Times New Roman" w:hAnsi="Times New Roman" w:cs="Times New Roman"/>
                <w:b/>
                <w:sz w:val="24"/>
                <w:szCs w:val="24"/>
              </w:rPr>
            </w:pPr>
            <w:r w:rsidRPr="00D1646A">
              <w:rPr>
                <w:rFonts w:ascii="Times New Roman" w:hAnsi="Times New Roman" w:cs="Times New Roman"/>
                <w:b/>
                <w:sz w:val="24"/>
                <w:szCs w:val="24"/>
              </w:rPr>
              <w:t>12. Opis sposobu przygotowania ofert:</w:t>
            </w:r>
          </w:p>
        </w:tc>
      </w:tr>
      <w:tr w:rsidR="00D1646A" w:rsidTr="00D1646A">
        <w:trPr>
          <w:tblCellSpacing w:w="0" w:type="dxa"/>
        </w:trPr>
        <w:tc>
          <w:tcPr>
            <w:tcW w:w="9210" w:type="dxa"/>
            <w:hideMark/>
          </w:tcPr>
          <w:p w:rsidR="00D1646A" w:rsidRPr="00D1646A" w:rsidRDefault="00D1646A" w:rsidP="00211244">
            <w:pPr>
              <w:pStyle w:val="NormalnyWeb"/>
              <w:spacing w:before="62" w:beforeAutospacing="0"/>
              <w:ind w:left="567" w:hanging="567"/>
              <w:rPr>
                <w:sz w:val="22"/>
                <w:szCs w:val="22"/>
              </w:rPr>
            </w:pPr>
            <w:r w:rsidRPr="00D1646A">
              <w:rPr>
                <w:sz w:val="22"/>
                <w:szCs w:val="22"/>
              </w:rPr>
              <w:lastRenderedPageBreak/>
              <w:t>12.1. Wykonawca może złożyć tylko jedną ofertę.</w:t>
            </w:r>
          </w:p>
        </w:tc>
      </w:tr>
      <w:tr w:rsidR="00D1646A" w:rsidTr="00D1646A">
        <w:trPr>
          <w:tblCellSpacing w:w="0" w:type="dxa"/>
        </w:trPr>
        <w:tc>
          <w:tcPr>
            <w:tcW w:w="9210" w:type="dxa"/>
            <w:hideMark/>
          </w:tcPr>
          <w:p w:rsidR="00D1646A" w:rsidRPr="00D1646A" w:rsidRDefault="00D1646A" w:rsidP="00211244">
            <w:pPr>
              <w:pStyle w:val="NormalnyWeb"/>
              <w:spacing w:before="62" w:beforeAutospacing="0"/>
              <w:ind w:left="1083" w:hanging="1083"/>
              <w:rPr>
                <w:sz w:val="22"/>
                <w:szCs w:val="22"/>
              </w:rPr>
            </w:pPr>
            <w:r w:rsidRPr="00D1646A">
              <w:rPr>
                <w:sz w:val="22"/>
                <w:szCs w:val="22"/>
              </w:rPr>
              <w:t>12.2. Zamawiający nie dopuszcza składania ofert częściowych.</w:t>
            </w:r>
          </w:p>
        </w:tc>
      </w:tr>
      <w:tr w:rsidR="00D1646A" w:rsidTr="00D1646A">
        <w:trPr>
          <w:tblCellSpacing w:w="0" w:type="dxa"/>
        </w:trPr>
        <w:tc>
          <w:tcPr>
            <w:tcW w:w="9210" w:type="dxa"/>
            <w:hideMark/>
          </w:tcPr>
          <w:p w:rsidR="00D1646A" w:rsidRDefault="00D1646A" w:rsidP="00211244">
            <w:pPr>
              <w:pStyle w:val="NormalnyWeb"/>
              <w:spacing w:before="62" w:beforeAutospacing="0"/>
              <w:ind w:left="1083" w:hanging="1083"/>
              <w:rPr>
                <w:sz w:val="22"/>
                <w:szCs w:val="22"/>
              </w:rPr>
            </w:pPr>
            <w:r w:rsidRPr="00D1646A">
              <w:rPr>
                <w:sz w:val="22"/>
                <w:szCs w:val="22"/>
              </w:rPr>
              <w:t>12.3. Zamawiający nie dopuszcza składania ofert wariantowych.</w:t>
            </w:r>
          </w:p>
          <w:p w:rsidR="002B1176" w:rsidRPr="00D1646A" w:rsidRDefault="002B1176" w:rsidP="00211244">
            <w:pPr>
              <w:pStyle w:val="NormalnyWeb"/>
              <w:spacing w:before="62" w:beforeAutospacing="0"/>
              <w:ind w:left="567" w:hanging="567"/>
              <w:rPr>
                <w:sz w:val="22"/>
                <w:szCs w:val="22"/>
              </w:rPr>
            </w:pPr>
            <w:r>
              <w:rPr>
                <w:sz w:val="22"/>
                <w:szCs w:val="22"/>
              </w:rPr>
              <w:t>12.4.</w:t>
            </w:r>
            <w:r w:rsidR="001C46AF">
              <w:rPr>
                <w:sz w:val="22"/>
                <w:szCs w:val="22"/>
              </w:rPr>
              <w:t xml:space="preserve"> Zamawiający nie przewiduje udzielenia zamówień uzupełniających,  o </w:t>
            </w:r>
            <w:r w:rsidR="00D9096E">
              <w:rPr>
                <w:sz w:val="22"/>
                <w:szCs w:val="22"/>
              </w:rPr>
              <w:t xml:space="preserve">których </w:t>
            </w:r>
            <w:r w:rsidR="001C46AF">
              <w:rPr>
                <w:sz w:val="22"/>
                <w:szCs w:val="22"/>
              </w:rPr>
              <w:t>mowa w art. 67 u</w:t>
            </w:r>
            <w:r w:rsidR="00211244">
              <w:rPr>
                <w:sz w:val="22"/>
                <w:szCs w:val="22"/>
              </w:rPr>
              <w:t>s</w:t>
            </w:r>
            <w:r w:rsidR="001C46AF">
              <w:rPr>
                <w:sz w:val="22"/>
                <w:szCs w:val="22"/>
              </w:rPr>
              <w:t>t. 1 pkt</w:t>
            </w:r>
            <w:r w:rsidR="00E7361F">
              <w:rPr>
                <w:sz w:val="22"/>
                <w:szCs w:val="22"/>
              </w:rPr>
              <w:t>.</w:t>
            </w:r>
            <w:r w:rsidR="001C46AF">
              <w:rPr>
                <w:sz w:val="22"/>
                <w:szCs w:val="22"/>
              </w:rPr>
              <w:t xml:space="preserve"> 6 </w:t>
            </w:r>
            <w:proofErr w:type="spellStart"/>
            <w:r w:rsidR="001C46AF">
              <w:rPr>
                <w:sz w:val="22"/>
                <w:szCs w:val="22"/>
              </w:rPr>
              <w:t>Pzp</w:t>
            </w:r>
            <w:proofErr w:type="spellEnd"/>
            <w:r w:rsidR="001C46AF">
              <w:rPr>
                <w:sz w:val="22"/>
                <w:szCs w:val="22"/>
              </w:rPr>
              <w:t>.</w:t>
            </w:r>
          </w:p>
        </w:tc>
      </w:tr>
      <w:tr w:rsidR="00D1646A" w:rsidTr="00D1646A">
        <w:trPr>
          <w:tblCellSpacing w:w="0" w:type="dxa"/>
        </w:trPr>
        <w:tc>
          <w:tcPr>
            <w:tcW w:w="9210" w:type="dxa"/>
            <w:hideMark/>
          </w:tcPr>
          <w:p w:rsidR="00D1646A" w:rsidRPr="00D1646A" w:rsidRDefault="002B1176" w:rsidP="00C05E2C">
            <w:pPr>
              <w:pStyle w:val="NormalnyWeb"/>
              <w:spacing w:before="62" w:beforeAutospacing="0"/>
              <w:ind w:left="1083" w:hanging="1083"/>
              <w:rPr>
                <w:sz w:val="22"/>
                <w:szCs w:val="22"/>
              </w:rPr>
            </w:pPr>
            <w:r>
              <w:rPr>
                <w:sz w:val="22"/>
                <w:szCs w:val="22"/>
              </w:rPr>
              <w:t>12.5</w:t>
            </w:r>
            <w:r w:rsidR="00D1646A" w:rsidRPr="00D1646A">
              <w:rPr>
                <w:sz w:val="22"/>
                <w:szCs w:val="22"/>
              </w:rPr>
              <w:t>. Ofertę stanowi wypełniony Formularz "OFERTA" (</w:t>
            </w:r>
            <w:r w:rsidR="006E1C4D" w:rsidRPr="006E1C4D">
              <w:rPr>
                <w:sz w:val="22"/>
                <w:szCs w:val="22"/>
              </w:rPr>
              <w:t>Załącznik 2.</w:t>
            </w:r>
            <w:r w:rsidR="00D1646A" w:rsidRPr="006E1C4D">
              <w:rPr>
                <w:sz w:val="22"/>
                <w:szCs w:val="22"/>
              </w:rPr>
              <w:t>do</w:t>
            </w:r>
            <w:r w:rsidR="00D1646A" w:rsidRPr="00D1646A">
              <w:rPr>
                <w:sz w:val="22"/>
                <w:szCs w:val="22"/>
              </w:rPr>
              <w:t xml:space="preserve"> SIWZ)</w:t>
            </w:r>
          </w:p>
        </w:tc>
      </w:tr>
      <w:tr w:rsidR="00D1646A" w:rsidTr="00D1646A">
        <w:trPr>
          <w:tblCellSpacing w:w="0" w:type="dxa"/>
        </w:trPr>
        <w:tc>
          <w:tcPr>
            <w:tcW w:w="9210" w:type="dxa"/>
            <w:hideMark/>
          </w:tcPr>
          <w:p w:rsidR="00D1646A" w:rsidRPr="00D1646A" w:rsidRDefault="00CF6D46" w:rsidP="00C05E2C">
            <w:pPr>
              <w:pStyle w:val="NormalnyWeb"/>
              <w:spacing w:before="62" w:beforeAutospacing="0"/>
              <w:ind w:left="1083" w:hanging="1083"/>
              <w:rPr>
                <w:sz w:val="22"/>
                <w:szCs w:val="22"/>
              </w:rPr>
            </w:pPr>
            <w:r>
              <w:rPr>
                <w:sz w:val="22"/>
                <w:szCs w:val="22"/>
              </w:rPr>
              <w:t>12</w:t>
            </w:r>
            <w:r w:rsidR="002B1176">
              <w:rPr>
                <w:sz w:val="22"/>
                <w:szCs w:val="22"/>
              </w:rPr>
              <w:t>.6</w:t>
            </w:r>
            <w:r w:rsidR="00D1646A" w:rsidRPr="00D1646A">
              <w:rPr>
                <w:sz w:val="22"/>
                <w:szCs w:val="22"/>
              </w:rPr>
              <w:t>. Wraz z OFERTĄ powinny być złożone:</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1) OŚWIADCZENIA wymagane postanowieniami </w:t>
            </w:r>
            <w:r w:rsidR="006E1C4D" w:rsidRPr="006E1C4D">
              <w:rPr>
                <w:sz w:val="22"/>
                <w:szCs w:val="22"/>
              </w:rPr>
              <w:t>pkt</w:t>
            </w:r>
            <w:r w:rsidR="00E7361F">
              <w:rPr>
                <w:sz w:val="22"/>
                <w:szCs w:val="22"/>
              </w:rPr>
              <w:t>.</w:t>
            </w:r>
            <w:r w:rsidR="006E1C4D" w:rsidRPr="006E1C4D">
              <w:rPr>
                <w:sz w:val="22"/>
                <w:szCs w:val="22"/>
              </w:rPr>
              <w:t xml:space="preserve"> 7</w:t>
            </w:r>
            <w:r w:rsidRPr="006E1C4D">
              <w:rPr>
                <w:sz w:val="22"/>
                <w:szCs w:val="22"/>
              </w:rPr>
              <w:t>.1</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2) Zobowiązania wymagane postanowieniami </w:t>
            </w:r>
            <w:r w:rsidR="006E1C4D" w:rsidRPr="006E1C4D">
              <w:rPr>
                <w:sz w:val="22"/>
                <w:szCs w:val="22"/>
              </w:rPr>
              <w:t>pkt</w:t>
            </w:r>
            <w:r w:rsidR="00E7361F">
              <w:rPr>
                <w:sz w:val="22"/>
                <w:szCs w:val="22"/>
              </w:rPr>
              <w:t>.</w:t>
            </w:r>
            <w:r w:rsidR="006E1C4D" w:rsidRPr="006E1C4D">
              <w:rPr>
                <w:sz w:val="22"/>
                <w:szCs w:val="22"/>
              </w:rPr>
              <w:t xml:space="preserve"> 8</w:t>
            </w:r>
            <w:r w:rsidRPr="006E1C4D">
              <w:rPr>
                <w:sz w:val="22"/>
                <w:szCs w:val="22"/>
              </w:rPr>
              <w:t>.2</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4) </w:t>
            </w:r>
            <w:r w:rsidRPr="00D1646A">
              <w:rPr>
                <w:b/>
                <w:bCs/>
                <w:sz w:val="22"/>
                <w:szCs w:val="22"/>
              </w:rPr>
              <w:t xml:space="preserve">UWAGA: </w:t>
            </w:r>
            <w:r w:rsidRPr="00D1646A">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w:t>
            </w:r>
            <w:r w:rsidR="003052A2">
              <w:rPr>
                <w:sz w:val="22"/>
                <w:szCs w:val="22"/>
              </w:rPr>
              <w:t xml:space="preserve"> </w:t>
            </w:r>
            <w:r w:rsidRPr="00D1646A">
              <w:rPr>
                <w:sz w:val="22"/>
                <w:szCs w:val="22"/>
              </w:rPr>
              <w:t xml:space="preserve">U. 2014 </w:t>
            </w:r>
            <w:proofErr w:type="spellStart"/>
            <w:r w:rsidRPr="00D1646A">
              <w:rPr>
                <w:sz w:val="22"/>
                <w:szCs w:val="22"/>
              </w:rPr>
              <w:t>r</w:t>
            </w:r>
            <w:proofErr w:type="spellEnd"/>
            <w:r w:rsidRPr="00D1646A">
              <w:rPr>
                <w:sz w:val="22"/>
                <w:szCs w:val="22"/>
              </w:rPr>
              <w:t>, poz. 1114 oraz z 2016 r., poz. 352), a Wykonawca wskazał to wraz ze złożeniem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.7</w:t>
            </w:r>
            <w:r w:rsidR="00D1646A" w:rsidRPr="00D1646A">
              <w:rPr>
                <w:sz w:val="22"/>
                <w:szCs w:val="22"/>
              </w:rPr>
              <w:t>.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D1646A" w:rsidTr="00D1646A">
        <w:trPr>
          <w:tblCellSpacing w:w="0" w:type="dxa"/>
        </w:trPr>
        <w:tc>
          <w:tcPr>
            <w:tcW w:w="9210" w:type="dxa"/>
            <w:hideMark/>
          </w:tcPr>
          <w:p w:rsidR="00D1646A" w:rsidRPr="00D1646A" w:rsidRDefault="001C46AF">
            <w:pPr>
              <w:pStyle w:val="NormalnyWeb"/>
              <w:spacing w:before="62" w:beforeAutospacing="0"/>
              <w:ind w:left="1083" w:hanging="686"/>
              <w:rPr>
                <w:sz w:val="22"/>
                <w:szCs w:val="22"/>
              </w:rPr>
            </w:pPr>
            <w:r>
              <w:rPr>
                <w:sz w:val="22"/>
                <w:szCs w:val="22"/>
              </w:rPr>
              <w:t>12.8</w:t>
            </w:r>
            <w:r w:rsidR="00D1646A" w:rsidRPr="00D1646A">
              <w:rPr>
                <w:sz w:val="22"/>
                <w:szCs w:val="22"/>
              </w:rPr>
              <w:t>. Oferta oraz pozostałe oświadczenia i dokumenty, dla których Zamawiający określił wzory w formie formularzy, powinny być sporządzone zgodnie z tymi wzorami, co do treści oraz opisu kolumn i wierszy.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.9</w:t>
            </w:r>
            <w:r w:rsidR="00D1646A" w:rsidRPr="00D1646A">
              <w:rPr>
                <w:sz w:val="22"/>
                <w:szCs w:val="22"/>
              </w:rPr>
              <w:t>. Oferta powinna być sporządzona w języku polskim, z zachowaniem formy pisemnej pod rygorem nieważności. Każdy dokument składający się na ofertę powinien być czytelny.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.10</w:t>
            </w:r>
            <w:r w:rsidR="00D1646A" w:rsidRPr="00D1646A">
              <w:rPr>
                <w:sz w:val="22"/>
                <w:szCs w:val="22"/>
              </w:rPr>
              <w:t xml:space="preserve">. Zaleca się aby wszystkie strony oferty i załączników były ponumerowane i parafowane. Brak ponumerowania i parafowania nie skutkuje odrzuceniem oferty.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.11</w:t>
            </w:r>
            <w:r w:rsidR="00D1646A" w:rsidRPr="00D1646A">
              <w:rPr>
                <w:sz w:val="22"/>
                <w:szCs w:val="22"/>
              </w:rPr>
              <w:t xml:space="preserve">. Każda poprawka w treści oferty, a w szczególności każde przerobienie, przekreślenie, uzupełnienie, nadpisanie, etc. powinno być parafowane przez Wykonawcę, w przeciwnym </w:t>
            </w:r>
            <w:r w:rsidR="00D1646A" w:rsidRPr="00D1646A">
              <w:rPr>
                <w:sz w:val="22"/>
                <w:szCs w:val="22"/>
              </w:rPr>
              <w:lastRenderedPageBreak/>
              <w:t>razie nie będzie uwzględnione.</w:t>
            </w:r>
          </w:p>
        </w:tc>
      </w:tr>
      <w:tr w:rsidR="00D1646A" w:rsidTr="00D1646A">
        <w:trPr>
          <w:tblCellSpacing w:w="0" w:type="dxa"/>
        </w:trPr>
        <w:tc>
          <w:tcPr>
            <w:tcW w:w="9210" w:type="dxa"/>
            <w:hideMark/>
          </w:tcPr>
          <w:p w:rsidR="00D1646A" w:rsidRPr="00D1646A" w:rsidRDefault="00D1646A" w:rsidP="00CF6D46">
            <w:pPr>
              <w:pStyle w:val="NormalnyWeb"/>
              <w:spacing w:before="62" w:beforeAutospacing="0"/>
              <w:ind w:left="1083" w:hanging="686"/>
              <w:rPr>
                <w:sz w:val="22"/>
                <w:szCs w:val="22"/>
              </w:rPr>
            </w:pPr>
            <w:r w:rsidRPr="00D1646A">
              <w:rPr>
                <w:sz w:val="22"/>
                <w:szCs w:val="22"/>
              </w:rPr>
              <w:lastRenderedPageBreak/>
              <w:t>1</w:t>
            </w:r>
            <w:r w:rsidR="00CF6D46">
              <w:rPr>
                <w:sz w:val="22"/>
                <w:szCs w:val="22"/>
              </w:rPr>
              <w:t>2</w:t>
            </w:r>
            <w:r w:rsidR="001C46AF">
              <w:rPr>
                <w:sz w:val="22"/>
                <w:szCs w:val="22"/>
              </w:rPr>
              <w:t>.12</w:t>
            </w:r>
            <w:r w:rsidRPr="00D1646A">
              <w:rPr>
                <w:sz w:val="22"/>
                <w:szCs w:val="22"/>
              </w:rPr>
              <w:t xml:space="preserve">. Zamawiający informuje, iż zgodnie z art. 8 ust. 3 </w:t>
            </w:r>
            <w:proofErr w:type="spellStart"/>
            <w:r w:rsidRPr="00D1646A">
              <w:rPr>
                <w:sz w:val="22"/>
                <w:szCs w:val="22"/>
              </w:rPr>
              <w:t>p.z.p</w:t>
            </w:r>
            <w:proofErr w:type="spellEnd"/>
            <w:r w:rsidRPr="00D1646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D1646A">
              <w:rPr>
                <w:sz w:val="22"/>
                <w:szCs w:val="22"/>
              </w:rPr>
              <w:t>p.z.p</w:t>
            </w:r>
            <w:proofErr w:type="spellEnd"/>
            <w:r w:rsidRPr="00D1646A">
              <w:rPr>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.13</w:t>
            </w:r>
            <w:r w:rsidR="00D1646A" w:rsidRPr="00D1646A">
              <w:rPr>
                <w:sz w:val="22"/>
                <w:szCs w:val="22"/>
              </w:rPr>
              <w:t>. Wszelkie informacje stanowiące tajemnicę przedsiębiorstwa w rozumieniu ustawy z dnia 16 kwietnia 1993 roku o zwalczaniu nieuczciwej konkurencji (Dz.</w:t>
            </w:r>
            <w:r w:rsidR="00F4551D">
              <w:rPr>
                <w:sz w:val="22"/>
                <w:szCs w:val="22"/>
              </w:rPr>
              <w:t xml:space="preserve"> </w:t>
            </w:r>
            <w:r w:rsidR="00D1646A" w:rsidRPr="00D1646A">
              <w:rPr>
                <w:sz w:val="22"/>
                <w:szCs w:val="22"/>
              </w:rPr>
              <w:t>U. 2003 r., Nr 153 poz. 1503 ze zm.), które Wykonawca pragnie zastrzec jako tajemnicę przedsiębiorstwa, winny być załączone w osobnym opakowaniu, w sposób umożliwiający łatwe od niej odłączenie i opatrzone napisem:</w:t>
            </w:r>
            <w:r w:rsidR="00D1646A" w:rsidRPr="00D1646A">
              <w:rPr>
                <w:i/>
                <w:iCs/>
                <w:sz w:val="22"/>
                <w:szCs w:val="22"/>
              </w:rPr>
              <w:t xml:space="preserve"> "</w:t>
            </w:r>
            <w:r w:rsidR="00D1646A" w:rsidRPr="00D1646A">
              <w:rPr>
                <w:sz w:val="22"/>
                <w:szCs w:val="22"/>
              </w:rPr>
              <w:t>Informacje</w:t>
            </w:r>
            <w:r w:rsidR="00D1646A" w:rsidRPr="00D1646A">
              <w:rPr>
                <w:i/>
                <w:iCs/>
                <w:sz w:val="22"/>
                <w:szCs w:val="22"/>
              </w:rPr>
              <w:t xml:space="preserve"> stanowiące tajemnicę przedsiębiorstwa - nie udostępniać"</w:t>
            </w:r>
            <w:r w:rsidR="00D1646A" w:rsidRPr="00D1646A">
              <w:rPr>
                <w:sz w:val="22"/>
                <w:szCs w:val="22"/>
              </w:rPr>
              <w:t>, z zachowaniem kolejności numerowania stron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rPr>
                <w:sz w:val="22"/>
                <w:szCs w:val="22"/>
              </w:rPr>
            </w:pPr>
            <w:r w:rsidRPr="00D1646A">
              <w:rPr>
                <w:b/>
                <w:bCs/>
                <w:sz w:val="22"/>
                <w:szCs w:val="22"/>
              </w:rPr>
              <w:t>Uwaga:</w:t>
            </w:r>
            <w:r w:rsidRPr="00D1646A">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.14</w:t>
            </w:r>
            <w:r w:rsidR="00D1646A" w:rsidRPr="00D1646A">
              <w:rPr>
                <w:sz w:val="22"/>
                <w:szCs w:val="22"/>
              </w:rPr>
              <w:t>.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D1646A" w:rsidTr="00D1646A">
        <w:trPr>
          <w:tblCellSpacing w:w="0" w:type="dxa"/>
        </w:trPr>
        <w:tc>
          <w:tcPr>
            <w:tcW w:w="9210" w:type="dxa"/>
            <w:hideMark/>
          </w:tcPr>
          <w:p w:rsidR="00D1646A" w:rsidRPr="00D1646A" w:rsidRDefault="00D1646A" w:rsidP="00C45BEE">
            <w:pPr>
              <w:pStyle w:val="Teksttreci0"/>
              <w:shd w:val="clear" w:color="auto" w:fill="auto"/>
              <w:spacing w:after="424" w:line="240" w:lineRule="auto"/>
              <w:ind w:firstLine="0"/>
              <w:jc w:val="both"/>
              <w:rPr>
                <w:rFonts w:ascii="Times New Roman" w:hAnsi="Times New Roman" w:cs="Times New Roman"/>
                <w:sz w:val="22"/>
                <w:szCs w:val="22"/>
              </w:rPr>
            </w:pPr>
            <w:bookmarkStart w:id="3" w:name="Tekst37"/>
            <w:bookmarkStart w:id="4" w:name="Tekst36"/>
            <w:bookmarkStart w:id="5" w:name="Tekst35"/>
            <w:bookmarkEnd w:id="3"/>
            <w:bookmarkEnd w:id="4"/>
            <w:bookmarkEnd w:id="5"/>
            <w:r w:rsidRPr="00D1646A">
              <w:rPr>
                <w:rFonts w:ascii="Times New Roman" w:hAnsi="Times New Roman" w:cs="Times New Roman"/>
                <w:sz w:val="22"/>
                <w:szCs w:val="22"/>
              </w:rPr>
              <w:t xml:space="preserve">Oferta na: </w:t>
            </w:r>
            <w:r w:rsidRPr="00D1646A">
              <w:rPr>
                <w:rFonts w:ascii="Times New Roman" w:hAnsi="Times New Roman" w:cs="Times New Roman"/>
                <w:b/>
                <w:bCs/>
                <w:i/>
                <w:iCs/>
                <w:sz w:val="22"/>
                <w:szCs w:val="22"/>
              </w:rPr>
              <w:t>"</w:t>
            </w:r>
            <w:r w:rsidR="00485212">
              <w:rPr>
                <w:rFonts w:ascii="Times New Roman" w:hAnsi="Times New Roman" w:cs="Times New Roman"/>
                <w:b/>
                <w:sz w:val="22"/>
                <w:szCs w:val="22"/>
              </w:rPr>
              <w:t xml:space="preserve">„Oferta przetargowa na </w:t>
            </w:r>
            <w:r w:rsidR="00C45BEE">
              <w:rPr>
                <w:rFonts w:ascii="Times New Roman" w:hAnsi="Times New Roman" w:cs="Times New Roman"/>
                <w:b/>
                <w:sz w:val="22"/>
                <w:szCs w:val="22"/>
              </w:rPr>
              <w:t>„Budowa chodnika w ciągu drogi wojewódzkiej nr 904 w gminie Poczesna – etap IV”</w:t>
            </w:r>
            <w:r w:rsidR="00FD4FE6">
              <w:rPr>
                <w:rFonts w:ascii="Times New Roman" w:hAnsi="Times New Roman" w:cs="Times New Roman"/>
                <w:b/>
                <w:sz w:val="22"/>
                <w:szCs w:val="22"/>
              </w:rPr>
              <w:t xml:space="preserve">. </w:t>
            </w:r>
            <w:r w:rsidR="00CF6D46" w:rsidRPr="00E41C22">
              <w:rPr>
                <w:rFonts w:ascii="Times New Roman" w:hAnsi="Times New Roman" w:cs="Times New Roman"/>
                <w:b/>
                <w:sz w:val="22"/>
                <w:szCs w:val="22"/>
              </w:rPr>
              <w:t>Proszę nie otwierać przed</w:t>
            </w:r>
            <w:r w:rsidR="00133224">
              <w:rPr>
                <w:rFonts w:ascii="Times New Roman" w:hAnsi="Times New Roman" w:cs="Times New Roman"/>
                <w:b/>
                <w:sz w:val="22"/>
                <w:szCs w:val="22"/>
              </w:rPr>
              <w:t xml:space="preserve"> 30.06.2017</w:t>
            </w:r>
            <w:r w:rsidR="007A28E1">
              <w:rPr>
                <w:rFonts w:ascii="Times New Roman" w:hAnsi="Times New Roman" w:cs="Times New Roman"/>
                <w:b/>
                <w:sz w:val="22"/>
                <w:szCs w:val="22"/>
              </w:rPr>
              <w:t xml:space="preserve"> roku godz. 10.00 </w:t>
            </w:r>
            <w:r w:rsidR="00CF6D46">
              <w:rPr>
                <w:rFonts w:ascii="Times New Roman" w:hAnsi="Times New Roman" w:cs="Times New Roman"/>
                <w:sz w:val="22"/>
                <w:szCs w:val="22"/>
              </w:rPr>
              <w:t xml:space="preserve">” oraz dodatkowo dokładny adres i miejsce złożenia oferty, </w:t>
            </w:r>
            <w:proofErr w:type="spellStart"/>
            <w:r w:rsidR="00CF6D46">
              <w:rPr>
                <w:rFonts w:ascii="Times New Roman" w:hAnsi="Times New Roman" w:cs="Times New Roman"/>
                <w:sz w:val="22"/>
                <w:szCs w:val="22"/>
              </w:rPr>
              <w:t>tj</w:t>
            </w:r>
            <w:proofErr w:type="spellEnd"/>
            <w:r w:rsidR="00CF6D46">
              <w:rPr>
                <w:rFonts w:ascii="Times New Roman" w:hAnsi="Times New Roman" w:cs="Times New Roman"/>
                <w:sz w:val="22"/>
                <w:szCs w:val="22"/>
              </w:rPr>
              <w:t>,:</w:t>
            </w:r>
            <w:r w:rsidR="0082464B">
              <w:rPr>
                <w:rFonts w:ascii="Times New Roman" w:hAnsi="Times New Roman" w:cs="Times New Roman"/>
                <w:sz w:val="22"/>
                <w:szCs w:val="22"/>
              </w:rPr>
              <w:t xml:space="preserve"> </w:t>
            </w:r>
            <w:r w:rsidR="006B7C33">
              <w:rPr>
                <w:rFonts w:ascii="Times New Roman" w:hAnsi="Times New Roman" w:cs="Times New Roman"/>
                <w:b/>
                <w:sz w:val="22"/>
                <w:szCs w:val="22"/>
              </w:rPr>
              <w:t xml:space="preserve">Urząd Gminy Poczesna, ul. Wolności 2, </w:t>
            </w:r>
            <w:r w:rsidR="00133224">
              <w:rPr>
                <w:rFonts w:ascii="Times New Roman" w:hAnsi="Times New Roman" w:cs="Times New Roman"/>
                <w:b/>
                <w:sz w:val="22"/>
                <w:szCs w:val="22"/>
              </w:rPr>
              <w:t xml:space="preserve">          </w:t>
            </w:r>
            <w:r w:rsidR="006B7C33">
              <w:rPr>
                <w:rFonts w:ascii="Times New Roman" w:hAnsi="Times New Roman" w:cs="Times New Roman"/>
                <w:b/>
                <w:sz w:val="22"/>
                <w:szCs w:val="22"/>
              </w:rPr>
              <w:t>42-262 Poczesna</w:t>
            </w:r>
            <w:r w:rsidR="00FD4FE6">
              <w:rPr>
                <w:rFonts w:ascii="Times New Roman" w:hAnsi="Times New Roman" w:cs="Times New Roman"/>
                <w:b/>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.15</w:t>
            </w:r>
            <w:r w:rsidR="00D1646A" w:rsidRPr="00D1646A">
              <w:rPr>
                <w:sz w:val="22"/>
                <w:szCs w:val="22"/>
              </w:rPr>
              <w:t>.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CF6D46" w:rsidRPr="00507DD6" w:rsidRDefault="00CF6D46"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sidRPr="007F44C6">
        <w:rPr>
          <w:rFonts w:ascii="Times New Roman" w:eastAsia="Times New Roman" w:hAnsi="Times New Roman" w:cs="Times New Roman"/>
          <w:b/>
          <w:color w:val="000000"/>
        </w:rPr>
        <w:t xml:space="preserve"> Sposób obliczenia ceny oferty</w:t>
      </w:r>
      <w:r w:rsidRPr="00507DD6">
        <w:rPr>
          <w:rFonts w:ascii="Times New Roman" w:eastAsia="Times New Roman" w:hAnsi="Times New Roman" w:cs="Times New Roman"/>
          <w:color w:val="000000"/>
        </w:rPr>
        <w:t xml:space="preserve">. </w:t>
      </w:r>
    </w:p>
    <w:p w:rsidR="00CF6D46" w:rsidRPr="00507DD6" w:rsidRDefault="00CF6D46" w:rsidP="00CF6D4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w:t>
      </w:r>
      <w:r w:rsidRPr="00507DD6">
        <w:rPr>
          <w:rFonts w:ascii="Times New Roman" w:eastAsia="Times New Roman" w:hAnsi="Times New Roman" w:cs="Times New Roman"/>
          <w:color w:val="000000"/>
        </w:rPr>
        <w:t xml:space="preserve">z dnia 23 kwietnia 1964 r. Kodeks Cywilny (Dz. U. z 1964 r. Nr 16, poz. 93 </w:t>
      </w:r>
      <w:r w:rsidRPr="00507DD6">
        <w:rPr>
          <w:rFonts w:ascii="Times New Roman" w:eastAsia="Times New Roman" w:hAnsi="Times New Roman" w:cs="Times New Roman"/>
        </w:rPr>
        <w:t>z późniejszymi zmianami)</w:t>
      </w:r>
      <w:r>
        <w:rPr>
          <w:rFonts w:ascii="Times New Roman" w:eastAsia="Times New Roman" w:hAnsi="Times New Roman" w:cs="Times New Roman"/>
        </w:rPr>
        <w:t xml:space="preserve"> ten rodzaj wynagrodzenia  określa w art. 632 następująco</w:t>
      </w:r>
      <w:r w:rsidRPr="00507DD6">
        <w:rPr>
          <w:rFonts w:ascii="Times New Roman" w:eastAsia="Times New Roman" w:hAnsi="Times New Roman" w:cs="Times New Roman"/>
        </w:rPr>
        <w:t>:</w:t>
      </w:r>
    </w:p>
    <w:p w:rsidR="00CF6D46" w:rsidRPr="00507DD6" w:rsidRDefault="00CF6D46" w:rsidP="00CF6D46">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CF6D46" w:rsidRPr="00507DD6" w:rsidRDefault="00CF6D46" w:rsidP="00CF6D46">
      <w:pPr>
        <w:spacing w:before="100" w:beforeAutospacing="1" w:after="0" w:line="240" w:lineRule="auto"/>
        <w:ind w:left="335" w:firstLine="363"/>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lastRenderedPageBreak/>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F6D46" w:rsidRPr="00507DD6" w:rsidRDefault="00CF6D46" w:rsidP="00CF6D46">
      <w:pPr>
        <w:spacing w:before="100" w:beforeAutospacing="1" w:after="0" w:line="240" w:lineRule="auto"/>
        <w:ind w:left="335"/>
        <w:rPr>
          <w:rFonts w:ascii="Times New Roman" w:eastAsia="Times New Roman" w:hAnsi="Times New Roman" w:cs="Times New Roman"/>
          <w:sz w:val="24"/>
          <w:szCs w:val="24"/>
        </w:rPr>
      </w:pPr>
      <w:r w:rsidRPr="00507DD6">
        <w:rPr>
          <w:rFonts w:ascii="Times New Roman" w:eastAsia="Times New Roman" w:hAnsi="Times New Roman" w:cs="Times New Roman"/>
        </w:rPr>
        <w:t>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w:t>
      </w:r>
      <w:r>
        <w:rPr>
          <w:rFonts w:ascii="Times New Roman" w:eastAsia="Times New Roman" w:hAnsi="Times New Roman" w:cs="Times New Roman"/>
        </w:rPr>
        <w:t>,</w:t>
      </w:r>
      <w:r w:rsidR="00AA6C14">
        <w:rPr>
          <w:rFonts w:ascii="Times New Roman" w:eastAsia="Times New Roman" w:hAnsi="Times New Roman" w:cs="Times New Roman"/>
        </w:rPr>
        <w:t xml:space="preserve"> </w:t>
      </w:r>
      <w:r w:rsidR="001368B7" w:rsidRPr="0082464B">
        <w:rPr>
          <w:rFonts w:ascii="Times New Roman" w:eastAsia="Times New Roman" w:hAnsi="Times New Roman" w:cs="Times New Roman"/>
        </w:rPr>
        <w:t>wykonania czasowej organizacji ruchu</w:t>
      </w:r>
      <w:r w:rsidR="001368B7" w:rsidRPr="001368B7">
        <w:rPr>
          <w:rFonts w:ascii="Times New Roman" w:eastAsia="Times New Roman" w:hAnsi="Times New Roman" w:cs="Times New Roman"/>
          <w:color w:val="FF0000"/>
        </w:rPr>
        <w:t>,</w:t>
      </w:r>
      <w:r>
        <w:rPr>
          <w:rFonts w:ascii="Times New Roman" w:eastAsia="Times New Roman" w:hAnsi="Times New Roman" w:cs="Times New Roman"/>
        </w:rPr>
        <w:t xml:space="preserve"> opłat za zajęcie pasa drogowego</w:t>
      </w:r>
      <w:r w:rsidRPr="00507DD6">
        <w:rPr>
          <w:rFonts w:ascii="Times New Roman" w:eastAsia="Times New Roman" w:hAnsi="Times New Roman" w:cs="Times New Roman"/>
        </w:rPr>
        <w:t xml:space="preserve"> i innych czynności wynikających z umowy, jak również wszelkich innych niezbędnych do wykonania i prawidłowej eksploatacji przedmiotu zamówienia, a także koszt uzyskania wszelkich dokumentów niezbędnych do uzyskania pozwolenia na użytkowanie. </w:t>
      </w:r>
    </w:p>
    <w:p w:rsidR="00CF6D46" w:rsidRDefault="00CF6D46" w:rsidP="00CF6D46">
      <w:pPr>
        <w:spacing w:before="100" w:beforeAutospacing="1" w:after="0" w:line="240" w:lineRule="auto"/>
        <w:rPr>
          <w:rFonts w:ascii="Times New Roman" w:eastAsia="Times New Roman" w:hAnsi="Times New Roman" w:cs="Times New Roman"/>
          <w:color w:val="000000"/>
        </w:rPr>
      </w:pPr>
      <w:r w:rsidRPr="00507DD6">
        <w:rPr>
          <w:rFonts w:ascii="Times New Roman" w:eastAsia="Times New Roman" w:hAnsi="Times New Roman" w:cs="Times New Roman"/>
          <w:color w:val="00000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tbl>
      <w:tblPr>
        <w:tblW w:w="9147" w:type="dxa"/>
        <w:tblCellSpacing w:w="0" w:type="dxa"/>
        <w:tblInd w:w="75" w:type="dxa"/>
        <w:tblCellMar>
          <w:top w:w="75" w:type="dxa"/>
          <w:left w:w="75" w:type="dxa"/>
          <w:bottom w:w="75" w:type="dxa"/>
          <w:right w:w="75" w:type="dxa"/>
        </w:tblCellMar>
        <w:tblLook w:val="04A0"/>
      </w:tblPr>
      <w:tblGrid>
        <w:gridCol w:w="9147"/>
      </w:tblGrid>
      <w:tr w:rsidR="00CF6D46" w:rsidRPr="00CF6D46" w:rsidTr="00EA55CC">
        <w:trPr>
          <w:tblCellSpacing w:w="0" w:type="dxa"/>
        </w:trPr>
        <w:tc>
          <w:tcPr>
            <w:tcW w:w="9147" w:type="dxa"/>
            <w:hideMark/>
          </w:tcPr>
          <w:p w:rsidR="00CF6D46" w:rsidRPr="00CF6D46" w:rsidRDefault="00925FD5" w:rsidP="00CF6D46">
            <w:pPr>
              <w:rPr>
                <w:rFonts w:ascii="Times New Roman" w:hAnsi="Times New Roman" w:cs="Times New Roman"/>
                <w:b/>
                <w:sz w:val="24"/>
                <w:szCs w:val="24"/>
              </w:rPr>
            </w:pPr>
            <w:r>
              <w:rPr>
                <w:rFonts w:ascii="Times New Roman" w:hAnsi="Times New Roman" w:cs="Times New Roman"/>
                <w:b/>
                <w:sz w:val="24"/>
                <w:szCs w:val="24"/>
              </w:rPr>
              <w:t>14</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p w:rsidR="00CF6D46" w:rsidRDefault="006E1C4D" w:rsidP="001526BE">
            <w:pPr>
              <w:pStyle w:val="NormalnyWeb"/>
              <w:spacing w:before="62" w:beforeAutospacing="0"/>
              <w:ind w:left="492" w:hanging="492"/>
              <w:rPr>
                <w:sz w:val="22"/>
                <w:szCs w:val="22"/>
              </w:rPr>
            </w:pPr>
            <w:bookmarkStart w:id="6" w:name="Tekst42"/>
            <w:bookmarkStart w:id="7" w:name="Tekst41"/>
            <w:bookmarkEnd w:id="6"/>
            <w:bookmarkEnd w:id="7"/>
            <w:r>
              <w:rPr>
                <w:sz w:val="22"/>
                <w:szCs w:val="22"/>
              </w:rPr>
              <w:t>14</w:t>
            </w:r>
            <w:r w:rsidR="00CF6D46" w:rsidRPr="00CF6D46">
              <w:rPr>
                <w:sz w:val="22"/>
                <w:szCs w:val="22"/>
              </w:rPr>
              <w:t xml:space="preserve">.1. </w:t>
            </w:r>
            <w:r w:rsidR="00EA55CC">
              <w:rPr>
                <w:sz w:val="22"/>
                <w:szCs w:val="22"/>
              </w:rPr>
              <w:t>Wykonawca jest zobowiązany do</w:t>
            </w:r>
            <w:r w:rsidR="00485212">
              <w:rPr>
                <w:sz w:val="22"/>
                <w:szCs w:val="22"/>
              </w:rPr>
              <w:t xml:space="preserve"> wnie</w:t>
            </w:r>
            <w:r w:rsidR="00C45BEE">
              <w:rPr>
                <w:sz w:val="22"/>
                <w:szCs w:val="22"/>
              </w:rPr>
              <w:t xml:space="preserve">sienia wadium w wysokości 15 000,00 zł ( słownie: piętnaście </w:t>
            </w:r>
            <w:r w:rsidR="0082464B">
              <w:rPr>
                <w:sz w:val="22"/>
                <w:szCs w:val="22"/>
              </w:rPr>
              <w:t xml:space="preserve"> </w:t>
            </w:r>
            <w:r w:rsidR="00EA55CC">
              <w:rPr>
                <w:sz w:val="22"/>
                <w:szCs w:val="22"/>
              </w:rPr>
              <w:t xml:space="preserve"> tysięcy złotych 00/100).</w:t>
            </w:r>
          </w:p>
          <w:p w:rsidR="00EA55CC" w:rsidRDefault="00EA55CC" w:rsidP="002876EA">
            <w:pPr>
              <w:pStyle w:val="NormalnyWeb"/>
              <w:spacing w:before="62" w:beforeAutospacing="0"/>
              <w:ind w:left="634" w:hanging="709"/>
              <w:rPr>
                <w:sz w:val="22"/>
                <w:szCs w:val="22"/>
              </w:rPr>
            </w:pPr>
            <w:r>
              <w:rPr>
                <w:sz w:val="22"/>
                <w:szCs w:val="22"/>
              </w:rPr>
              <w:t>14.2. Wadium musi być wniesione przed terminem składania ofert w jednej lub kilku następujących formach:</w:t>
            </w:r>
          </w:p>
          <w:p w:rsidR="00EA55CC" w:rsidRDefault="0067758D" w:rsidP="00EA55CC">
            <w:pPr>
              <w:pStyle w:val="NormalnyWeb"/>
              <w:spacing w:before="62" w:beforeAutospacing="0"/>
              <w:ind w:left="1083" w:hanging="686"/>
              <w:rPr>
                <w:sz w:val="22"/>
                <w:szCs w:val="22"/>
              </w:rPr>
            </w:pPr>
            <w:r>
              <w:rPr>
                <w:sz w:val="22"/>
                <w:szCs w:val="22"/>
              </w:rPr>
              <w:t xml:space="preserve">      1)</w:t>
            </w:r>
            <w:r w:rsidR="00EA55CC">
              <w:rPr>
                <w:sz w:val="22"/>
                <w:szCs w:val="22"/>
              </w:rPr>
              <w:t xml:space="preserve"> w pieniądzu przelewem na rachunek bankowy</w:t>
            </w:r>
            <w:r w:rsidR="00EA55CC" w:rsidRPr="00EA55CC">
              <w:rPr>
                <w:b/>
                <w:sz w:val="22"/>
                <w:szCs w:val="22"/>
              </w:rPr>
              <w:t>: 04 8260 0006 2000 0000 2176 0005</w:t>
            </w:r>
            <w:r w:rsidR="00EA55CC">
              <w:rPr>
                <w:sz w:val="22"/>
                <w:szCs w:val="22"/>
              </w:rPr>
              <w:t>( w tytule przelewu należy wpisać nazwę lub numer postępowania co umożliwi identyfikacje wpłaty)</w:t>
            </w:r>
          </w:p>
          <w:p w:rsidR="00EA55CC" w:rsidRDefault="0067758D" w:rsidP="00EA55CC">
            <w:pPr>
              <w:pStyle w:val="NormalnyWeb"/>
              <w:spacing w:before="62" w:beforeAutospacing="0"/>
              <w:ind w:left="1083" w:hanging="686"/>
              <w:rPr>
                <w:sz w:val="22"/>
                <w:szCs w:val="22"/>
              </w:rPr>
            </w:pPr>
            <w:r>
              <w:rPr>
                <w:sz w:val="22"/>
                <w:szCs w:val="22"/>
              </w:rPr>
              <w:t xml:space="preserve">      2) </w:t>
            </w:r>
            <w:r w:rsidR="00EA55CC">
              <w:rPr>
                <w:sz w:val="22"/>
                <w:szCs w:val="22"/>
              </w:rPr>
              <w:t xml:space="preserve"> poręczeniach bankowych,</w:t>
            </w:r>
          </w:p>
          <w:p w:rsidR="00EA55CC" w:rsidRDefault="0067758D" w:rsidP="00EA55CC">
            <w:pPr>
              <w:pStyle w:val="NormalnyWeb"/>
              <w:spacing w:before="62" w:beforeAutospacing="0"/>
              <w:ind w:left="1083" w:hanging="686"/>
              <w:rPr>
                <w:sz w:val="22"/>
                <w:szCs w:val="22"/>
              </w:rPr>
            </w:pPr>
            <w:r>
              <w:rPr>
                <w:sz w:val="22"/>
                <w:szCs w:val="22"/>
              </w:rPr>
              <w:t xml:space="preserve">      3) </w:t>
            </w:r>
            <w:r w:rsidR="00EA55CC">
              <w:rPr>
                <w:sz w:val="22"/>
                <w:szCs w:val="22"/>
              </w:rPr>
              <w:t xml:space="preserve"> poręczeniach pieniężnych spółdzielczych kas oszczędnościowo-kredytowych,</w:t>
            </w:r>
          </w:p>
          <w:p w:rsidR="00EA55CC" w:rsidRDefault="0067758D" w:rsidP="00EA55CC">
            <w:pPr>
              <w:pStyle w:val="NormalnyWeb"/>
              <w:spacing w:before="62" w:beforeAutospacing="0"/>
              <w:ind w:left="1083" w:hanging="686"/>
              <w:rPr>
                <w:sz w:val="22"/>
                <w:szCs w:val="22"/>
              </w:rPr>
            </w:pPr>
            <w:r>
              <w:rPr>
                <w:sz w:val="22"/>
                <w:szCs w:val="22"/>
              </w:rPr>
              <w:t xml:space="preserve">      4) </w:t>
            </w:r>
            <w:r w:rsidR="00EA55CC">
              <w:rPr>
                <w:sz w:val="22"/>
                <w:szCs w:val="22"/>
              </w:rPr>
              <w:t xml:space="preserve"> gwarancjach bankowych,</w:t>
            </w:r>
          </w:p>
          <w:p w:rsidR="00EA55CC" w:rsidRDefault="0067758D" w:rsidP="00EA55CC">
            <w:pPr>
              <w:pStyle w:val="NormalnyWeb"/>
              <w:spacing w:before="62" w:beforeAutospacing="0"/>
              <w:ind w:left="1083" w:hanging="686"/>
              <w:rPr>
                <w:sz w:val="22"/>
                <w:szCs w:val="22"/>
              </w:rPr>
            </w:pPr>
            <w:r>
              <w:rPr>
                <w:sz w:val="22"/>
                <w:szCs w:val="22"/>
              </w:rPr>
              <w:t xml:space="preserve">      5) </w:t>
            </w:r>
            <w:r w:rsidR="00EA55CC">
              <w:rPr>
                <w:sz w:val="22"/>
                <w:szCs w:val="22"/>
              </w:rPr>
              <w:t xml:space="preserve"> gwarancjach </w:t>
            </w:r>
            <w:r>
              <w:rPr>
                <w:sz w:val="22"/>
                <w:szCs w:val="22"/>
              </w:rPr>
              <w:t>ubezpieczeniowych,</w:t>
            </w:r>
          </w:p>
          <w:p w:rsidR="0067758D" w:rsidRDefault="0067758D" w:rsidP="00EA55CC">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CellMar>
                <w:top w:w="75" w:type="dxa"/>
                <w:left w:w="75" w:type="dxa"/>
                <w:bottom w:w="75" w:type="dxa"/>
                <w:right w:w="75" w:type="dxa"/>
              </w:tblCellMar>
              <w:tblLook w:val="04A0"/>
            </w:tblPr>
            <w:tblGrid>
              <w:gridCol w:w="9255"/>
            </w:tblGrid>
            <w:tr w:rsidR="0067758D" w:rsidRPr="0067758D" w:rsidTr="0067758D">
              <w:trPr>
                <w:tblCellSpacing w:w="0" w:type="dxa"/>
              </w:trPr>
              <w:tc>
                <w:tcPr>
                  <w:tcW w:w="9105" w:type="dxa"/>
                  <w:hideMark/>
                </w:tcPr>
                <w:p w:rsidR="0067758D" w:rsidRPr="0067758D" w:rsidRDefault="0067758D" w:rsidP="000752A9">
                  <w:pPr>
                    <w:spacing w:before="62" w:after="119" w:line="240" w:lineRule="auto"/>
                    <w:ind w:left="417" w:hanging="425"/>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67758D" w:rsidRPr="0067758D" w:rsidTr="0067758D">
              <w:trPr>
                <w:tblCellSpacing w:w="0" w:type="dxa"/>
              </w:trPr>
              <w:tc>
                <w:tcPr>
                  <w:tcW w:w="9105" w:type="dxa"/>
                  <w:hideMark/>
                </w:tcPr>
                <w:p w:rsidR="0067758D" w:rsidRPr="0067758D" w:rsidRDefault="0067758D" w:rsidP="004C6069">
                  <w:pPr>
                    <w:spacing w:before="62" w:after="119" w:line="240" w:lineRule="auto"/>
                    <w:ind w:left="559" w:hanging="559"/>
                    <w:rPr>
                      <w:rFonts w:ascii="Times New Roman" w:eastAsia="Times New Roman" w:hAnsi="Times New Roman" w:cs="Times New Roman"/>
                    </w:rPr>
                  </w:pPr>
                  <w:r>
                    <w:rPr>
                      <w:rFonts w:ascii="Times New Roman" w:eastAsia="Times New Roman" w:hAnsi="Times New Roman" w:cs="Times New Roman"/>
                    </w:rPr>
                    <w:lastRenderedPageBreak/>
                    <w:t>14</w:t>
                  </w:r>
                  <w:r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67758D" w:rsidRPr="0067758D" w:rsidTr="0067758D">
              <w:trPr>
                <w:tblCellSpacing w:w="0" w:type="dxa"/>
              </w:trPr>
              <w:tc>
                <w:tcPr>
                  <w:tcW w:w="9105" w:type="dxa"/>
                  <w:hideMark/>
                </w:tcPr>
                <w:p w:rsidR="0067758D" w:rsidRPr="0067758D" w:rsidRDefault="0067758D" w:rsidP="00C54FC9">
                  <w:pPr>
                    <w:spacing w:before="62" w:after="119" w:line="240" w:lineRule="auto"/>
                    <w:ind w:left="559" w:hanging="567"/>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.6. Wadium wniesione w pieniądzu przelewem na rachunek bankowy musi wpłyną</w:t>
                  </w:r>
                  <w:r>
                    <w:rPr>
                      <w:rFonts w:ascii="Times New Roman" w:eastAsia="Times New Roman" w:hAnsi="Times New Roman" w:cs="Times New Roman"/>
                    </w:rPr>
                    <w:t>ć na wskazany w pkt. 14.2. 1)</w:t>
                  </w:r>
                  <w:r w:rsidRPr="0067758D">
                    <w:rPr>
                      <w:rFonts w:ascii="Times New Roman" w:eastAsia="Times New Roman" w:hAnsi="Times New Roman" w:cs="Times New Roman"/>
                    </w:rPr>
                    <w:t xml:space="preserve"> rachunek bankowy Zamawiającego, najpóźniej przed upływem terminu składania ofert.</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.7. Ze względu na ryzyko związane z czasem trwania okresu rozliczeń międzybankowych Zamawiający zaleca dokonanie przelewu ze stosownym wyprzedzeniem.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 xml:space="preserve">.8. Zamawiający dokona zwrotu wadium na zasadach określonych w art. 46 ust. 1-4 </w:t>
                  </w:r>
                  <w:proofErr w:type="spellStart"/>
                  <w:r w:rsidRPr="0067758D">
                    <w:rPr>
                      <w:rFonts w:ascii="Times New Roman" w:eastAsia="Times New Roman" w:hAnsi="Times New Roman" w:cs="Times New Roman"/>
                    </w:rPr>
                    <w:t>p.z.p</w:t>
                  </w:r>
                  <w:proofErr w:type="spellEnd"/>
                  <w:r w:rsidRPr="0067758D">
                    <w:rPr>
                      <w:rFonts w:ascii="Times New Roman" w:eastAsia="Times New Roman" w:hAnsi="Times New Roman" w:cs="Times New Roman"/>
                    </w:rPr>
                    <w:t xml:space="preserve">. </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.9. Zamawiający zatrzyma wadium w sytuacji wystąpienia ustawowych podstaw do jego zatrzymania.</w:t>
                  </w:r>
                </w:p>
              </w:tc>
            </w:tr>
          </w:tbl>
          <w:p w:rsidR="00EA55CC" w:rsidRDefault="00EA55CC" w:rsidP="00CF6D46">
            <w:pPr>
              <w:pStyle w:val="NormalnyWeb"/>
              <w:spacing w:before="62" w:beforeAutospacing="0"/>
              <w:ind w:left="1083" w:hanging="686"/>
            </w:pPr>
          </w:p>
        </w:tc>
      </w:tr>
      <w:tr w:rsidR="00EA55CC" w:rsidTr="00EA55CC">
        <w:trPr>
          <w:tblCellSpacing w:w="0" w:type="dxa"/>
        </w:trPr>
        <w:tc>
          <w:tcPr>
            <w:tcW w:w="9147" w:type="dxa"/>
          </w:tcPr>
          <w:p w:rsidR="00EA55CC" w:rsidRDefault="00EA55CC" w:rsidP="00EA55CC">
            <w:pPr>
              <w:pStyle w:val="NormalnyWeb"/>
              <w:spacing w:before="62" w:beforeAutospacing="0"/>
              <w:rPr>
                <w:sz w:val="22"/>
                <w:szCs w:val="22"/>
              </w:rPr>
            </w:pPr>
          </w:p>
        </w:tc>
      </w:tr>
    </w:tbl>
    <w:p w:rsidR="00B25D6A" w:rsidRPr="00925FD5" w:rsidRDefault="00925FD5" w:rsidP="00925FD5">
      <w:pPr>
        <w:rPr>
          <w:rFonts w:ascii="Times New Roman" w:hAnsi="Times New Roman" w:cs="Times New Roman"/>
          <w:b/>
          <w:sz w:val="24"/>
          <w:szCs w:val="24"/>
        </w:rPr>
      </w:pPr>
      <w:r>
        <w:rPr>
          <w:rFonts w:ascii="Times New Roman" w:hAnsi="Times New Roman" w:cs="Times New Roman"/>
          <w:b/>
          <w:sz w:val="24"/>
          <w:szCs w:val="24"/>
        </w:rPr>
        <w:t>15</w:t>
      </w:r>
      <w:r w:rsidR="00CF6D46" w:rsidRPr="00CF6D46">
        <w:rPr>
          <w:rFonts w:ascii="Times New Roman" w:hAnsi="Times New Roman" w:cs="Times New Roman"/>
          <w:b/>
          <w:sz w:val="24"/>
          <w:szCs w:val="24"/>
        </w:rPr>
        <w:t>. Miejsce oraz termin składania i otwarcia ofert.</w:t>
      </w:r>
    </w:p>
    <w:p w:rsidR="007F44C6" w:rsidRPr="003A08BA" w:rsidRDefault="00256DEB" w:rsidP="00835CC2">
      <w:pPr>
        <w:pStyle w:val="Teksttreci0"/>
        <w:numPr>
          <w:ilvl w:val="1"/>
          <w:numId w:val="18"/>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w:t>
      </w:r>
      <w:r w:rsidR="007F44C6">
        <w:rPr>
          <w:rFonts w:ascii="Times New Roman" w:hAnsi="Times New Roman" w:cs="Times New Roman"/>
          <w:sz w:val="22"/>
          <w:szCs w:val="22"/>
        </w:rPr>
        <w:t>składać</w:t>
      </w:r>
      <w:r>
        <w:rPr>
          <w:rFonts w:ascii="Times New Roman" w:hAnsi="Times New Roman" w:cs="Times New Roman"/>
          <w:sz w:val="22"/>
          <w:szCs w:val="22"/>
        </w:rPr>
        <w:t xml:space="preserve"> w bezpiecznej kopercie w siedzibie Zamawiającego</w:t>
      </w:r>
      <w:r w:rsidR="00925FD5">
        <w:rPr>
          <w:rFonts w:ascii="Times New Roman" w:hAnsi="Times New Roman" w:cs="Times New Roman"/>
          <w:sz w:val="22"/>
          <w:szCs w:val="22"/>
        </w:rPr>
        <w:t xml:space="preserve"> - </w:t>
      </w:r>
      <w:r w:rsidR="00925FD5">
        <w:rPr>
          <w:rFonts w:ascii="Times New Roman" w:hAnsi="Times New Roman" w:cs="Times New Roman"/>
          <w:b/>
          <w:sz w:val="22"/>
          <w:szCs w:val="22"/>
        </w:rPr>
        <w:t>Urzędzie Gminy Poczesna ul. Wolności 2 42-262 Poczesna</w:t>
      </w:r>
      <w:r w:rsidR="00C45BEE">
        <w:rPr>
          <w:rFonts w:ascii="Times New Roman" w:hAnsi="Times New Roman" w:cs="Times New Roman"/>
          <w:b/>
          <w:sz w:val="22"/>
          <w:szCs w:val="22"/>
        </w:rPr>
        <w:t xml:space="preserve"> </w:t>
      </w:r>
      <w:r>
        <w:rPr>
          <w:rFonts w:ascii="Times New Roman" w:hAnsi="Times New Roman" w:cs="Times New Roman"/>
          <w:sz w:val="22"/>
          <w:szCs w:val="22"/>
        </w:rPr>
        <w:t xml:space="preserve">pokój nr </w:t>
      </w:r>
      <w:r w:rsidR="007A28E1">
        <w:rPr>
          <w:rFonts w:ascii="Times New Roman" w:hAnsi="Times New Roman" w:cs="Times New Roman"/>
          <w:sz w:val="22"/>
          <w:szCs w:val="22"/>
        </w:rPr>
        <w:t xml:space="preserve">28 w terminie do dnia  </w:t>
      </w:r>
      <w:r w:rsidR="00133224" w:rsidRPr="00133224">
        <w:rPr>
          <w:rFonts w:ascii="Times New Roman" w:hAnsi="Times New Roman" w:cs="Times New Roman"/>
          <w:b/>
          <w:sz w:val="22"/>
          <w:szCs w:val="22"/>
        </w:rPr>
        <w:t>30.06.</w:t>
      </w:r>
      <w:r w:rsidR="00133224">
        <w:rPr>
          <w:rFonts w:ascii="Times New Roman" w:hAnsi="Times New Roman" w:cs="Times New Roman"/>
          <w:b/>
          <w:sz w:val="22"/>
          <w:szCs w:val="22"/>
        </w:rPr>
        <w:t>20</w:t>
      </w:r>
      <w:r w:rsidR="00133224" w:rsidRPr="00133224">
        <w:rPr>
          <w:rFonts w:ascii="Times New Roman" w:hAnsi="Times New Roman" w:cs="Times New Roman"/>
          <w:b/>
          <w:sz w:val="22"/>
          <w:szCs w:val="22"/>
        </w:rPr>
        <w:t>17</w:t>
      </w:r>
      <w:r w:rsidR="00336DD5">
        <w:rPr>
          <w:rFonts w:ascii="Times New Roman" w:hAnsi="Times New Roman" w:cs="Times New Roman"/>
          <w:b/>
          <w:color w:val="FF0000"/>
          <w:sz w:val="22"/>
          <w:szCs w:val="22"/>
        </w:rPr>
        <w:t xml:space="preserve"> </w:t>
      </w:r>
      <w:r w:rsidR="007A28E1">
        <w:rPr>
          <w:rFonts w:ascii="Times New Roman" w:hAnsi="Times New Roman" w:cs="Times New Roman"/>
          <w:sz w:val="22"/>
          <w:szCs w:val="22"/>
        </w:rPr>
        <w:t xml:space="preserve">roku </w:t>
      </w:r>
      <w:r w:rsidR="007F44C6">
        <w:rPr>
          <w:rFonts w:ascii="Times New Roman" w:hAnsi="Times New Roman" w:cs="Times New Roman"/>
          <w:sz w:val="22"/>
          <w:szCs w:val="22"/>
        </w:rPr>
        <w:t>do godzin</w:t>
      </w:r>
      <w:r w:rsidR="00BA2E9E">
        <w:rPr>
          <w:rFonts w:ascii="Times New Roman" w:hAnsi="Times New Roman" w:cs="Times New Roman"/>
          <w:sz w:val="22"/>
          <w:szCs w:val="22"/>
        </w:rPr>
        <w:t xml:space="preserve">y </w:t>
      </w:r>
      <w:r w:rsidR="007F44C6" w:rsidRPr="00BA2E9E">
        <w:rPr>
          <w:rFonts w:ascii="Times New Roman" w:hAnsi="Times New Roman" w:cs="Times New Roman"/>
          <w:b/>
          <w:sz w:val="22"/>
          <w:szCs w:val="22"/>
        </w:rPr>
        <w:t>9.30</w:t>
      </w:r>
      <w:r w:rsidR="00925FD5">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tblPr>
      <w:tblGrid>
        <w:gridCol w:w="9330"/>
      </w:tblGrid>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sidRPr="00925FD5">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925FD5" w:rsidTr="00925FD5">
        <w:trPr>
          <w:tblCellSpacing w:w="0" w:type="dxa"/>
        </w:trPr>
        <w:tc>
          <w:tcPr>
            <w:tcW w:w="9330" w:type="dxa"/>
            <w:hideMark/>
          </w:tcPr>
          <w:p w:rsidR="00925FD5" w:rsidRPr="00925FD5" w:rsidRDefault="00925FD5" w:rsidP="009F4CF0">
            <w:pPr>
              <w:pStyle w:val="NormalnyWeb"/>
              <w:spacing w:before="62" w:beforeAutospacing="0"/>
              <w:rPr>
                <w:sz w:val="22"/>
                <w:szCs w:val="22"/>
              </w:rPr>
            </w:pPr>
            <w:r>
              <w:rPr>
                <w:sz w:val="22"/>
                <w:szCs w:val="22"/>
              </w:rPr>
              <w:t>15</w:t>
            </w:r>
            <w:r w:rsidRPr="00925FD5">
              <w:rPr>
                <w:sz w:val="22"/>
                <w:szCs w:val="22"/>
              </w:rPr>
              <w:t xml:space="preserve">.3. Otwarcie ofert jest jawne i nastąpi tego samego dnia </w:t>
            </w:r>
            <w:r w:rsidR="00133224" w:rsidRPr="00133224">
              <w:rPr>
                <w:rFonts w:ascii="Cambria Math" w:hAnsi="Cambria Math"/>
                <w:b/>
                <w:sz w:val="22"/>
                <w:szCs w:val="22"/>
              </w:rPr>
              <w:t>30.06.2017 r</w:t>
            </w:r>
            <w:r w:rsidRPr="00336DD5">
              <w:rPr>
                <w:b/>
                <w:sz w:val="22"/>
                <w:szCs w:val="22"/>
              </w:rPr>
              <w:t>.</w:t>
            </w:r>
            <w:r w:rsidR="00336DD5">
              <w:rPr>
                <w:b/>
                <w:sz w:val="22"/>
                <w:szCs w:val="22"/>
              </w:rPr>
              <w:t xml:space="preserve"> </w:t>
            </w:r>
            <w:r w:rsidRPr="00925FD5">
              <w:rPr>
                <w:b/>
                <w:bCs/>
                <w:sz w:val="22"/>
                <w:szCs w:val="22"/>
              </w:rPr>
              <w:t>o godzinie</w:t>
            </w:r>
            <w:r>
              <w:rPr>
                <w:b/>
                <w:bCs/>
                <w:sz w:val="22"/>
                <w:szCs w:val="22"/>
              </w:rPr>
              <w:t xml:space="preserve"> 10.00</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sz w:val="22"/>
                <w:szCs w:val="22"/>
              </w:rPr>
              <w:t>w siedzibie Zamawiającego przy ul.</w:t>
            </w:r>
            <w:r>
              <w:rPr>
                <w:sz w:val="22"/>
                <w:szCs w:val="22"/>
              </w:rPr>
              <w:t xml:space="preserve"> Wolności 2 , 42-262 Poczesna</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.4. W przypadku złożenia oferty po terminie Zamawiający niezwłocznie zawiadamia o tym fakcie Wykonawcę oraz zwraca ofertę po upływie terminu do wniesienia odwołania.</w:t>
            </w:r>
          </w:p>
        </w:tc>
      </w:tr>
    </w:tbl>
    <w:p w:rsidR="000C2838" w:rsidRPr="004C5F3D" w:rsidRDefault="00925FD5" w:rsidP="00925FD5">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t>
      </w:r>
      <w:r w:rsidR="000C2838"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sidR="007B1069">
        <w:rPr>
          <w:rFonts w:ascii="Times New Roman" w:hAnsi="Times New Roman" w:cs="Times New Roman"/>
          <w:sz w:val="22"/>
          <w:szCs w:val="22"/>
        </w:rPr>
        <w:t xml:space="preserve">wej konkurencji (Dz. U. z 2003 </w:t>
      </w:r>
      <w:r w:rsidR="000C2838"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0C2838" w:rsidRPr="004C5F3D" w:rsidRDefault="000C2838" w:rsidP="00E23EFF">
      <w:pPr>
        <w:spacing w:before="100" w:beforeAutospacing="1" w:after="0" w:line="102" w:lineRule="atLeast"/>
        <w:rPr>
          <w:rFonts w:ascii="Times New Roman" w:eastAsia="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925FD5" w:rsidRPr="00825584" w:rsidRDefault="00925FD5" w:rsidP="00835CC2">
      <w:pPr>
        <w:pStyle w:val="Akapitzlist"/>
        <w:numPr>
          <w:ilvl w:val="0"/>
          <w:numId w:val="18"/>
        </w:numPr>
        <w:spacing w:before="100" w:beforeAutospacing="1" w:after="0" w:line="261" w:lineRule="atLeast"/>
        <w:rPr>
          <w:rFonts w:ascii="Times New Roman" w:eastAsia="Times New Roman" w:hAnsi="Times New Roman" w:cs="Times New Roman"/>
          <w:b/>
          <w:bCs/>
          <w:color w:val="000000"/>
          <w:sz w:val="24"/>
          <w:szCs w:val="24"/>
        </w:rPr>
      </w:pPr>
      <w:r w:rsidRPr="00825584">
        <w:rPr>
          <w:rFonts w:ascii="Times New Roman" w:eastAsia="Times New Roman" w:hAnsi="Times New Roman" w:cs="Times New Roman"/>
          <w:b/>
          <w:bCs/>
          <w:color w:val="000000"/>
          <w:sz w:val="24"/>
          <w:szCs w:val="24"/>
        </w:rPr>
        <w:lastRenderedPageBreak/>
        <w:t xml:space="preserve">Termin wiązania ofertą </w:t>
      </w:r>
    </w:p>
    <w:tbl>
      <w:tblPr>
        <w:tblW w:w="9330" w:type="dxa"/>
        <w:tblCellSpacing w:w="0" w:type="dxa"/>
        <w:tblCellMar>
          <w:top w:w="75" w:type="dxa"/>
          <w:left w:w="75" w:type="dxa"/>
          <w:bottom w:w="75" w:type="dxa"/>
          <w:right w:w="75" w:type="dxa"/>
        </w:tblCellMar>
        <w:tblLook w:val="04A0"/>
      </w:tblPr>
      <w:tblGrid>
        <w:gridCol w:w="9330"/>
      </w:tblGrid>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2A56D7" w:rsidRPr="00507DD6" w:rsidRDefault="000C2838" w:rsidP="002A56D7">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t>1</w:t>
      </w:r>
      <w:r w:rsidR="00825584">
        <w:rPr>
          <w:rFonts w:ascii="Times New Roman" w:eastAsia="Times New Roman" w:hAnsi="Times New Roman" w:cs="Times New Roman"/>
          <w:b/>
          <w:color w:val="000000"/>
        </w:rPr>
        <w:t>7</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Zamawiający dokona wyboru najkorzystniejszej oferty w oparciu następujące kryteria oceny:</w:t>
      </w:r>
    </w:p>
    <w:p w:rsidR="002A56D7" w:rsidRPr="004D067E" w:rsidRDefault="002A56D7"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brutto (60%)</w:t>
      </w:r>
    </w:p>
    <w:p w:rsidR="002A56D7" w:rsidRPr="004D067E" w:rsidRDefault="002A56D7"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długość okresu gwarancji (10%)</w:t>
      </w:r>
    </w:p>
    <w:p w:rsidR="002A56D7" w:rsidRPr="004D067E" w:rsidRDefault="002A56D7"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doświadczenie osób wyznaczonych do realizacji zamówienia (30%)</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
    <w:p w:rsidR="002A56D7"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Sposób obliczenia punktów w k</w:t>
      </w:r>
      <w:r>
        <w:rPr>
          <w:rFonts w:ascii="Times New Roman" w:hAnsi="Times New Roman" w:cs="Times New Roman"/>
          <w:sz w:val="22"/>
          <w:szCs w:val="22"/>
        </w:rPr>
        <w:t>ryterium - Cena brutto - waga 6</w:t>
      </w:r>
      <w:r w:rsidRPr="004D067E">
        <w:rPr>
          <w:rFonts w:ascii="Times New Roman" w:hAnsi="Times New Roman" w:cs="Times New Roman"/>
          <w:sz w:val="22"/>
          <w:szCs w:val="22"/>
        </w:rPr>
        <w:t>0%</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x 60% przy czym 1% = 1 </w:t>
      </w:r>
      <w:proofErr w:type="spellStart"/>
      <w:r w:rsidRPr="004D067E">
        <w:rPr>
          <w:rFonts w:ascii="Times New Roman" w:hAnsi="Times New Roman" w:cs="Times New Roman"/>
          <w:sz w:val="22"/>
          <w:szCs w:val="22"/>
        </w:rPr>
        <w:t>pkt</w:t>
      </w:r>
      <w:proofErr w:type="spellEnd"/>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2A56D7" w:rsidRPr="004D067E" w:rsidRDefault="002A56D7" w:rsidP="002A56D7">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Pr>
          <w:rFonts w:ascii="Times New Roman" w:hAnsi="Times New Roman" w:cs="Times New Roman"/>
          <w:sz w:val="22"/>
          <w:szCs w:val="22"/>
        </w:rPr>
        <w:t>ymalną ilość punktów - 6</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 xml:space="preserve"> Sposób obliczenia punktów w kryterium - długość okresu gwarancji- waga 10%</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w ramach kryterium gwarancji będzie przyznawał dodatkowe punkty za wydłużenie okresu gwarancji na cały przedmiot zamówienia ponad</w:t>
      </w:r>
      <w:r w:rsidR="00C45BEE">
        <w:rPr>
          <w:rFonts w:ascii="Times New Roman" w:hAnsi="Times New Roman" w:cs="Times New Roman"/>
          <w:sz w:val="22"/>
          <w:szCs w:val="22"/>
        </w:rPr>
        <w:t xml:space="preserve"> wymagany przez Zamawiającego 60</w:t>
      </w:r>
      <w:r w:rsidRPr="004D067E">
        <w:rPr>
          <w:rFonts w:ascii="Times New Roman" w:hAnsi="Times New Roman" w:cs="Times New Roman"/>
          <w:sz w:val="22"/>
          <w:szCs w:val="22"/>
        </w:rPr>
        <w:t xml:space="preserve"> miesięczny okres.</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W przypadku, gdy wykonawca zaoferuje okres gwarancji wynoszący:</w:t>
      </w:r>
    </w:p>
    <w:p w:rsidR="002A56D7" w:rsidRPr="004D067E" w:rsidRDefault="002A56D7" w:rsidP="002A56D7">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72</w:t>
      </w:r>
      <w:r>
        <w:rPr>
          <w:rFonts w:ascii="Times New Roman" w:hAnsi="Times New Roman" w:cs="Times New Roman"/>
          <w:sz w:val="22"/>
          <w:szCs w:val="22"/>
        </w:rPr>
        <w:tab/>
        <w:t>miesiące</w:t>
      </w:r>
      <w:r>
        <w:rPr>
          <w:rFonts w:ascii="Times New Roman" w:hAnsi="Times New Roman" w:cs="Times New Roman"/>
          <w:sz w:val="22"/>
          <w:szCs w:val="22"/>
        </w:rPr>
        <w:tab/>
        <w:t xml:space="preserve"> otrzyma  10</w:t>
      </w:r>
      <w:r w:rsidRPr="004D067E">
        <w:rPr>
          <w:rFonts w:ascii="Times New Roman" w:hAnsi="Times New Roman" w:cs="Times New Roman"/>
          <w:sz w:val="22"/>
          <w:szCs w:val="22"/>
        </w:rPr>
        <w:t xml:space="preserve"> punktów;</w:t>
      </w:r>
    </w:p>
    <w:p w:rsidR="002A56D7" w:rsidRPr="004D067E" w:rsidRDefault="002A56D7" w:rsidP="002A56D7">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60</w:t>
      </w:r>
      <w:r w:rsidRPr="004D067E">
        <w:rPr>
          <w:rFonts w:ascii="Times New Roman" w:hAnsi="Times New Roman" w:cs="Times New Roman"/>
          <w:sz w:val="22"/>
          <w:szCs w:val="22"/>
        </w:rPr>
        <w:tab/>
        <w:t>miesięcy</w:t>
      </w:r>
      <w:r w:rsidRPr="004D067E">
        <w:rPr>
          <w:rFonts w:ascii="Times New Roman" w:hAnsi="Times New Roman" w:cs="Times New Roman"/>
          <w:sz w:val="22"/>
          <w:szCs w:val="22"/>
        </w:rPr>
        <w:tab/>
        <w:t>otrzyma 0 punktów.</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informuje, że maks</w:t>
      </w:r>
      <w:r>
        <w:rPr>
          <w:rFonts w:ascii="Times New Roman" w:hAnsi="Times New Roman" w:cs="Times New Roman"/>
          <w:sz w:val="22"/>
          <w:szCs w:val="22"/>
        </w:rPr>
        <w:t>ymalny okres gwarancji wynosi 72</w:t>
      </w:r>
      <w:r w:rsidR="00C45BEE">
        <w:rPr>
          <w:rFonts w:ascii="Times New Roman" w:hAnsi="Times New Roman" w:cs="Times New Roman"/>
          <w:sz w:val="22"/>
          <w:szCs w:val="22"/>
        </w:rPr>
        <w:t xml:space="preserve"> miesiące</w:t>
      </w:r>
      <w:r w:rsidRPr="004D067E">
        <w:rPr>
          <w:rFonts w:ascii="Times New Roman" w:hAnsi="Times New Roman" w:cs="Times New Roman"/>
          <w:sz w:val="22"/>
          <w:szCs w:val="22"/>
        </w:rPr>
        <w:t>. Wykonawca zobowiązany jest do podania terminu w miesiącach, określając deklar</w:t>
      </w:r>
      <w:r>
        <w:rPr>
          <w:rFonts w:ascii="Times New Roman" w:hAnsi="Times New Roman" w:cs="Times New Roman"/>
          <w:sz w:val="22"/>
          <w:szCs w:val="22"/>
        </w:rPr>
        <w:t xml:space="preserve">owany termin jako 60 lub 72 </w:t>
      </w:r>
      <w:r w:rsidRPr="004D067E">
        <w:rPr>
          <w:rFonts w:ascii="Times New Roman" w:hAnsi="Times New Roman" w:cs="Times New Roman"/>
          <w:sz w:val="22"/>
          <w:szCs w:val="22"/>
        </w:rPr>
        <w:t>miesiące. Najk</w:t>
      </w:r>
      <w:r>
        <w:rPr>
          <w:rFonts w:ascii="Times New Roman" w:hAnsi="Times New Roman" w:cs="Times New Roman"/>
          <w:sz w:val="22"/>
          <w:szCs w:val="22"/>
        </w:rPr>
        <w:t>rótszy okres gwarancji wynosi 60</w:t>
      </w:r>
      <w:r w:rsidRPr="004D067E">
        <w:rPr>
          <w:rFonts w:ascii="Times New Roman" w:hAnsi="Times New Roman" w:cs="Times New Roman"/>
          <w:sz w:val="22"/>
          <w:szCs w:val="22"/>
        </w:rPr>
        <w:t xml:space="preserve"> miesięcy - oznacza to, że w sytuacji, gdy Wyk</w:t>
      </w:r>
      <w:r>
        <w:rPr>
          <w:rFonts w:ascii="Times New Roman" w:hAnsi="Times New Roman" w:cs="Times New Roman"/>
          <w:sz w:val="22"/>
          <w:szCs w:val="22"/>
        </w:rPr>
        <w:t>onawca poda okres krótszy niż 60</w:t>
      </w:r>
      <w:r w:rsidRPr="004D067E">
        <w:rPr>
          <w:rFonts w:ascii="Times New Roman" w:hAnsi="Times New Roman" w:cs="Times New Roman"/>
          <w:sz w:val="22"/>
          <w:szCs w:val="22"/>
        </w:rPr>
        <w:t xml:space="preserve"> miesięcy, Zamawiający odrzuci ofertę, jako niezgodną z SIWZ na podstawie art. 89 ust. 1 pkt</w:t>
      </w:r>
      <w:r w:rsidR="00E23EFF">
        <w:rPr>
          <w:rFonts w:ascii="Times New Roman" w:hAnsi="Times New Roman" w:cs="Times New Roman"/>
          <w:sz w:val="22"/>
          <w:szCs w:val="22"/>
        </w:rPr>
        <w:t>.</w:t>
      </w:r>
      <w:r w:rsidRPr="004D067E">
        <w:rPr>
          <w:rFonts w:ascii="Times New Roman" w:hAnsi="Times New Roman" w:cs="Times New Roman"/>
          <w:sz w:val="22"/>
          <w:szCs w:val="22"/>
        </w:rPr>
        <w:t xml:space="preserve"> 2 ustawy Prawo zamówień publicznych. W przypadku, gdy Wykonawca określ</w:t>
      </w:r>
      <w:r>
        <w:rPr>
          <w:rFonts w:ascii="Times New Roman" w:hAnsi="Times New Roman" w:cs="Times New Roman"/>
          <w:sz w:val="22"/>
          <w:szCs w:val="22"/>
        </w:rPr>
        <w:t>i okres gwarancji dłuższy niż 72 miesiące</w:t>
      </w:r>
      <w:r w:rsidRPr="004D067E">
        <w:rPr>
          <w:rFonts w:ascii="Times New Roman" w:hAnsi="Times New Roman" w:cs="Times New Roman"/>
          <w:sz w:val="22"/>
          <w:szCs w:val="22"/>
        </w:rPr>
        <w:t xml:space="preserve"> to Zamawiający do obliczeń będz</w:t>
      </w:r>
      <w:r>
        <w:rPr>
          <w:rFonts w:ascii="Times New Roman" w:hAnsi="Times New Roman" w:cs="Times New Roman"/>
          <w:sz w:val="22"/>
          <w:szCs w:val="22"/>
        </w:rPr>
        <w:t>ie przyjmował okres wynoszący 72</w:t>
      </w:r>
      <w:r w:rsidRPr="004D067E">
        <w:rPr>
          <w:rFonts w:ascii="Times New Roman" w:hAnsi="Times New Roman" w:cs="Times New Roman"/>
          <w:sz w:val="22"/>
          <w:szCs w:val="22"/>
        </w:rPr>
        <w:t xml:space="preserve"> </w:t>
      </w:r>
      <w:r>
        <w:rPr>
          <w:rFonts w:ascii="Times New Roman" w:hAnsi="Times New Roman" w:cs="Times New Roman"/>
          <w:sz w:val="22"/>
          <w:szCs w:val="22"/>
        </w:rPr>
        <w:t>miesiące</w:t>
      </w:r>
      <w:r w:rsidRPr="004D067E">
        <w:rPr>
          <w:rFonts w:ascii="Times New Roman" w:hAnsi="Times New Roman" w:cs="Times New Roman"/>
          <w:sz w:val="22"/>
          <w:szCs w:val="22"/>
        </w:rPr>
        <w:t>; natomiast umowa zostanie zawarta z uwzględnieniem długości okresu gwarancji zadeklarowanego w ofercie. W przypadku, gdy Wykonawca nie zadeklaruje żadnego okresu gwarancji Zamawiający przyjmie najkrót</w:t>
      </w:r>
      <w:r>
        <w:rPr>
          <w:rFonts w:ascii="Times New Roman" w:hAnsi="Times New Roman" w:cs="Times New Roman"/>
          <w:sz w:val="22"/>
          <w:szCs w:val="22"/>
        </w:rPr>
        <w:t>szy okres gwarancji wynoszący 60</w:t>
      </w:r>
      <w:r w:rsidRPr="004D067E">
        <w:rPr>
          <w:rFonts w:ascii="Times New Roman" w:hAnsi="Times New Roman" w:cs="Times New Roman"/>
          <w:sz w:val="22"/>
          <w:szCs w:val="22"/>
        </w:rPr>
        <w:t xml:space="preserve"> miesięcy.</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p>
    <w:p w:rsidR="002A56D7" w:rsidRDefault="002A56D7" w:rsidP="002A56D7">
      <w:pPr>
        <w:pStyle w:val="Teksttreci0"/>
        <w:numPr>
          <w:ilvl w:val="1"/>
          <w:numId w:val="19"/>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Sposób obliczania punktów w kryterium – doświadczenie osób wyznaczonych do realizacji zamówienia – waga 30%</w:t>
      </w:r>
    </w:p>
    <w:p w:rsidR="002A56D7" w:rsidRDefault="002A56D7" w:rsidP="002A56D7">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 xml:space="preserve">Kryterium  będzie oceniane następująco: ilość pełnionych funkcji kierownika budowy, lub </w:t>
      </w:r>
      <w:r>
        <w:rPr>
          <w:rFonts w:ascii="Times New Roman" w:hAnsi="Times New Roman" w:cs="Times New Roman"/>
          <w:sz w:val="22"/>
          <w:szCs w:val="22"/>
        </w:rPr>
        <w:lastRenderedPageBreak/>
        <w:t xml:space="preserve">kierownika robót na budowach, dotyczących realizacji </w:t>
      </w:r>
      <w:r w:rsidR="008A7D72">
        <w:rPr>
          <w:rFonts w:ascii="Times New Roman" w:hAnsi="Times New Roman" w:cs="Times New Roman"/>
          <w:sz w:val="22"/>
          <w:szCs w:val="22"/>
        </w:rPr>
        <w:t xml:space="preserve">robót drogowych lub </w:t>
      </w:r>
      <w:r w:rsidRPr="00CD3B80">
        <w:rPr>
          <w:rFonts w:ascii="Times New Roman" w:hAnsi="Times New Roman" w:cs="Times New Roman"/>
          <w:sz w:val="22"/>
          <w:szCs w:val="22"/>
        </w:rPr>
        <w:t xml:space="preserve">kanalizacji </w:t>
      </w:r>
      <w:r w:rsidR="008A7D72">
        <w:rPr>
          <w:rFonts w:ascii="Times New Roman" w:hAnsi="Times New Roman" w:cs="Times New Roman"/>
          <w:sz w:val="22"/>
          <w:szCs w:val="22"/>
        </w:rPr>
        <w:t>deszczowej</w:t>
      </w:r>
      <w:r w:rsidR="00263170">
        <w:rPr>
          <w:rFonts w:ascii="Times New Roman" w:hAnsi="Times New Roman" w:cs="Times New Roman"/>
          <w:sz w:val="22"/>
          <w:szCs w:val="22"/>
        </w:rPr>
        <w:t xml:space="preserve"> lub </w:t>
      </w:r>
      <w:r w:rsidRPr="00CD3B80">
        <w:rPr>
          <w:rFonts w:ascii="Times New Roman" w:hAnsi="Times New Roman" w:cs="Times New Roman"/>
          <w:sz w:val="22"/>
          <w:szCs w:val="22"/>
        </w:rPr>
        <w:t>sanitarnej</w:t>
      </w:r>
      <w:r w:rsidRPr="007B1069">
        <w:rPr>
          <w:rFonts w:ascii="Times New Roman" w:hAnsi="Times New Roman" w:cs="Times New Roman"/>
          <w:sz w:val="22"/>
          <w:szCs w:val="22"/>
        </w:rPr>
        <w:t xml:space="preserve"> </w:t>
      </w:r>
      <w:r>
        <w:rPr>
          <w:rFonts w:ascii="Times New Roman" w:hAnsi="Times New Roman" w:cs="Times New Roman"/>
          <w:sz w:val="22"/>
          <w:szCs w:val="22"/>
        </w:rPr>
        <w:t xml:space="preserve"> przez osobę wyznaczoną w ofercie przetargowej danego wykonawcy do pełnienia funkcji kierownika budowy</w:t>
      </w:r>
      <w:r w:rsidR="002E3053">
        <w:rPr>
          <w:rFonts w:ascii="Times New Roman" w:hAnsi="Times New Roman" w:cs="Times New Roman"/>
          <w:sz w:val="22"/>
          <w:szCs w:val="22"/>
        </w:rPr>
        <w:t xml:space="preserve"> – do wyboru przez Wykonawcę oceny może podlegać kierownik robót drogowych lub kierownik robót instalacyjnych.</w:t>
      </w:r>
      <w:r>
        <w:rPr>
          <w:rFonts w:ascii="Times New Roman" w:hAnsi="Times New Roman" w:cs="Times New Roman"/>
          <w:sz w:val="22"/>
          <w:szCs w:val="22"/>
        </w:rPr>
        <w:t xml:space="preserve">                                                                                                                                                    Maksymalną  ilość punktów (30) otrzyma wykonawca, który wykaże, że osoba wyznaczona do pełnienia funkcji kierownika budowy była kier</w:t>
      </w:r>
      <w:r w:rsidR="00B96044">
        <w:rPr>
          <w:rFonts w:ascii="Times New Roman" w:hAnsi="Times New Roman" w:cs="Times New Roman"/>
          <w:sz w:val="22"/>
          <w:szCs w:val="22"/>
        </w:rPr>
        <w:t>ownikiem budowy na co najmniej 3</w:t>
      </w:r>
      <w:r>
        <w:rPr>
          <w:rFonts w:ascii="Times New Roman" w:hAnsi="Times New Roman" w:cs="Times New Roman"/>
          <w:sz w:val="22"/>
          <w:szCs w:val="22"/>
        </w:rPr>
        <w:t xml:space="preserve"> budowach</w:t>
      </w:r>
      <w:r w:rsidR="00E7361F">
        <w:rPr>
          <w:rFonts w:ascii="Times New Roman" w:hAnsi="Times New Roman" w:cs="Times New Roman"/>
          <w:sz w:val="22"/>
          <w:szCs w:val="22"/>
        </w:rPr>
        <w:t>.</w:t>
      </w:r>
      <w:r>
        <w:rPr>
          <w:rFonts w:ascii="Times New Roman" w:hAnsi="Times New Roman" w:cs="Times New Roman"/>
          <w:sz w:val="22"/>
          <w:szCs w:val="22"/>
        </w:rPr>
        <w:t xml:space="preserve"> Za </w:t>
      </w:r>
      <w:r w:rsidR="00B96044">
        <w:rPr>
          <w:rFonts w:ascii="Times New Roman" w:hAnsi="Times New Roman" w:cs="Times New Roman"/>
          <w:sz w:val="22"/>
          <w:szCs w:val="22"/>
        </w:rPr>
        <w:t>2</w:t>
      </w:r>
      <w:r w:rsidR="002E3053">
        <w:rPr>
          <w:rFonts w:ascii="Times New Roman" w:hAnsi="Times New Roman" w:cs="Times New Roman"/>
          <w:sz w:val="22"/>
          <w:szCs w:val="22"/>
        </w:rPr>
        <w:t xml:space="preserve"> budowy</w:t>
      </w:r>
      <w:r>
        <w:rPr>
          <w:rFonts w:ascii="Times New Roman" w:hAnsi="Times New Roman" w:cs="Times New Roman"/>
          <w:sz w:val="22"/>
          <w:szCs w:val="22"/>
        </w:rPr>
        <w:t xml:space="preserve"> – 20 punktów, za </w:t>
      </w:r>
      <w:r w:rsidR="00B96044">
        <w:rPr>
          <w:rFonts w:ascii="Times New Roman" w:hAnsi="Times New Roman" w:cs="Times New Roman"/>
          <w:sz w:val="22"/>
          <w:szCs w:val="22"/>
        </w:rPr>
        <w:t>1</w:t>
      </w:r>
      <w:r w:rsidR="002E3053">
        <w:rPr>
          <w:rFonts w:ascii="Times New Roman" w:hAnsi="Times New Roman" w:cs="Times New Roman"/>
          <w:sz w:val="22"/>
          <w:szCs w:val="22"/>
        </w:rPr>
        <w:t xml:space="preserve"> budowę</w:t>
      </w:r>
      <w:r>
        <w:rPr>
          <w:rFonts w:ascii="Times New Roman" w:hAnsi="Times New Roman" w:cs="Times New Roman"/>
          <w:sz w:val="22"/>
          <w:szCs w:val="22"/>
        </w:rPr>
        <w:t>- 1</w:t>
      </w:r>
      <w:r w:rsidR="00B96044">
        <w:rPr>
          <w:rFonts w:ascii="Times New Roman" w:hAnsi="Times New Roman" w:cs="Times New Roman"/>
          <w:sz w:val="22"/>
          <w:szCs w:val="22"/>
        </w:rPr>
        <w:t>0</w:t>
      </w:r>
      <w:r>
        <w:rPr>
          <w:rFonts w:ascii="Times New Roman" w:hAnsi="Times New Roman" w:cs="Times New Roman"/>
          <w:sz w:val="22"/>
          <w:szCs w:val="22"/>
        </w:rPr>
        <w:t xml:space="preserve"> punktów, za </w:t>
      </w:r>
      <w:r w:rsidR="00B96044">
        <w:rPr>
          <w:rFonts w:ascii="Times New Roman" w:hAnsi="Times New Roman" w:cs="Times New Roman"/>
          <w:sz w:val="22"/>
          <w:szCs w:val="22"/>
        </w:rPr>
        <w:t xml:space="preserve">0- </w:t>
      </w:r>
      <w:r>
        <w:rPr>
          <w:rFonts w:ascii="Times New Roman" w:hAnsi="Times New Roman" w:cs="Times New Roman"/>
          <w:sz w:val="22"/>
          <w:szCs w:val="22"/>
        </w:rPr>
        <w:t>0 punktów</w:t>
      </w:r>
      <w:r w:rsidR="00B96044">
        <w:rPr>
          <w:rFonts w:ascii="Times New Roman" w:hAnsi="Times New Roman" w:cs="Times New Roman"/>
          <w:sz w:val="22"/>
          <w:szCs w:val="22"/>
        </w:rPr>
        <w:t>.</w:t>
      </w:r>
      <w:r>
        <w:rPr>
          <w:rFonts w:ascii="Times New Roman" w:hAnsi="Times New Roman" w:cs="Times New Roman"/>
          <w:sz w:val="22"/>
          <w:szCs w:val="22"/>
        </w:rPr>
        <w:t xml:space="preserve"> Wykaz tych robót należy przedstawić w formularzu oferty wypełniając zamieszczoną tam tabelę.</w:t>
      </w:r>
    </w:p>
    <w:p w:rsidR="002A56D7" w:rsidRPr="004D067E" w:rsidRDefault="00E7361F" w:rsidP="002A56D7">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(do budów tych nie zalicza się budowa wymagana przez Zamawiającego dla spełnienia warunku opisanego w pkt. 5.2.3.b)</w:t>
      </w:r>
      <w:r w:rsidR="00860348">
        <w:rPr>
          <w:rFonts w:ascii="Times New Roman" w:hAnsi="Times New Roman" w:cs="Times New Roman"/>
          <w:sz w:val="22"/>
          <w:szCs w:val="22"/>
        </w:rPr>
        <w:t>)</w:t>
      </w:r>
      <w:r w:rsidR="00F715B1">
        <w:rPr>
          <w:rFonts w:ascii="Times New Roman" w:hAnsi="Times New Roman" w:cs="Times New Roman"/>
          <w:sz w:val="22"/>
          <w:szCs w:val="22"/>
        </w:rPr>
        <w:t>.</w:t>
      </w:r>
      <w:r w:rsidR="002A56D7">
        <w:rPr>
          <w:rFonts w:ascii="Times New Roman" w:hAnsi="Times New Roman" w:cs="Times New Roman"/>
          <w:sz w:val="22"/>
          <w:szCs w:val="22"/>
        </w:rPr>
        <w:t xml:space="preserve">                                                                            </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p>
    <w:p w:rsidR="00E04102" w:rsidRPr="004D067E" w:rsidRDefault="0074767A" w:rsidP="00E04102">
      <w:pPr>
        <w:pStyle w:val="Teksttreci0"/>
        <w:numPr>
          <w:ilvl w:val="1"/>
          <w:numId w:val="19"/>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E04102" w:rsidRPr="004D067E">
        <w:rPr>
          <w:rFonts w:ascii="Times New Roman" w:hAnsi="Times New Roman" w:cs="Times New Roman"/>
          <w:sz w:val="22"/>
          <w:szCs w:val="22"/>
        </w:rPr>
        <w:t>Łączna ilość punktów uzyskanych przez ofertę zostanie obliczona według</w:t>
      </w:r>
    </w:p>
    <w:p w:rsidR="00E04102" w:rsidRPr="004D067E" w:rsidRDefault="00E04102" w:rsidP="00E04102">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Pr>
          <w:rFonts w:ascii="Times New Roman" w:hAnsi="Times New Roman" w:cs="Times New Roman"/>
          <w:sz w:val="22"/>
          <w:szCs w:val="22"/>
        </w:rPr>
        <w:t>+ 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d</w:t>
      </w:r>
      <w:r>
        <w:rPr>
          <w:rFonts w:ascii="Times New Roman" w:hAnsi="Times New Roman" w:cs="Times New Roman"/>
          <w:sz w:val="22"/>
          <w:szCs w:val="22"/>
        </w:rPr>
        <w:t xml:space="preserve"> </w:t>
      </w:r>
      <w:r w:rsidRPr="004D067E">
        <w:rPr>
          <w:rFonts w:ascii="Times New Roman" w:hAnsi="Times New Roman" w:cs="Times New Roman"/>
          <w:sz w:val="22"/>
          <w:szCs w:val="22"/>
        </w:rPr>
        <w:t>gdzie:</w:t>
      </w:r>
    </w:p>
    <w:p w:rsidR="00E04102" w:rsidRPr="004D067E" w:rsidRDefault="00E04102" w:rsidP="00E04102">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E04102" w:rsidRPr="004D067E" w:rsidRDefault="00E04102" w:rsidP="00E04102">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E04102" w:rsidRDefault="00E04102" w:rsidP="00E04102">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długość okresu gwarancji,</w:t>
      </w:r>
    </w:p>
    <w:p w:rsidR="00E04102" w:rsidRPr="004D067E" w:rsidRDefault="00E04102" w:rsidP="00E04102">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 xml:space="preserve">d  </w:t>
      </w:r>
      <w:r>
        <w:rPr>
          <w:rFonts w:ascii="Times New Roman" w:hAnsi="Times New Roman" w:cs="Times New Roman"/>
          <w:sz w:val="22"/>
          <w:szCs w:val="22"/>
        </w:rPr>
        <w:t>- punkty uzyskane w kryterium doświadczenie osób wyznaczonych do realizacji zamówienia</w:t>
      </w:r>
    </w:p>
    <w:p w:rsidR="00800A88" w:rsidRPr="00C476B7" w:rsidRDefault="00800A88" w:rsidP="00E04102">
      <w:pPr>
        <w:pStyle w:val="Teksttreci0"/>
        <w:shd w:val="clear" w:color="auto" w:fill="auto"/>
        <w:spacing w:line="240" w:lineRule="auto"/>
        <w:ind w:left="480" w:firstLine="0"/>
        <w:rPr>
          <w:rFonts w:ascii="Times New Roman" w:hAnsi="Times New Roman" w:cs="Times New Roman"/>
          <w:color w:val="FF0000"/>
          <w:sz w:val="22"/>
          <w:szCs w:val="22"/>
        </w:rPr>
      </w:pPr>
    </w:p>
    <w:p w:rsidR="004D067E" w:rsidRDefault="00890ACD" w:rsidP="00835CC2">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5D1E00" w:rsidRPr="004D067E" w:rsidRDefault="005D1E00" w:rsidP="005D1E00">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Punktacja będzie obliczana z dokładnością co najmniej do dwóch miejsc po przecinku.</w:t>
      </w:r>
    </w:p>
    <w:p w:rsidR="005D1E00" w:rsidRDefault="005D1E00" w:rsidP="005D1E00">
      <w:pPr>
        <w:pStyle w:val="Teksttreci0"/>
        <w:shd w:val="clear" w:color="auto" w:fill="auto"/>
        <w:spacing w:line="274" w:lineRule="exact"/>
        <w:ind w:left="480" w:firstLine="0"/>
        <w:jc w:val="both"/>
        <w:rPr>
          <w:rFonts w:ascii="Times New Roman" w:hAnsi="Times New Roman" w:cs="Times New Roman"/>
          <w:sz w:val="22"/>
          <w:szCs w:val="22"/>
        </w:rPr>
      </w:pPr>
    </w:p>
    <w:tbl>
      <w:tblPr>
        <w:tblW w:w="9765" w:type="dxa"/>
        <w:tblCellSpacing w:w="0" w:type="dxa"/>
        <w:tblInd w:w="-209" w:type="dxa"/>
        <w:tblCellMar>
          <w:top w:w="75" w:type="dxa"/>
          <w:left w:w="75" w:type="dxa"/>
          <w:bottom w:w="75" w:type="dxa"/>
          <w:right w:w="75" w:type="dxa"/>
        </w:tblCellMar>
        <w:tblLook w:val="04A0"/>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350A3C" w:rsidP="00E50FF8">
            <w:pPr>
              <w:spacing w:before="62" w:after="119" w:line="240" w:lineRule="auto"/>
              <w:ind w:left="635" w:hanging="635"/>
              <w:rPr>
                <w:rFonts w:ascii="Times New Roman" w:eastAsia="Times New Roman" w:hAnsi="Times New Roman" w:cs="Times New Roman"/>
              </w:rPr>
            </w:pPr>
            <w:r>
              <w:rPr>
                <w:rFonts w:ascii="Times New Roman" w:eastAsia="Times New Roman" w:hAnsi="Times New Roman" w:cs="Times New Roman"/>
              </w:rPr>
              <w:t>17.</w:t>
            </w:r>
            <w:r w:rsidR="00E50FF8">
              <w:rPr>
                <w:rFonts w:ascii="Times New Roman" w:eastAsia="Times New Roman" w:hAnsi="Times New Roman" w:cs="Times New Roman"/>
              </w:rPr>
              <w:t>9</w:t>
            </w:r>
            <w:r w:rsidR="00825584">
              <w:rPr>
                <w:rFonts w:ascii="Times New Roman" w:eastAsia="Times New Roman" w:hAnsi="Times New Roman" w:cs="Times New Roman"/>
              </w:rPr>
              <w:t>.</w:t>
            </w:r>
            <w:r w:rsidR="00825584" w:rsidRPr="00825584">
              <w:rPr>
                <w:rFonts w:ascii="Times New Roman" w:eastAsia="Times New Roman" w:hAnsi="Times New Roman" w:cs="Times New Roman"/>
              </w:rPr>
              <w:t xml:space="preserve">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350A3C" w:rsidRDefault="00825584" w:rsidP="00E50FF8">
            <w:pPr>
              <w:pStyle w:val="Akapitzlist"/>
              <w:numPr>
                <w:ilvl w:val="1"/>
                <w:numId w:val="31"/>
              </w:numPr>
              <w:spacing w:before="62" w:after="119" w:line="240" w:lineRule="auto"/>
              <w:ind w:left="493" w:hanging="493"/>
              <w:rPr>
                <w:rFonts w:ascii="Times New Roman" w:eastAsia="Times New Roman" w:hAnsi="Times New Roman" w:cs="Times New Roman"/>
              </w:rPr>
            </w:pPr>
            <w:r w:rsidRPr="00350A3C">
              <w:rPr>
                <w:rFonts w:ascii="Times New Roman" w:eastAsia="Times New Roman" w:hAnsi="Times New Roman" w:cs="Times New Roman"/>
              </w:rPr>
              <w:t xml:space="preserve">Zamawiający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350A3C" w:rsidP="00E50FF8">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w:t>
            </w:r>
            <w:r w:rsidR="00E50FF8">
              <w:rPr>
                <w:rFonts w:ascii="Times New Roman" w:eastAsia="Times New Roman" w:hAnsi="Times New Roman" w:cs="Times New Roman"/>
              </w:rPr>
              <w:t>11</w:t>
            </w:r>
            <w:r w:rsidR="00825584"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825584" w:rsidRDefault="00825584" w:rsidP="00835CC2">
            <w:pPr>
              <w:pStyle w:val="Akapitzlist"/>
              <w:numPr>
                <w:ilvl w:val="0"/>
                <w:numId w:val="19"/>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t>Informacja o formalnoś</w:t>
            </w:r>
            <w:r w:rsidR="007B1069">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825584" w:rsidP="00825584">
            <w:pPr>
              <w:pStyle w:val="NormalnyWeb"/>
              <w:spacing w:before="62" w:beforeAutospacing="0"/>
              <w:rPr>
                <w:sz w:val="22"/>
                <w:szCs w:val="22"/>
              </w:rPr>
            </w:pPr>
            <w:r>
              <w:rPr>
                <w:sz w:val="22"/>
                <w:szCs w:val="22"/>
              </w:rPr>
              <w:t xml:space="preserve"> 18</w:t>
            </w:r>
            <w:r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36134D" w:rsidP="0036134D">
            <w:pPr>
              <w:pStyle w:val="NormalnyWeb"/>
              <w:spacing w:before="62" w:beforeAutospacing="0"/>
              <w:rPr>
                <w:sz w:val="22"/>
                <w:szCs w:val="22"/>
              </w:rPr>
            </w:pPr>
            <w:r w:rsidRPr="0036134D">
              <w:rPr>
                <w:sz w:val="22"/>
                <w:szCs w:val="22"/>
              </w:rPr>
              <w:lastRenderedPageBreak/>
              <w:t>18</w:t>
            </w:r>
            <w:r w:rsidR="00825584" w:rsidRPr="0036134D">
              <w:rPr>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r w:rsidRPr="0036134D">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color w:val="FF0000"/>
                <w:sz w:val="22"/>
                <w:szCs w:val="22"/>
              </w:rPr>
            </w:pPr>
            <w:r w:rsidRPr="0036134D">
              <w:rPr>
                <w:rFonts w:ascii="Times New Roman" w:hAnsi="Times New Roman" w:cs="Times New Roman"/>
                <w:sz w:val="22"/>
                <w:szCs w:val="22"/>
              </w:rPr>
              <w:t>18.4 Przed podpisaniem umowy Wykonawca zobowiązany jest przedłożyć Zamawiającemu kosztorys</w:t>
            </w:r>
            <w:r w:rsidR="0082464B">
              <w:rPr>
                <w:rFonts w:ascii="Times New Roman" w:hAnsi="Times New Roman" w:cs="Times New Roman"/>
                <w:sz w:val="22"/>
                <w:szCs w:val="22"/>
              </w:rPr>
              <w:t xml:space="preserve"> </w:t>
            </w:r>
            <w:r w:rsidRPr="0036134D">
              <w:rPr>
                <w:rFonts w:ascii="Times New Roman" w:hAnsi="Times New Roman" w:cs="Times New Roman"/>
                <w:sz w:val="22"/>
                <w:szCs w:val="22"/>
              </w:rPr>
              <w:t>ofertowy.</w:t>
            </w:r>
          </w:p>
          <w:p w:rsidR="0036134D" w:rsidRDefault="0036134D" w:rsidP="0036134D">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b/>
                <w:sz w:val="24"/>
                <w:szCs w:val="24"/>
              </w:rPr>
            </w:pPr>
            <w:r w:rsidRPr="0036134D">
              <w:rPr>
                <w:rFonts w:ascii="Times New Roman" w:hAnsi="Times New Roman" w:cs="Times New Roman"/>
                <w:b/>
                <w:sz w:val="24"/>
                <w:szCs w:val="24"/>
              </w:rPr>
              <w:t>19.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tblPr>
            <w:tblGrid>
              <w:gridCol w:w="9615"/>
            </w:tblGrid>
            <w:tr w:rsidR="0036134D" w:rsidTr="0036134D">
              <w:trPr>
                <w:tblCellSpacing w:w="0" w:type="dxa"/>
              </w:trPr>
              <w:tc>
                <w:tcPr>
                  <w:tcW w:w="5000" w:type="pct"/>
                  <w:hideMark/>
                </w:tcPr>
                <w:p w:rsidR="0036134D" w:rsidRPr="0036134D" w:rsidRDefault="0036134D" w:rsidP="009F4CF0">
                  <w:pPr>
                    <w:pStyle w:val="NormalnyWeb"/>
                    <w:spacing w:before="62" w:beforeAutospacing="0"/>
                    <w:rPr>
                      <w:sz w:val="22"/>
                      <w:szCs w:val="22"/>
                    </w:rPr>
                  </w:pPr>
                  <w:r>
                    <w:rPr>
                      <w:sz w:val="22"/>
                      <w:szCs w:val="22"/>
                    </w:rPr>
                    <w:t>19</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009F4CF0" w:rsidRPr="009F4CF0">
                    <w:rPr>
                      <w:rFonts w:ascii="Cambria Math" w:hAnsi="Cambria Math"/>
                      <w:b/>
                      <w:sz w:val="22"/>
                      <w:szCs w:val="22"/>
                    </w:rPr>
                    <w:t>10</w:t>
                  </w:r>
                  <w:r w:rsidRPr="003A08BA">
                    <w:rPr>
                      <w:sz w:val="22"/>
                      <w:szCs w:val="22"/>
                    </w:rPr>
                    <w:t xml:space="preserve"> </w:t>
                  </w:r>
                  <w:r w:rsidRPr="003A08BA">
                    <w:rPr>
                      <w:b/>
                      <w:bCs/>
                      <w:sz w:val="22"/>
                      <w:szCs w:val="22"/>
                    </w:rPr>
                    <w:t>%</w:t>
                  </w:r>
                  <w:r w:rsidRPr="0036134D">
                    <w:rPr>
                      <w:b/>
                      <w:bCs/>
                      <w:sz w:val="22"/>
                      <w:szCs w:val="22"/>
                    </w:rPr>
                    <w:t xml:space="preserve"> ceny brutto podanej w ofercie </w:t>
                  </w:r>
                  <w:r w:rsidRPr="0036134D">
                    <w:rPr>
                      <w:sz w:val="22"/>
                      <w:szCs w:val="22"/>
                    </w:rPr>
                    <w:t>w jednej lub kilku następujących formach (do wyboru):</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1) pieniądzu, przelewem na wskazany przez Zamawiającego rachunek bankowy,</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2) poręczeniach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3) poręczeniach pieniężnych spółdzielczych kas oszczędnościowo-kredytowych,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4) gwarancjach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5) gwarancjach ubezpieczeniowych,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 xml:space="preserve">6) poręczeniach udzielanych przez podmioty, o których mowa w art. 6b ust. 5 </w:t>
                  </w:r>
                  <w:proofErr w:type="spellStart"/>
                  <w:r w:rsidRPr="0036134D">
                    <w:rPr>
                      <w:sz w:val="22"/>
                      <w:szCs w:val="22"/>
                    </w:rPr>
                    <w:t>pkt</w:t>
                  </w:r>
                  <w:proofErr w:type="spellEnd"/>
                  <w:r w:rsidRPr="0036134D">
                    <w:rPr>
                      <w:sz w:val="22"/>
                      <w:szCs w:val="22"/>
                    </w:rPr>
                    <w:t xml:space="preserve"> 2 ustawy z dnia 9 listopada 2000 r. o utworzeniu Polskiej Agencji Rozwoju Przedsiębiorczości (Dz. U. z 2014 r. poz. 1804 oraz z 2015 r. poz. 978 i 1240)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.3. W przypadku wniesienia wadium w pieniądzu Wykonawca może wyrazić zgodę na zaliczenie kwoty wadium na poczet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.5. Zamawiający zwróci zabezpieczenie należytego wykonania umowy w terminie i na warunkach określonych we Wzorze Umowy.</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t>
                  </w:r>
                  <w:r w:rsidRPr="0036134D">
                    <w:rPr>
                      <w:sz w:val="22"/>
                      <w:szCs w:val="22"/>
                    </w:rPr>
                    <w:lastRenderedPageBreak/>
                    <w:t>wypłatę kwoty z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lastRenderedPageBreak/>
                    <w:t>19.7</w:t>
                  </w:r>
                  <w:r w:rsidRPr="0036134D">
                    <w:rPr>
                      <w:sz w:val="22"/>
                      <w:szCs w:val="22"/>
                    </w:rPr>
                    <w:t>. Wypłata</w:t>
                  </w:r>
                  <w:r w:rsidR="00E175C9">
                    <w:rPr>
                      <w:sz w:val="22"/>
                      <w:szCs w:val="22"/>
                    </w:rPr>
                    <w:t>, o której mowa w pkt. 19.6. SIWZ</w:t>
                  </w:r>
                  <w:r w:rsidRPr="0036134D">
                    <w:rPr>
                      <w:sz w:val="22"/>
                      <w:szCs w:val="22"/>
                    </w:rPr>
                    <w:t>, następuje nie później niż w ostatnim dniu ważności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19.8</w:t>
                  </w:r>
                  <w:r w:rsidRPr="0036134D">
                    <w:rPr>
                      <w:sz w:val="22"/>
                      <w:szCs w:val="22"/>
                    </w:rPr>
                    <w:t>. Wszystkie koszty związane z uczestnictwem w postępowaniu, w szczególności z przygotowaniem i złożeniem ofert ponosi Wykonawca składający ofertę.</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19.9</w:t>
                  </w:r>
                  <w:r w:rsidRPr="0036134D">
                    <w:rPr>
                      <w:sz w:val="22"/>
                      <w:szCs w:val="22"/>
                    </w:rPr>
                    <w:t>. Zamawiający nie przewiduje zwrotu kosztów udziału w postępowaniu.</w:t>
                  </w:r>
                </w:p>
              </w:tc>
            </w:tr>
          </w:tbl>
          <w:p w:rsidR="0036134D" w:rsidRPr="0036134D" w:rsidRDefault="0036134D" w:rsidP="00835CC2">
            <w:pPr>
              <w:pStyle w:val="Teksttreci0"/>
              <w:numPr>
                <w:ilvl w:val="0"/>
                <w:numId w:val="20"/>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p w:rsidR="0036134D" w:rsidRDefault="0036134D"/>
          <w:tbl>
            <w:tblPr>
              <w:tblW w:w="5000" w:type="pct"/>
              <w:tblCellSpacing w:w="0" w:type="dxa"/>
              <w:tblCellMar>
                <w:top w:w="75" w:type="dxa"/>
                <w:left w:w="75" w:type="dxa"/>
                <w:bottom w:w="75" w:type="dxa"/>
                <w:right w:w="75" w:type="dxa"/>
              </w:tblCellMar>
              <w:tblLook w:val="04A0"/>
            </w:tblPr>
            <w:tblGrid>
              <w:gridCol w:w="9389"/>
            </w:tblGrid>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Środki ochrony prawnej wobec ogłoszenia o zamówieniu oraz SIWZ przysługują również organizacjom wpisanym na listę, o której mowa w art. 154 pkt</w:t>
                  </w:r>
                  <w:r w:rsidR="0040389F">
                    <w:rPr>
                      <w:rFonts w:ascii="Times New Roman" w:eastAsia="Times New Roman" w:hAnsi="Times New Roman" w:cs="Times New Roman"/>
                    </w:rPr>
                    <w:t>.</w:t>
                  </w:r>
                  <w:r w:rsidRPr="0036134D">
                    <w:rPr>
                      <w:rFonts w:ascii="Times New Roman" w:eastAsia="Times New Roman" w:hAnsi="Times New Roman" w:cs="Times New Roman"/>
                    </w:rPr>
                    <w:t xml:space="preserve">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24076B"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lastRenderedPageBreak/>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sidR="00D30CFE">
                    <w:rPr>
                      <w:rFonts w:ascii="Times New Roman" w:eastAsia="Times New Roman" w:hAnsi="Times New Roman" w:cs="Times New Roman"/>
                    </w:rPr>
                    <w:t>i innych niż określone w pkt. 20.6.1. i 20.6.2. SIWZ</w:t>
                  </w:r>
                  <w:r w:rsidRPr="0036134D">
                    <w:rPr>
                      <w:rFonts w:ascii="Times New Roman" w:eastAsia="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.10. Na orzeczenie Krajowej Izby Odwoławcze, stronom oraz uczestnikom postępowania odwoławczego przysługuje skarga do sądu.</w:t>
                  </w:r>
                </w:p>
              </w:tc>
            </w:tr>
            <w:tr w:rsidR="0036134D" w:rsidRPr="0036134D" w:rsidTr="0036134D">
              <w:trPr>
                <w:tblCellSpacing w:w="0" w:type="dxa"/>
              </w:trPr>
              <w:tc>
                <w:tcPr>
                  <w:tcW w:w="5000" w:type="pct"/>
                  <w:hideMark/>
                </w:tcPr>
                <w:p w:rsidR="0036134D" w:rsidRPr="0036134D" w:rsidRDefault="0036134D" w:rsidP="0024076B">
                  <w:pPr>
                    <w:spacing w:before="62" w:after="119" w:line="240" w:lineRule="auto"/>
                    <w:ind w:left="397"/>
                    <w:rPr>
                      <w:rFonts w:ascii="Times New Roman" w:eastAsia="Times New Roman" w:hAnsi="Times New Roman" w:cs="Times New Roman"/>
                    </w:rPr>
                  </w:pPr>
                  <w:r w:rsidRPr="0036134D">
                    <w:rPr>
                      <w:rFonts w:ascii="Times New Roman" w:eastAsia="Times New Roman" w:hAnsi="Times New Roman" w:cs="Times New Roman"/>
                    </w:rPr>
                    <w:t>2</w:t>
                  </w:r>
                  <w:r w:rsidR="0024076B">
                    <w:rPr>
                      <w:rFonts w:ascii="Times New Roman" w:eastAsia="Times New Roman" w:hAnsi="Times New Roman" w:cs="Times New Roman"/>
                    </w:rPr>
                    <w:t>0</w:t>
                  </w:r>
                  <w:r w:rsidR="00163185">
                    <w:rPr>
                      <w:rFonts w:ascii="Times New Roman" w:eastAsia="Times New Roman" w:hAnsi="Times New Roman" w:cs="Times New Roman"/>
                    </w:rPr>
                    <w:t>.11. Skargę wnosi się do Sądu O</w:t>
                  </w:r>
                  <w:r w:rsidRPr="0036134D">
                    <w:rPr>
                      <w:rFonts w:ascii="Times New Roman" w:eastAsia="Times New Roman" w:hAnsi="Times New Roman" w:cs="Times New Roman"/>
                    </w:rPr>
                    <w:t>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lastRenderedPageBreak/>
        <w:t>3. Wzór oświadczenia wykonawcy dotyczącego przesłanek wykluczenia z postępowania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0C2838" w:rsidRPr="00507DD6" w:rsidRDefault="003A08BA" w:rsidP="000C2838">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0C2838" w:rsidRPr="00507DD6">
        <w:rPr>
          <w:rFonts w:ascii="Times New Roman" w:eastAsia="Times New Roman" w:hAnsi="Times New Roman" w:cs="Times New Roman"/>
          <w:color w:val="000000"/>
        </w:rPr>
        <w:t xml:space="preserve">) Wykaz zrealizowanych robót spełniających wymagania, o których mowa w punkcie 5.2 niniejszej specyfikacji istotnych warunków zamówienia – </w:t>
      </w:r>
      <w:r w:rsidR="000C2838" w:rsidRPr="00842576">
        <w:rPr>
          <w:rFonts w:ascii="Times New Roman" w:eastAsia="Times New Roman" w:hAnsi="Times New Roman" w:cs="Times New Roman"/>
          <w:sz w:val="24"/>
          <w:szCs w:val="24"/>
        </w:rPr>
        <w:t>do wypełnienia przez wykonawców i przekazania zamawiającemu na każde jego wezwanie</w:t>
      </w:r>
      <w:r w:rsidR="000C2838" w:rsidRPr="00507DD6">
        <w:rPr>
          <w:rFonts w:ascii="Times New Roman" w:eastAsia="Times New Roman" w:hAnsi="Times New Roman" w:cs="Times New Roman"/>
          <w:color w:val="0000FF"/>
          <w:sz w:val="24"/>
          <w:szCs w:val="24"/>
        </w:rPr>
        <w:t>;</w:t>
      </w:r>
    </w:p>
    <w:p w:rsidR="000C2838"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6</w:t>
      </w:r>
      <w:r w:rsidR="000C2838" w:rsidRPr="00507DD6">
        <w:rPr>
          <w:rFonts w:ascii="Times New Roman" w:eastAsia="Times New Roman" w:hAnsi="Times New Roman" w:cs="Times New Roman"/>
          <w:color w:val="000000"/>
        </w:rPr>
        <w:t>) Wykaz osób, którymi Wykonawca dysponuje lub będzie dysponował*, spełniających wymagania określone w p.5.</w:t>
      </w:r>
      <w:r w:rsidR="009F0A92">
        <w:rPr>
          <w:rFonts w:ascii="Times New Roman" w:eastAsia="Times New Roman" w:hAnsi="Times New Roman" w:cs="Times New Roman"/>
          <w:color w:val="000000"/>
        </w:rPr>
        <w:t>2.</w:t>
      </w:r>
      <w:r w:rsidR="000C2838" w:rsidRPr="00507DD6">
        <w:rPr>
          <w:rFonts w:ascii="Times New Roman" w:eastAsia="Times New Roman" w:hAnsi="Times New Roman" w:cs="Times New Roman"/>
          <w:color w:val="000000"/>
        </w:rPr>
        <w:t xml:space="preserve">3. niniejszej specyfikacji istotnych warunków zamówienia </w:t>
      </w:r>
      <w:r w:rsidR="000C2838" w:rsidRPr="00842576">
        <w:rPr>
          <w:rFonts w:ascii="Times New Roman" w:eastAsia="Times New Roman" w:hAnsi="Times New Roman" w:cs="Times New Roman"/>
        </w:rPr>
        <w:t>– do wypełnienia przez wykonawców i przekazania zamawiającemu na każde jego wezwanie;</w:t>
      </w:r>
    </w:p>
    <w:p w:rsidR="003E0867" w:rsidRDefault="003A08BA" w:rsidP="003A08BA">
      <w:pPr>
        <w:spacing w:before="100" w:beforeAutospacing="1" w:after="0" w:line="240" w:lineRule="auto"/>
        <w:ind w:right="-284"/>
        <w:rPr>
          <w:rFonts w:ascii="Times New Roman" w:eastAsia="Times New Roman" w:hAnsi="Times New Roman" w:cs="Times New Roman"/>
        </w:rPr>
      </w:pPr>
      <w:r w:rsidRPr="003E0867">
        <w:rPr>
          <w:rFonts w:ascii="Times New Roman" w:eastAsia="Times New Roman" w:hAnsi="Times New Roman" w:cs="Times New Roman"/>
        </w:rPr>
        <w:t>7) Oświadczenie o przynależności do grupy kapitałowej</w:t>
      </w:r>
      <w:r w:rsidR="003E0867">
        <w:rPr>
          <w:rFonts w:ascii="Times New Roman" w:eastAsia="Times New Roman" w:hAnsi="Times New Roman" w:cs="Times New Roman"/>
        </w:rPr>
        <w:t>.</w:t>
      </w:r>
    </w:p>
    <w:p w:rsidR="000C2838" w:rsidRPr="003A08BA" w:rsidRDefault="000C2838" w:rsidP="003A08BA">
      <w:pPr>
        <w:spacing w:before="100" w:beforeAutospacing="1" w:after="0" w:line="240" w:lineRule="auto"/>
        <w:ind w:right="-284"/>
        <w:rPr>
          <w:rFonts w:ascii="Times New Roman" w:eastAsia="Times New Roman" w:hAnsi="Times New Roman" w:cs="Times New Roman"/>
          <w:sz w:val="24"/>
          <w:szCs w:val="24"/>
        </w:rPr>
      </w:pPr>
      <w:r w:rsidRPr="00507DD6">
        <w:rPr>
          <w:rFonts w:ascii="Times New Roman" w:eastAsia="Times New Roman" w:hAnsi="Times New Roman" w:cs="Times New Roman"/>
        </w:rPr>
        <w:t xml:space="preserve">8) </w:t>
      </w:r>
      <w:r w:rsidR="00127E86">
        <w:rPr>
          <w:rFonts w:ascii="Times New Roman" w:eastAsia="Times New Roman" w:hAnsi="Times New Roman" w:cs="Times New Roman"/>
        </w:rPr>
        <w:t>Dokumentacja będąca w posiadaniu Zamawiającego:</w:t>
      </w:r>
    </w:p>
    <w:p w:rsidR="0079476E" w:rsidRDefault="00127E86" w:rsidP="0079476E">
      <w:pPr>
        <w:spacing w:before="100" w:beforeAutospacing="1" w:after="0" w:line="240" w:lineRule="auto"/>
        <w:ind w:left="284" w:right="-284" w:hanging="284"/>
        <w:rPr>
          <w:rFonts w:ascii="Times New Roman" w:eastAsia="Times New Roman" w:hAnsi="Times New Roman" w:cs="Times New Roman"/>
        </w:rPr>
      </w:pPr>
      <w:r>
        <w:rPr>
          <w:rFonts w:ascii="Times New Roman" w:eastAsia="Times New Roman" w:hAnsi="Times New Roman" w:cs="Times New Roman"/>
        </w:rPr>
        <w:t xml:space="preserve">     a)  </w:t>
      </w:r>
      <w:r w:rsidR="006A2128">
        <w:rPr>
          <w:rFonts w:ascii="Times New Roman" w:eastAsia="Times New Roman" w:hAnsi="Times New Roman" w:cs="Times New Roman"/>
        </w:rPr>
        <w:t>Projekt budowlany              b) STWIOR        c) przedmiar</w:t>
      </w: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0C2838" w:rsidRPr="00507DD6" w:rsidRDefault="002E2153" w:rsidP="0079476E">
      <w:pPr>
        <w:spacing w:before="100" w:beforeAutospacing="1" w:after="0" w:line="240" w:lineRule="auto"/>
        <w:ind w:left="284" w:right="-284" w:hanging="284"/>
        <w:jc w:val="right"/>
        <w:rPr>
          <w:rFonts w:ascii="Times New Roman" w:eastAsia="Times New Roman" w:hAnsi="Times New Roman" w:cs="Times New Roman"/>
          <w:sz w:val="24"/>
          <w:szCs w:val="24"/>
        </w:rPr>
      </w:pPr>
      <w:r>
        <w:rPr>
          <w:rFonts w:ascii="Times New Roman" w:eastAsia="Times New Roman" w:hAnsi="Times New Roman" w:cs="Times New Roman"/>
          <w:i/>
          <w:iCs/>
        </w:rPr>
        <w:t>Z</w:t>
      </w:r>
      <w:r w:rsidR="000C2838" w:rsidRPr="00507DD6">
        <w:rPr>
          <w:rFonts w:ascii="Times New Roman" w:eastAsia="Times New Roman" w:hAnsi="Times New Roman" w:cs="Times New Roman"/>
          <w:i/>
          <w:iCs/>
        </w:rPr>
        <w:t>ałącznik nr 1 do specyfikacji</w:t>
      </w:r>
    </w:p>
    <w:p w:rsidR="000C2838" w:rsidRDefault="000C2838" w:rsidP="000C2838">
      <w:pPr>
        <w:spacing w:before="100" w:beforeAutospacing="1" w:after="0" w:line="240" w:lineRule="auto"/>
        <w:jc w:val="center"/>
        <w:rPr>
          <w:rFonts w:ascii="Times New Roman" w:eastAsia="Times New Roman" w:hAnsi="Times New Roman" w:cs="Times New Roman"/>
          <w:b/>
          <w:bCs/>
        </w:rPr>
      </w:pPr>
      <w:r w:rsidRPr="00507DD6">
        <w:rPr>
          <w:rFonts w:ascii="Times New Roman" w:eastAsia="Times New Roman" w:hAnsi="Times New Roman" w:cs="Times New Roman"/>
          <w:b/>
          <w:bCs/>
        </w:rPr>
        <w:t>WZÓR UMOWY</w:t>
      </w:r>
    </w:p>
    <w:p w:rsidR="00C8006F" w:rsidRPr="00C8006F" w:rsidRDefault="00C8006F" w:rsidP="000C2838">
      <w:pPr>
        <w:spacing w:before="100" w:beforeAutospacing="1" w:after="0" w:line="240" w:lineRule="auto"/>
        <w:jc w:val="center"/>
        <w:rPr>
          <w:rFonts w:ascii="Times New Roman" w:eastAsia="Times New Roman" w:hAnsi="Times New Roman" w:cs="Times New Roman"/>
        </w:rPr>
      </w:pPr>
    </w:p>
    <w:p w:rsidR="00C8006F" w:rsidRPr="00C8006F" w:rsidRDefault="00C8006F" w:rsidP="00C8006F">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zawarta w Poczesnej,  w dniu </w:t>
      </w:r>
      <w:r w:rsidRPr="00C8006F">
        <w:rPr>
          <w:rFonts w:ascii="Times New Roman" w:hAnsi="Times New Roman" w:cs="Times New Roman"/>
          <w:sz w:val="22"/>
          <w:szCs w:val="22"/>
        </w:rPr>
        <w:tab/>
        <w:t>roku  pomiędzy:</w:t>
      </w:r>
    </w:p>
    <w:p w:rsidR="00C8006F" w:rsidRPr="00C8006F" w:rsidRDefault="00C8006F" w:rsidP="00C8006F">
      <w:pPr>
        <w:pStyle w:val="Teksttreci0"/>
        <w:shd w:val="clear" w:color="auto" w:fill="auto"/>
        <w:spacing w:line="269" w:lineRule="exact"/>
        <w:ind w:left="20" w:right="20" w:firstLine="0"/>
        <w:jc w:val="both"/>
        <w:rPr>
          <w:rFonts w:ascii="Times New Roman" w:hAnsi="Times New Roman" w:cs="Times New Roman"/>
          <w:sz w:val="22"/>
          <w:szCs w:val="22"/>
        </w:rPr>
      </w:pPr>
      <w:r w:rsidRPr="00C8006F">
        <w:rPr>
          <w:rStyle w:val="TeksttreciPogrubienie"/>
          <w:rFonts w:ascii="Times New Roman" w:hAnsi="Times New Roman" w:cs="Times New Roman"/>
          <w:sz w:val="22"/>
          <w:szCs w:val="22"/>
        </w:rPr>
        <w:t xml:space="preserve">Gminą Poczesna </w:t>
      </w:r>
      <w:r w:rsidRPr="00C8006F">
        <w:rPr>
          <w:rFonts w:ascii="Times New Roman" w:hAnsi="Times New Roman" w:cs="Times New Roman"/>
          <w:sz w:val="22"/>
          <w:szCs w:val="22"/>
        </w:rPr>
        <w:t>z siedzibą: 42-262 Poczesna, ul. Wolności 2 NIP: 573 28 55 270 REGON: 151398149 reprezentowaną przez:</w:t>
      </w:r>
    </w:p>
    <w:p w:rsidR="00C8006F" w:rsidRPr="00C8006F" w:rsidRDefault="00C8006F" w:rsidP="00C8006F">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sidRPr="00C8006F">
        <w:rPr>
          <w:rFonts w:ascii="Times New Roman" w:hAnsi="Times New Roman" w:cs="Times New Roman"/>
          <w:sz w:val="22"/>
          <w:szCs w:val="22"/>
        </w:rPr>
        <w:t xml:space="preserve">Krzysztofa Ujmę </w:t>
      </w:r>
      <w:r w:rsidRPr="00C8006F">
        <w:rPr>
          <w:rStyle w:val="Teksttreci2Bezpogrubienia"/>
          <w:rFonts w:ascii="Times New Roman" w:hAnsi="Times New Roman" w:cs="Times New Roman"/>
          <w:sz w:val="22"/>
          <w:szCs w:val="22"/>
        </w:rPr>
        <w:t xml:space="preserve"> - Wójta Gminy Poczesna </w:t>
      </w:r>
    </w:p>
    <w:p w:rsidR="00C8006F" w:rsidRPr="00C8006F" w:rsidRDefault="00C8006F" w:rsidP="00C8006F">
      <w:pPr>
        <w:pStyle w:val="Teksttreci20"/>
        <w:shd w:val="clear" w:color="auto" w:fill="auto"/>
        <w:spacing w:before="0" w:after="0" w:line="269" w:lineRule="exact"/>
        <w:ind w:left="20" w:right="4060" w:firstLine="0"/>
        <w:jc w:val="left"/>
        <w:rPr>
          <w:rFonts w:ascii="Times New Roman" w:hAnsi="Times New Roman" w:cs="Times New Roman"/>
          <w:sz w:val="22"/>
          <w:szCs w:val="22"/>
        </w:rPr>
      </w:pPr>
    </w:p>
    <w:p w:rsidR="00C8006F" w:rsidRPr="00C8006F" w:rsidRDefault="00C8006F" w:rsidP="00C8006F">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sidRPr="00C8006F">
        <w:rPr>
          <w:rFonts w:ascii="Times New Roman" w:hAnsi="Times New Roman" w:cs="Times New Roman"/>
          <w:sz w:val="22"/>
          <w:szCs w:val="22"/>
        </w:rPr>
        <w:t xml:space="preserve">zwaną w dalszej części umowy </w:t>
      </w:r>
      <w:r w:rsidRPr="00C8006F">
        <w:rPr>
          <w:rStyle w:val="TeksttreciKursywa"/>
          <w:rFonts w:ascii="Times New Roman" w:hAnsi="Times New Roman" w:cs="Times New Roman"/>
          <w:sz w:val="22"/>
          <w:szCs w:val="22"/>
        </w:rPr>
        <w:t>,„Zamawiającym</w:t>
      </w:r>
      <w:r w:rsidRPr="00C8006F">
        <w:rPr>
          <w:rStyle w:val="TeksttreciPogrubienie"/>
          <w:rFonts w:ascii="Times New Roman" w:hAnsi="Times New Roman" w:cs="Times New Roman"/>
          <w:sz w:val="22"/>
          <w:szCs w:val="22"/>
        </w:rPr>
        <w:t>",</w:t>
      </w:r>
    </w:p>
    <w:p w:rsidR="00C8006F" w:rsidRPr="00C8006F" w:rsidRDefault="00C8006F" w:rsidP="00C8006F">
      <w:pPr>
        <w:pStyle w:val="Teksttreci0"/>
        <w:shd w:val="clear" w:color="auto" w:fill="auto"/>
        <w:spacing w:after="16" w:line="210" w:lineRule="exact"/>
        <w:ind w:left="380" w:hanging="360"/>
        <w:jc w:val="both"/>
        <w:rPr>
          <w:rFonts w:ascii="Times New Roman" w:hAnsi="Times New Roman" w:cs="Times New Roman"/>
          <w:sz w:val="22"/>
          <w:szCs w:val="22"/>
        </w:rPr>
      </w:pPr>
    </w:p>
    <w:p w:rsidR="00C8006F" w:rsidRPr="00C8006F" w:rsidRDefault="00C8006F" w:rsidP="00C8006F">
      <w:pPr>
        <w:pStyle w:val="Bezodstpw"/>
        <w:rPr>
          <w:rFonts w:ascii="Times New Roman" w:hAnsi="Times New Roman" w:cs="Times New Roman"/>
          <w:b/>
          <w:sz w:val="22"/>
          <w:szCs w:val="22"/>
        </w:rPr>
      </w:pPr>
      <w:r w:rsidRPr="00C8006F">
        <w:rPr>
          <w:rFonts w:ascii="Times New Roman" w:hAnsi="Times New Roman" w:cs="Times New Roman"/>
          <w:sz w:val="22"/>
          <w:szCs w:val="22"/>
        </w:rPr>
        <w:t xml:space="preserve">a  </w:t>
      </w:r>
      <w:r w:rsidRPr="00C8006F">
        <w:rPr>
          <w:rFonts w:ascii="Times New Roman" w:hAnsi="Times New Roman" w:cs="Times New Roman"/>
          <w:b/>
          <w:sz w:val="22"/>
          <w:szCs w:val="22"/>
        </w:rPr>
        <w:t>…………………………………………………………………..</w:t>
      </w:r>
    </w:p>
    <w:p w:rsidR="00C8006F" w:rsidRPr="00C8006F" w:rsidRDefault="00C8006F" w:rsidP="00C8006F">
      <w:pPr>
        <w:pStyle w:val="Bezodstpw"/>
        <w:rPr>
          <w:rFonts w:ascii="Times New Roman" w:hAnsi="Times New Roman" w:cs="Times New Roman"/>
          <w:b/>
          <w:sz w:val="22"/>
          <w:szCs w:val="22"/>
        </w:rPr>
      </w:pPr>
    </w:p>
    <w:p w:rsidR="00C8006F" w:rsidRPr="00C8006F" w:rsidRDefault="00C8006F" w:rsidP="00C8006F">
      <w:pPr>
        <w:pStyle w:val="Bezodstpw"/>
        <w:rPr>
          <w:rStyle w:val="TeksttreciKursywa"/>
          <w:rFonts w:ascii="Times New Roman" w:hAnsi="Times New Roman" w:cs="Times New Roman"/>
          <w:sz w:val="22"/>
          <w:szCs w:val="22"/>
        </w:rPr>
      </w:pPr>
      <w:r w:rsidRPr="00C8006F">
        <w:rPr>
          <w:rFonts w:ascii="Times New Roman" w:hAnsi="Times New Roman" w:cs="Times New Roman"/>
          <w:sz w:val="22"/>
          <w:szCs w:val="22"/>
        </w:rPr>
        <w:t xml:space="preserve">zwanym w dalszej części umowy </w:t>
      </w:r>
      <w:r w:rsidRPr="00C8006F">
        <w:rPr>
          <w:rStyle w:val="TeksttreciKursywa"/>
          <w:rFonts w:ascii="Times New Roman" w:hAnsi="Times New Roman" w:cs="Times New Roman"/>
          <w:sz w:val="22"/>
          <w:szCs w:val="22"/>
        </w:rPr>
        <w:t>„Wykonawcą" reprezentowanym przez :</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r w:rsidRPr="00C8006F">
        <w:rPr>
          <w:rFonts w:ascii="Times New Roman" w:hAnsi="Times New Roman" w:cs="Times New Roman"/>
          <w:sz w:val="22"/>
          <w:szCs w:val="22"/>
        </w:rPr>
        <w:t>……………………………….……………</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PRZEDMIOT UMOWY</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 1</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A346D0">
      <w:pPr>
        <w:rPr>
          <w:rFonts w:ascii="Times New Roman" w:hAnsi="Times New Roman" w:cs="Times New Roman"/>
        </w:rPr>
      </w:pPr>
      <w:r w:rsidRPr="00C8006F">
        <w:rPr>
          <w:rFonts w:ascii="Times New Roman" w:hAnsi="Times New Roman" w:cs="Times New Roman"/>
        </w:rPr>
        <w:t xml:space="preserve">   Tytułem niniejszej umowy Wykonawca zobowiązany jest do wykonania na rzecz Zamawi</w:t>
      </w:r>
      <w:r w:rsidR="00357BB0">
        <w:rPr>
          <w:rFonts w:ascii="Times New Roman" w:hAnsi="Times New Roman" w:cs="Times New Roman"/>
        </w:rPr>
        <w:t xml:space="preserve">ającego robót </w:t>
      </w:r>
      <w:r w:rsidR="00DF17E3">
        <w:rPr>
          <w:rFonts w:ascii="Times New Roman" w:hAnsi="Times New Roman" w:cs="Times New Roman"/>
        </w:rPr>
        <w:t xml:space="preserve"> budowlanych </w:t>
      </w:r>
      <w:r w:rsidRPr="00C8006F">
        <w:rPr>
          <w:rFonts w:ascii="Times New Roman" w:hAnsi="Times New Roman" w:cs="Times New Roman"/>
        </w:rPr>
        <w:t xml:space="preserve">pn.: </w:t>
      </w:r>
      <w:r>
        <w:rPr>
          <w:rFonts w:ascii="Times New Roman" w:hAnsi="Times New Roman" w:cs="Times New Roman"/>
        </w:rPr>
        <w:t xml:space="preserve"> „</w:t>
      </w:r>
      <w:r w:rsidR="00C45BEE">
        <w:rPr>
          <w:rFonts w:ascii="Times New Roman" w:hAnsi="Times New Roman" w:cs="Times New Roman"/>
        </w:rPr>
        <w:t>Budowa chodnika w ciągu drogi wojewódzkiej nr 904 w gminie Poczesna – etap IV</w:t>
      </w:r>
      <w:r w:rsidR="00DF17E3">
        <w:rPr>
          <w:rFonts w:ascii="Times New Roman" w:hAnsi="Times New Roman" w:cs="Times New Roman"/>
        </w:rPr>
        <w:t>”</w:t>
      </w:r>
      <w:r w:rsidR="00E236D7">
        <w:rPr>
          <w:rFonts w:ascii="Times New Roman" w:hAnsi="Times New Roman" w:cs="Times New Roman"/>
        </w:rPr>
        <w:t xml:space="preserve"> </w:t>
      </w:r>
      <w:r w:rsidRPr="00C8006F">
        <w:rPr>
          <w:rFonts w:ascii="Times New Roman" w:hAnsi="Times New Roman" w:cs="Times New Roman"/>
        </w:rPr>
        <w:t>zgodnie z przedmiarem robót, specyfikacją istotnych   warunków  zamówienia,  postanowieniami niniejszej   umowy oraz ofertą przetargową (w tym kosztorysem ofertowym) Wykonawcy.</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2</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835CC2">
      <w:pPr>
        <w:pStyle w:val="Teksttreci0"/>
        <w:numPr>
          <w:ilvl w:val="0"/>
          <w:numId w:val="4"/>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wykona przedmiot umowy przy użyciu narzędzi, materiałów, sprzętu etc. będących w dyspozycji Wykonawcy.</w:t>
      </w:r>
    </w:p>
    <w:p w:rsidR="00C8006F" w:rsidRPr="00C8006F" w:rsidRDefault="00C8006F" w:rsidP="00835CC2">
      <w:pPr>
        <w:pStyle w:val="Teksttreci0"/>
        <w:numPr>
          <w:ilvl w:val="0"/>
          <w:numId w:val="4"/>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Użyte materiały muszą odpowiadać wymogom / normom wyrobów dopuszczonych do obrotu i stosowania w budownictwie. </w:t>
      </w:r>
    </w:p>
    <w:p w:rsidR="00C8006F" w:rsidRPr="008072AB" w:rsidRDefault="00C8006F" w:rsidP="00C8006F">
      <w:pPr>
        <w:pStyle w:val="Teksttreci0"/>
        <w:shd w:val="clear" w:color="auto" w:fill="auto"/>
        <w:spacing w:line="264" w:lineRule="exact"/>
        <w:ind w:right="20" w:firstLine="0"/>
        <w:rPr>
          <w:rFonts w:ascii="Times New Roman" w:hAnsi="Times New Roman" w:cs="Times New Roman"/>
          <w:sz w:val="22"/>
          <w:szCs w:val="22"/>
        </w:rPr>
      </w:pPr>
      <w:r w:rsidRPr="008072AB">
        <w:rPr>
          <w:rFonts w:ascii="Times New Roman" w:hAnsi="Times New Roman" w:cs="Times New Roman"/>
          <w:sz w:val="22"/>
          <w:szCs w:val="22"/>
        </w:rPr>
        <w:t xml:space="preserve">3.    </w:t>
      </w:r>
      <w:r w:rsidR="00C6036A">
        <w:rPr>
          <w:rFonts w:ascii="Times New Roman" w:hAnsi="Times New Roman" w:cs="Times New Roman"/>
          <w:sz w:val="22"/>
          <w:szCs w:val="22"/>
        </w:rPr>
        <w:t>Wykonawca spełni w</w:t>
      </w:r>
      <w:r w:rsidR="00245549">
        <w:rPr>
          <w:rFonts w:ascii="Times New Roman" w:hAnsi="Times New Roman" w:cs="Times New Roman"/>
          <w:spacing w:val="-1"/>
          <w:sz w:val="22"/>
          <w:szCs w:val="22"/>
        </w:rPr>
        <w:t xml:space="preserve">ymagania, </w:t>
      </w:r>
      <w:r w:rsidR="00C6036A">
        <w:rPr>
          <w:rFonts w:ascii="Times New Roman" w:hAnsi="Times New Roman" w:cs="Times New Roman"/>
          <w:spacing w:val="-1"/>
          <w:sz w:val="22"/>
          <w:szCs w:val="22"/>
        </w:rPr>
        <w:t xml:space="preserve"> wynikające </w:t>
      </w:r>
      <w:r w:rsidRPr="008072AB">
        <w:rPr>
          <w:rFonts w:ascii="Times New Roman" w:hAnsi="Times New Roman" w:cs="Times New Roman"/>
          <w:spacing w:val="-1"/>
          <w:sz w:val="22"/>
          <w:szCs w:val="22"/>
        </w:rPr>
        <w:t xml:space="preserve"> art. 29 ust. 3a </w:t>
      </w:r>
      <w:r w:rsidR="00AD39C1">
        <w:rPr>
          <w:rFonts w:ascii="Times New Roman" w:hAnsi="Times New Roman" w:cs="Times New Roman"/>
          <w:spacing w:val="-1"/>
          <w:sz w:val="22"/>
          <w:szCs w:val="22"/>
        </w:rPr>
        <w:t xml:space="preserve"> określone w Specyfikacji Istotnych Warunków Zamówienia</w:t>
      </w:r>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8" w:name="bookmark26"/>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3</w:t>
      </w:r>
      <w:bookmarkEnd w:id="8"/>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C8006F" w:rsidRPr="00C8006F" w:rsidRDefault="00C8006F" w:rsidP="00835CC2">
      <w:pPr>
        <w:pStyle w:val="Teksttreci0"/>
        <w:numPr>
          <w:ilvl w:val="0"/>
          <w:numId w:val="5"/>
        </w:numPr>
        <w:shd w:val="clear" w:color="auto" w:fill="auto"/>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wykona przedmiot umowy samodzielnie albo za pomocą podwykonawców.</w:t>
      </w:r>
    </w:p>
    <w:p w:rsidR="00C8006F" w:rsidRPr="00C8006F" w:rsidRDefault="00C8006F" w:rsidP="00835CC2">
      <w:pPr>
        <w:pStyle w:val="Teksttreci0"/>
        <w:numPr>
          <w:ilvl w:val="0"/>
          <w:numId w:val="5"/>
        </w:numPr>
        <w:shd w:val="clear" w:color="auto" w:fill="auto"/>
        <w:spacing w:line="269"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C8006F" w:rsidRPr="00C8006F" w:rsidRDefault="00C8006F" w:rsidP="00835CC2">
      <w:pPr>
        <w:pStyle w:val="Teksttreci0"/>
        <w:numPr>
          <w:ilvl w:val="0"/>
          <w:numId w:val="5"/>
        </w:numPr>
        <w:shd w:val="clear" w:color="auto" w:fill="auto"/>
        <w:spacing w:after="240" w:line="269"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Zamawiający żąda, aby w terminie nie później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C8006F" w:rsidRP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9" w:name="bookmark27"/>
    </w:p>
    <w:p w:rsid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 4</w:t>
      </w:r>
      <w:bookmarkEnd w:id="9"/>
    </w:p>
    <w:p w:rsidR="00C8006F" w:rsidRP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C8006F" w:rsidRDefault="00C8006F" w:rsidP="00835CC2">
      <w:pPr>
        <w:pStyle w:val="Nagwek20"/>
        <w:keepNext/>
        <w:keepLines/>
        <w:numPr>
          <w:ilvl w:val="0"/>
          <w:numId w:val="26"/>
        </w:numPr>
        <w:shd w:val="clear" w:color="auto" w:fill="auto"/>
        <w:spacing w:after="0" w:line="269" w:lineRule="exact"/>
        <w:jc w:val="left"/>
        <w:rPr>
          <w:rFonts w:ascii="Times New Roman" w:hAnsi="Times New Roman" w:cs="Times New Roman"/>
          <w:b w:val="0"/>
          <w:sz w:val="22"/>
          <w:szCs w:val="22"/>
        </w:rPr>
      </w:pPr>
      <w:r w:rsidRPr="00C8006F">
        <w:rPr>
          <w:rFonts w:ascii="Times New Roman" w:hAnsi="Times New Roman" w:cs="Times New Roman"/>
          <w:b w:val="0"/>
          <w:sz w:val="22"/>
          <w:szCs w:val="22"/>
        </w:rPr>
        <w:t>Strony ustalają, iż przedmiot umowy zostanie wykonan</w:t>
      </w:r>
      <w:r>
        <w:rPr>
          <w:rFonts w:ascii="Times New Roman" w:hAnsi="Times New Roman" w:cs="Times New Roman"/>
          <w:b w:val="0"/>
          <w:sz w:val="22"/>
          <w:szCs w:val="22"/>
        </w:rPr>
        <w:t xml:space="preserve">y w </w:t>
      </w:r>
      <w:r w:rsidRPr="00C8006F">
        <w:rPr>
          <w:rFonts w:ascii="Times New Roman" w:hAnsi="Times New Roman" w:cs="Times New Roman"/>
          <w:b w:val="0"/>
          <w:sz w:val="22"/>
          <w:szCs w:val="22"/>
        </w:rPr>
        <w:t>cał</w:t>
      </w:r>
      <w:r w:rsidR="00357BB0">
        <w:rPr>
          <w:rFonts w:ascii="Times New Roman" w:hAnsi="Times New Roman" w:cs="Times New Roman"/>
          <w:b w:val="0"/>
          <w:sz w:val="22"/>
          <w:szCs w:val="22"/>
        </w:rPr>
        <w:t>ości w terminie do dnia  30.11.2017 r.</w:t>
      </w:r>
    </w:p>
    <w:p w:rsidR="00245549" w:rsidRPr="00245549" w:rsidRDefault="00245549" w:rsidP="00835CC2">
      <w:pPr>
        <w:pStyle w:val="NormalnyWeb"/>
        <w:numPr>
          <w:ilvl w:val="0"/>
          <w:numId w:val="26"/>
        </w:numPr>
        <w:spacing w:after="0"/>
        <w:rPr>
          <w:sz w:val="22"/>
          <w:szCs w:val="22"/>
        </w:rPr>
      </w:pPr>
      <w:r w:rsidRPr="00245549">
        <w:rPr>
          <w:color w:val="000000"/>
          <w:sz w:val="22"/>
          <w:szCs w:val="22"/>
        </w:rPr>
        <w:t xml:space="preserve">Za termin wykonania umowy uznaje się termin zakończenia robót wraz z uporządkowaniem placu budowy, potwierdzenie wykonania robót przez inspektora nadzoru przez zgłoszenie robót do odbioru wraz z dokumentacją wykonanych robót </w:t>
      </w:r>
      <w:r w:rsidR="0087169C">
        <w:rPr>
          <w:color w:val="000000"/>
          <w:sz w:val="22"/>
          <w:szCs w:val="22"/>
        </w:rPr>
        <w:t xml:space="preserve">budowlanych </w:t>
      </w:r>
      <w:r w:rsidRPr="00245549">
        <w:rPr>
          <w:color w:val="000000"/>
          <w:sz w:val="22"/>
          <w:szCs w:val="22"/>
        </w:rPr>
        <w:t>.</w:t>
      </w:r>
    </w:p>
    <w:p w:rsidR="00245549" w:rsidRPr="00245549" w:rsidRDefault="0087169C" w:rsidP="00835CC2">
      <w:pPr>
        <w:pStyle w:val="NormalnyWeb"/>
        <w:numPr>
          <w:ilvl w:val="0"/>
          <w:numId w:val="26"/>
        </w:numPr>
        <w:spacing w:after="0"/>
        <w:rPr>
          <w:sz w:val="22"/>
          <w:szCs w:val="22"/>
        </w:rPr>
      </w:pPr>
      <w:r w:rsidRPr="0082464B">
        <w:rPr>
          <w:sz w:val="22"/>
          <w:szCs w:val="22"/>
        </w:rPr>
        <w:t xml:space="preserve">Dokumentacja powinna </w:t>
      </w:r>
      <w:r w:rsidR="00245549" w:rsidRPr="0082464B">
        <w:rPr>
          <w:sz w:val="22"/>
          <w:szCs w:val="22"/>
        </w:rPr>
        <w:t>zawierać wszystkie niezbędne oświadczenia, atesty na wbudowane materiały, zatwierdzone recepty, obmiary i rozliczenia wykonanych robót oraz inwentaryzację geodezyjną powykonawczą</w:t>
      </w:r>
      <w:r w:rsidR="00245549" w:rsidRPr="00245549">
        <w:rPr>
          <w:color w:val="000000"/>
          <w:sz w:val="22"/>
          <w:szCs w:val="22"/>
        </w:rPr>
        <w:t>.</w:t>
      </w:r>
    </w:p>
    <w:p w:rsidR="00245549" w:rsidRPr="00245549" w:rsidRDefault="00245549" w:rsidP="00835CC2">
      <w:pPr>
        <w:pStyle w:val="NormalnyWeb"/>
        <w:numPr>
          <w:ilvl w:val="0"/>
          <w:numId w:val="26"/>
        </w:numPr>
        <w:spacing w:after="0"/>
        <w:rPr>
          <w:sz w:val="22"/>
          <w:szCs w:val="22"/>
        </w:rPr>
      </w:pPr>
      <w:r w:rsidRPr="00245549">
        <w:rPr>
          <w:color w:val="000000"/>
          <w:sz w:val="22"/>
          <w:szCs w:val="22"/>
        </w:rPr>
        <w:t>Odbiór końcowy robót nastąpi komisyjnie z przedstawicielami Zamawiającego</w:t>
      </w:r>
      <w:r w:rsidR="00357BB0">
        <w:rPr>
          <w:color w:val="000000"/>
          <w:sz w:val="22"/>
          <w:szCs w:val="22"/>
        </w:rPr>
        <w:t xml:space="preserve"> oraz</w:t>
      </w:r>
      <w:r w:rsidR="00DF17E3">
        <w:rPr>
          <w:color w:val="000000"/>
          <w:sz w:val="22"/>
          <w:szCs w:val="22"/>
        </w:rPr>
        <w:t xml:space="preserve"> </w:t>
      </w:r>
      <w:r w:rsidR="00E0097F">
        <w:rPr>
          <w:color w:val="000000"/>
          <w:sz w:val="22"/>
          <w:szCs w:val="22"/>
        </w:rPr>
        <w:t>Z</w:t>
      </w:r>
      <w:r w:rsidR="00A77A00">
        <w:rPr>
          <w:color w:val="000000"/>
          <w:sz w:val="22"/>
          <w:szCs w:val="22"/>
        </w:rPr>
        <w:t>arządu Dróg Wojewódzkich</w:t>
      </w:r>
      <w:r w:rsidRPr="00245549">
        <w:rPr>
          <w:color w:val="000000"/>
          <w:sz w:val="22"/>
          <w:szCs w:val="22"/>
        </w:rPr>
        <w:t xml:space="preserve"> w terminie do 14 dni po ich zgłoszeniu do odbioru. W przypadku stwierdzenia przez inspektora nadzoru nie zakończenia</w:t>
      </w:r>
      <w:r w:rsidR="0087169C">
        <w:rPr>
          <w:color w:val="000000"/>
          <w:sz w:val="22"/>
          <w:szCs w:val="22"/>
        </w:rPr>
        <w:t xml:space="preserve"> robót lub braków w przekazanej dokumentacji </w:t>
      </w:r>
      <w:r w:rsidRPr="00245549">
        <w:rPr>
          <w:color w:val="000000"/>
          <w:sz w:val="22"/>
          <w:szCs w:val="22"/>
        </w:rPr>
        <w:t>Wykonawca zobowiązany będzie do ich uzupełnienia i ponownego zgłoszenia zakończenia robót po uzupełnieniu wskazanych uwag. Nie wiąże się to z przesunięciem umownego terminu zakończenia pr</w:t>
      </w:r>
      <w:r>
        <w:rPr>
          <w:color w:val="000000"/>
          <w:sz w:val="22"/>
          <w:szCs w:val="22"/>
        </w:rPr>
        <w:t>zedmiotu umowy wskazanego ust. 1</w:t>
      </w:r>
      <w:r w:rsidRPr="00245549">
        <w:rPr>
          <w:color w:val="000000"/>
          <w:sz w:val="22"/>
          <w:szCs w:val="22"/>
        </w:rPr>
        <w:t>.</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bookmarkStart w:id="10" w:name="bookmark28"/>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5</w:t>
      </w:r>
    </w:p>
    <w:p w:rsidR="00C8006F" w:rsidRPr="00C8006F" w:rsidRDefault="00C8006F" w:rsidP="00DC7CF4">
      <w:pPr>
        <w:numPr>
          <w:ilvl w:val="0"/>
          <w:numId w:val="13"/>
        </w:numPr>
        <w:suppressAutoHyphens/>
        <w:spacing w:after="0" w:line="240" w:lineRule="auto"/>
        <w:ind w:left="567" w:hanging="567"/>
        <w:rPr>
          <w:rFonts w:ascii="Times New Roman" w:hAnsi="Times New Roman" w:cs="Times New Roman"/>
        </w:rPr>
      </w:pPr>
      <w:r w:rsidRPr="00C8006F">
        <w:rPr>
          <w:rFonts w:ascii="Times New Roman" w:hAnsi="Times New Roman" w:cs="Times New Roman"/>
        </w:rPr>
        <w:t>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w:t>
      </w:r>
      <w:r w:rsidR="00DC7CF4">
        <w:rPr>
          <w:rFonts w:ascii="Times New Roman" w:hAnsi="Times New Roman" w:cs="Times New Roman"/>
        </w:rPr>
        <w:t xml:space="preserve"> </w:t>
      </w:r>
      <w:r w:rsidRPr="00C8006F">
        <w:rPr>
          <w:rFonts w:ascii="Times New Roman" w:hAnsi="Times New Roman" w:cs="Times New Roman"/>
        </w:rPr>
        <w:t xml:space="preserve">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C8006F" w:rsidRPr="00C8006F" w:rsidRDefault="00C8006F" w:rsidP="00835CC2">
      <w:pPr>
        <w:numPr>
          <w:ilvl w:val="0"/>
          <w:numId w:val="13"/>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Wykonawca zobowiązany jest zgłaszać Zamawiającemu konieczność wykonania Robót dodatkowych, uzupełniających i zamiennych.</w:t>
      </w:r>
    </w:p>
    <w:p w:rsidR="00C8006F" w:rsidRPr="00C8006F" w:rsidRDefault="00C8006F" w:rsidP="00835CC2">
      <w:pPr>
        <w:numPr>
          <w:ilvl w:val="0"/>
          <w:numId w:val="13"/>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 xml:space="preserve">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t>
      </w:r>
      <w:proofErr w:type="spellStart"/>
      <w:r w:rsidRPr="00C8006F">
        <w:rPr>
          <w:rFonts w:ascii="Times New Roman" w:hAnsi="Times New Roman" w:cs="Times New Roman"/>
        </w:rPr>
        <w:t>wg</w:t>
      </w:r>
      <w:proofErr w:type="spellEnd"/>
      <w:r w:rsidRPr="00C8006F">
        <w:rPr>
          <w:rFonts w:ascii="Times New Roman" w:hAnsi="Times New Roman" w:cs="Times New Roman"/>
        </w:rPr>
        <w:t>. faktur zakupu, dla sprzętu wg kalkulacji własnej</w:t>
      </w:r>
      <w:r w:rsidRPr="00C8006F">
        <w:rPr>
          <w:rFonts w:ascii="Times New Roman" w:hAnsi="Times New Roman" w:cs="Times New Roman"/>
          <w:i/>
        </w:rPr>
        <w:t xml:space="preserve">, </w:t>
      </w:r>
      <w:r w:rsidRPr="00C8006F">
        <w:rPr>
          <w:rFonts w:ascii="Times New Roman" w:hAnsi="Times New Roman" w:cs="Times New Roman"/>
        </w:rPr>
        <w:t>nakłady rzeczowe z odpowiednich katalogów (</w:t>
      </w:r>
      <w:proofErr w:type="spellStart"/>
      <w:r w:rsidRPr="00C8006F">
        <w:rPr>
          <w:rFonts w:ascii="Times New Roman" w:hAnsi="Times New Roman" w:cs="Times New Roman"/>
        </w:rPr>
        <w:t>KNR-ów</w:t>
      </w:r>
      <w:proofErr w:type="spellEnd"/>
      <w:r w:rsidRPr="00C8006F">
        <w:rPr>
          <w:rFonts w:ascii="Times New Roman" w:hAnsi="Times New Roman" w:cs="Times New Roman"/>
        </w:rPr>
        <w:t>) a w przypadku ich braku wg kalkulacji własnej. W oparciu o tak przygotowaną ofertę Strony winny zawrzeć stosowny aneks do Umowy, a w przypadku robót dodatkowych, uzupełniających odrębną umow</w:t>
      </w:r>
      <w:r w:rsidR="0087169C">
        <w:rPr>
          <w:rFonts w:ascii="Times New Roman" w:hAnsi="Times New Roman" w:cs="Times New Roman"/>
        </w:rPr>
        <w:t xml:space="preserve">ę określające </w:t>
      </w:r>
      <w:r w:rsidRPr="00C8006F">
        <w:rPr>
          <w:rFonts w:ascii="Times New Roman" w:hAnsi="Times New Roman" w:cs="Times New Roman"/>
        </w:rPr>
        <w:t>w szczególności zakres Robót dodatkowych, Robót uzupełniających lub Robót zamiennych i wynagrodzenie Wykonawcy.</w:t>
      </w:r>
    </w:p>
    <w:p w:rsidR="00C8006F" w:rsidRPr="00C8006F" w:rsidRDefault="00C8006F" w:rsidP="00835CC2">
      <w:pPr>
        <w:pStyle w:val="Tekstpodstawowywcity"/>
        <w:widowControl/>
        <w:numPr>
          <w:ilvl w:val="0"/>
          <w:numId w:val="13"/>
        </w:numPr>
        <w:suppressAutoHyphens/>
        <w:spacing w:after="0"/>
        <w:ind w:left="567" w:hanging="567"/>
        <w:jc w:val="both"/>
        <w:rPr>
          <w:rFonts w:ascii="Times New Roman" w:hAnsi="Times New Roman" w:cs="Times New Roman"/>
          <w:sz w:val="22"/>
          <w:szCs w:val="22"/>
        </w:rPr>
      </w:pPr>
      <w:r w:rsidRPr="00C8006F">
        <w:rPr>
          <w:rFonts w:ascii="Times New Roman" w:hAnsi="Times New Roman" w:cs="Times New Roman"/>
          <w:sz w:val="22"/>
          <w:szCs w:val="22"/>
        </w:rPr>
        <w:t xml:space="preserve">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w:t>
      </w:r>
      <w:r w:rsidRPr="00C8006F">
        <w:rPr>
          <w:rFonts w:ascii="Times New Roman" w:hAnsi="Times New Roman" w:cs="Times New Roman"/>
          <w:sz w:val="22"/>
          <w:szCs w:val="22"/>
        </w:rPr>
        <w:lastRenderedPageBreak/>
        <w:t>odszkodowania związanego z niewykonaniem Robót zaniechanych, w tym nie będzie p</w:t>
      </w:r>
      <w:r>
        <w:rPr>
          <w:rFonts w:ascii="Times New Roman" w:hAnsi="Times New Roman" w:cs="Times New Roman"/>
          <w:sz w:val="22"/>
          <w:szCs w:val="22"/>
        </w:rPr>
        <w:t>odnosił roszczeń z art. 644 k.</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PRZEKAZANIE PLACU BUDOWY </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10"/>
      <w:r w:rsidRPr="00C8006F">
        <w:rPr>
          <w:rFonts w:ascii="Times New Roman" w:hAnsi="Times New Roman" w:cs="Times New Roman"/>
          <w:sz w:val="22"/>
          <w:szCs w:val="22"/>
        </w:rPr>
        <w:t>6</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835CC2">
      <w:pPr>
        <w:pStyle w:val="Teksttreci0"/>
        <w:numPr>
          <w:ilvl w:val="0"/>
          <w:numId w:val="6"/>
        </w:numPr>
        <w:shd w:val="clear" w:color="auto" w:fill="auto"/>
        <w:tabs>
          <w:tab w:val="left" w:pos="366"/>
        </w:tabs>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Zamawiający protokolarnie przekaże plac budowy Wykonawcy w terminie 7 dni, licząc od dnia</w:t>
      </w:r>
    </w:p>
    <w:p w:rsidR="00C8006F" w:rsidRPr="00C8006F" w:rsidRDefault="00C8006F" w:rsidP="00C8006F">
      <w:pPr>
        <w:pStyle w:val="Teksttreci0"/>
        <w:shd w:val="clear" w:color="auto" w:fill="auto"/>
        <w:spacing w:line="210" w:lineRule="exact"/>
        <w:ind w:left="740" w:hanging="360"/>
        <w:jc w:val="both"/>
        <w:rPr>
          <w:rFonts w:ascii="Times New Roman" w:hAnsi="Times New Roman" w:cs="Times New Roman"/>
          <w:sz w:val="22"/>
          <w:szCs w:val="22"/>
        </w:rPr>
      </w:pPr>
      <w:r w:rsidRPr="00C8006F">
        <w:rPr>
          <w:rFonts w:ascii="Times New Roman" w:hAnsi="Times New Roman" w:cs="Times New Roman"/>
          <w:sz w:val="22"/>
          <w:szCs w:val="22"/>
        </w:rPr>
        <w:t>zawarcia niniejszej umowy.</w:t>
      </w:r>
    </w:p>
    <w:p w:rsidR="00C8006F" w:rsidRPr="00C8006F" w:rsidRDefault="00C8006F" w:rsidP="00835CC2">
      <w:pPr>
        <w:pStyle w:val="Teksttreci0"/>
        <w:numPr>
          <w:ilvl w:val="0"/>
          <w:numId w:val="6"/>
        </w:numPr>
        <w:shd w:val="clear" w:color="auto" w:fill="auto"/>
        <w:spacing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C8006F" w:rsidRPr="00C8006F" w:rsidRDefault="00C8006F" w:rsidP="00835CC2">
      <w:pPr>
        <w:pStyle w:val="Teksttreci0"/>
        <w:numPr>
          <w:ilvl w:val="0"/>
          <w:numId w:val="6"/>
        </w:numPr>
        <w:shd w:val="clear" w:color="auto" w:fill="auto"/>
        <w:spacing w:after="236"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C8006F" w:rsidRP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PODWYKONAWSTWO</w:t>
      </w:r>
    </w:p>
    <w:p w:rsid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 xml:space="preserve"> § 7</w:t>
      </w:r>
    </w:p>
    <w:p w:rsidR="006F15D0" w:rsidRPr="006F15D0" w:rsidRDefault="006F15D0" w:rsidP="00835CC2">
      <w:pPr>
        <w:pStyle w:val="NormalnyWeb"/>
        <w:numPr>
          <w:ilvl w:val="0"/>
          <w:numId w:val="27"/>
        </w:numPr>
        <w:shd w:val="clear" w:color="auto" w:fill="FFFFFF"/>
        <w:spacing w:after="0"/>
        <w:rPr>
          <w:sz w:val="22"/>
          <w:szCs w:val="22"/>
        </w:rPr>
      </w:pPr>
      <w:r w:rsidRPr="006F15D0">
        <w:rPr>
          <w:sz w:val="22"/>
          <w:szCs w:val="22"/>
        </w:rPr>
        <w:t xml:space="preserve">Wykonawca oświadcza, że roboty objęte umową wykona siłami własnymi / siłami własnymi oraz przy pomocy podwykonawców, przy założeniu, że podwykonawcy wykonują następujący zakres robót: </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 ………………………………………………………………………………...……………..</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5. Zamawiający, w terminie 7 dni, zgłasza w formie pisemnej zastrzeżenia do projektu umowy o podwykonawstwo, której przedmiotem są roboty budowlane:</w:t>
      </w:r>
    </w:p>
    <w:p w:rsidR="006F15D0" w:rsidRPr="006F15D0" w:rsidRDefault="006F15D0" w:rsidP="006F15D0">
      <w:pPr>
        <w:pStyle w:val="NormalnyWeb"/>
        <w:shd w:val="clear" w:color="auto" w:fill="FFFFFF"/>
        <w:spacing w:after="0"/>
        <w:ind w:left="567"/>
        <w:rPr>
          <w:sz w:val="22"/>
          <w:szCs w:val="22"/>
        </w:rPr>
      </w:pPr>
      <w:r w:rsidRPr="006F15D0">
        <w:rPr>
          <w:sz w:val="22"/>
          <w:szCs w:val="22"/>
        </w:rPr>
        <w:t>1) niespełniającej wymagań określonych w Specyfikacji Istotnych Warunków Zamówienia</w:t>
      </w:r>
    </w:p>
    <w:p w:rsidR="006F15D0" w:rsidRPr="006F15D0" w:rsidRDefault="006F15D0" w:rsidP="006F15D0">
      <w:pPr>
        <w:pStyle w:val="NormalnyWeb"/>
        <w:shd w:val="clear" w:color="auto" w:fill="FFFFFF"/>
        <w:spacing w:after="0"/>
        <w:ind w:left="567"/>
        <w:rPr>
          <w:sz w:val="22"/>
          <w:szCs w:val="22"/>
        </w:rPr>
      </w:pPr>
      <w:r w:rsidRPr="006F15D0">
        <w:rPr>
          <w:sz w:val="22"/>
          <w:szCs w:val="22"/>
        </w:rPr>
        <w:t>2) gdy przewiduje termin zapłaty wynagrodzenia dłuższy niż określony w ust. 4.</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6. Niezgłoszenie w formie pisemnej zastrzeżeń do przedłożonego projektu umowy o podwykonawstwo, której przedmiotem są roboty budowlane, w terminie określonym w ust. 5, uważa się za akceptację projektu umowy przez Zamawiającego.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lastRenderedPageBreak/>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8. Zamawiający w terminie 7 dni zgłasza pisemny sprzeciw do umowy o podwykonawstwo, której przedmiotem są roboty budowlane, w następujących przypadkach:</w:t>
      </w:r>
    </w:p>
    <w:p w:rsidR="006F15D0" w:rsidRPr="006F15D0" w:rsidRDefault="006F15D0" w:rsidP="006F15D0">
      <w:pPr>
        <w:pStyle w:val="NormalnyWeb"/>
        <w:shd w:val="clear" w:color="auto" w:fill="FFFFFF"/>
        <w:spacing w:after="0"/>
        <w:ind w:left="567"/>
        <w:rPr>
          <w:sz w:val="22"/>
          <w:szCs w:val="22"/>
        </w:rPr>
      </w:pPr>
      <w:r w:rsidRPr="006F15D0">
        <w:rPr>
          <w:sz w:val="22"/>
          <w:szCs w:val="22"/>
        </w:rPr>
        <w:t>1) umowa nie spełnia wymagań określonych w Specyfikacji Istotnych Warunków Zamówienia</w:t>
      </w:r>
    </w:p>
    <w:p w:rsidR="006F15D0" w:rsidRPr="006F15D0" w:rsidRDefault="006F15D0" w:rsidP="006F15D0">
      <w:pPr>
        <w:pStyle w:val="NormalnyWeb"/>
        <w:shd w:val="clear" w:color="auto" w:fill="FFFFFF"/>
        <w:spacing w:after="0"/>
        <w:ind w:left="567"/>
        <w:rPr>
          <w:sz w:val="22"/>
          <w:szCs w:val="22"/>
        </w:rPr>
      </w:pPr>
      <w:r w:rsidRPr="006F15D0">
        <w:rPr>
          <w:sz w:val="22"/>
          <w:szCs w:val="22"/>
        </w:rPr>
        <w:t>2) umowa przewiduje termin zapłaty wynagrodzenia dłuższy niż określony w ust. 4.</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9. Niezgłoszenie w formie pisemnej sprzeciwu do przedłożonej umowy o podwykonawstwo, której przedmiotem są roboty budowlane w terminie 7 dni uważa się za akceptację umowy przez Zamawiającego.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6F15D0">
        <w:rPr>
          <w:b/>
          <w:bCs/>
          <w:sz w:val="22"/>
          <w:szCs w:val="22"/>
        </w:rPr>
        <w:t>50 000 zł.</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12. Przepisy ust. 3-11 stosuje się odpowiednio do zmian umowy o podwykonawstwo.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14. Wynagrodzenie, o którym mowa w ust. 13, dotyczy wyłącznie należności powstałych po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 xml:space="preserve">zaakceptowaniu przez Zamawiającego umowy o podwykonawstwo, której przedmiotem są roboty budowlane, lub po przedłożeniu Zamawiającemu poświadczonej za zgodność </w:t>
      </w:r>
      <w:r w:rsidRPr="006F15D0">
        <w:rPr>
          <w:sz w:val="22"/>
          <w:szCs w:val="22"/>
        </w:rPr>
        <w:br/>
        <w:t>z oryginałem kopii umowy o podwykonawstwo, której przedmiotem są dostawy lub usługi.</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15. Bezpośrednia zapłata obejmuje wyłącznie należne wynagrodzenie, bez odsetek, należnych podwykonawcy lub dalszemu podwykonawcy.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lastRenderedPageBreak/>
        <w:t>17. W przypadku zgłoszenia uwag, o których mowa w ust. 16, w terminie wskazanym przez Zamawiającego, Zamawiający może:</w:t>
      </w:r>
    </w:p>
    <w:p w:rsidR="006F15D0" w:rsidRPr="006F15D0" w:rsidRDefault="006F15D0" w:rsidP="006F15D0">
      <w:pPr>
        <w:pStyle w:val="NormalnyWeb"/>
        <w:shd w:val="clear" w:color="auto" w:fill="FFFFFF"/>
        <w:spacing w:after="0"/>
        <w:ind w:left="567"/>
        <w:rPr>
          <w:sz w:val="22"/>
          <w:szCs w:val="22"/>
        </w:rPr>
      </w:pPr>
      <w:r w:rsidRPr="006F15D0">
        <w:rPr>
          <w:sz w:val="22"/>
          <w:szCs w:val="22"/>
        </w:rPr>
        <w:t>1) nie dokonać bezpośredniej zapłaty wynagrodzenia podwykonawcy lub dalszemu podwykonawcy, jeżeli Wykonawca wykaże niezasadność takiej zapłaty albo</w:t>
      </w:r>
    </w:p>
    <w:p w:rsidR="006F15D0" w:rsidRPr="006F15D0" w:rsidRDefault="006F15D0" w:rsidP="006F15D0">
      <w:pPr>
        <w:pStyle w:val="NormalnyWeb"/>
        <w:shd w:val="clear" w:color="auto" w:fill="FFFFFF"/>
        <w:spacing w:after="0"/>
        <w:ind w:left="567"/>
        <w:rPr>
          <w:sz w:val="22"/>
          <w:szCs w:val="22"/>
        </w:rPr>
      </w:pPr>
      <w:r w:rsidRPr="006F15D0">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F15D0" w:rsidRPr="006F15D0" w:rsidRDefault="006F15D0" w:rsidP="006F15D0">
      <w:pPr>
        <w:pStyle w:val="NormalnyWeb"/>
        <w:shd w:val="clear" w:color="auto" w:fill="FFFFFF"/>
        <w:spacing w:after="0"/>
        <w:ind w:left="567"/>
        <w:rPr>
          <w:sz w:val="22"/>
          <w:szCs w:val="22"/>
        </w:rPr>
      </w:pPr>
      <w:r w:rsidRPr="006F15D0">
        <w:rPr>
          <w:sz w:val="22"/>
          <w:szCs w:val="22"/>
        </w:rPr>
        <w:t>3) dokonać bezpośredniej zapłaty wynagrodzenia podwykonawcy lub dalszemu podwykonawcy, jeżeli podwykonawca lub dalszy podwykonawca wykaże zasadność takiej zapłaty.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18. W przypadku dokonania bezpośredniej zapłaty podwykonawcy lub dalszemu podwykonawcy, o których mowa w ust. 13, Zamawiający potrąca kwotę wypłaconego wynagrodzenia z wynagrodzenia należnego Wykonawcy.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CD3B80" w:rsidRDefault="00CD3B80" w:rsidP="006F15D0">
      <w:pPr>
        <w:pStyle w:val="Teksttreci20"/>
        <w:shd w:val="clear" w:color="auto" w:fill="auto"/>
        <w:spacing w:before="0" w:after="0" w:line="264" w:lineRule="exact"/>
        <w:ind w:firstLine="0"/>
        <w:jc w:val="left"/>
        <w:rPr>
          <w:rFonts w:ascii="Times New Roman" w:hAnsi="Times New Roman" w:cs="Times New Roman"/>
          <w:sz w:val="22"/>
          <w:szCs w:val="22"/>
        </w:rPr>
      </w:pPr>
    </w:p>
    <w:p w:rsidR="00EB2957" w:rsidRDefault="00EB2957"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xml:space="preserve">WYNAGRODZENIE I ZASADY PŁATNOŚCI </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8</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6F15D0" w:rsidRPr="006F15D0" w:rsidRDefault="006F15D0" w:rsidP="00835CC2">
      <w:pPr>
        <w:pStyle w:val="NormalnyWeb"/>
        <w:numPr>
          <w:ilvl w:val="0"/>
          <w:numId w:val="9"/>
        </w:numPr>
        <w:spacing w:after="0"/>
        <w:rPr>
          <w:sz w:val="22"/>
          <w:szCs w:val="22"/>
        </w:rPr>
      </w:pPr>
      <w:r w:rsidRPr="006F15D0">
        <w:rPr>
          <w:color w:val="000000"/>
          <w:sz w:val="22"/>
          <w:szCs w:val="22"/>
        </w:rPr>
        <w:t xml:space="preserve">Wykonawcy przysługuje ryczałtowe wynagrodzenie za wykonaną robotę w wysokości: </w:t>
      </w:r>
      <w:r w:rsidRPr="006F15D0">
        <w:rPr>
          <w:b/>
          <w:bCs/>
          <w:color w:val="000000"/>
          <w:sz w:val="22"/>
          <w:szCs w:val="22"/>
        </w:rPr>
        <w:t>brutto ……………… z</w:t>
      </w:r>
      <w:r w:rsidRPr="006F15D0">
        <w:rPr>
          <w:color w:val="000000"/>
          <w:sz w:val="22"/>
          <w:szCs w:val="22"/>
        </w:rPr>
        <w:t>ł (słownie: ………………………………………… ……………………/100).</w:t>
      </w:r>
    </w:p>
    <w:p w:rsidR="006F15D0" w:rsidRPr="006F15D0" w:rsidRDefault="006F15D0" w:rsidP="00835CC2">
      <w:pPr>
        <w:pStyle w:val="NormalnyWeb"/>
        <w:numPr>
          <w:ilvl w:val="0"/>
          <w:numId w:val="9"/>
        </w:numPr>
        <w:spacing w:after="0"/>
        <w:rPr>
          <w:sz w:val="22"/>
          <w:szCs w:val="22"/>
        </w:rPr>
      </w:pPr>
      <w:r w:rsidRPr="006F15D0">
        <w:rPr>
          <w:color w:val="000000"/>
          <w:sz w:val="22"/>
          <w:szCs w:val="22"/>
        </w:rPr>
        <w:t>Kwota określona w ust.1 zawiera ponadto wszystkie koszty związane z realizacją zadania nie ujęte w przedmiarze robót i specyfikacji istotnych warunków zamówienia a niezbędne do wykonania zakresu robót przewidzianych do realizacji tj. podatek VAT, wszystkie roboty przygotowawcze, porządkowe, dokumentacje powykonawczą, opracowanie, wprowadzenie i utrzymanie czasowej organizacji ruchu</w:t>
      </w:r>
      <w:r w:rsidR="00357BB0">
        <w:rPr>
          <w:color w:val="000000"/>
          <w:sz w:val="22"/>
          <w:szCs w:val="22"/>
        </w:rPr>
        <w:t>, zajęcia pasa drogowego</w:t>
      </w:r>
      <w:r w:rsidRPr="006F15D0">
        <w:rPr>
          <w:color w:val="000000"/>
          <w:sz w:val="22"/>
          <w:szCs w:val="22"/>
        </w:rPr>
        <w:t>.</w:t>
      </w:r>
    </w:p>
    <w:p w:rsidR="00592A7C" w:rsidRPr="00592A7C" w:rsidRDefault="00592A7C" w:rsidP="00592A7C">
      <w:pPr>
        <w:pStyle w:val="Teksttreci0"/>
        <w:numPr>
          <w:ilvl w:val="0"/>
          <w:numId w:val="9"/>
        </w:numPr>
        <w:shd w:val="clear" w:color="auto" w:fill="auto"/>
        <w:spacing w:line="264" w:lineRule="exact"/>
        <w:jc w:val="both"/>
        <w:rPr>
          <w:rFonts w:ascii="Times New Roman" w:hAnsi="Times New Roman" w:cs="Times New Roman"/>
          <w:sz w:val="22"/>
          <w:szCs w:val="22"/>
        </w:rPr>
      </w:pPr>
      <w:r w:rsidRPr="00592A7C">
        <w:rPr>
          <w:rFonts w:ascii="Times New Roman" w:hAnsi="Times New Roman" w:cs="Times New Roman"/>
          <w:sz w:val="22"/>
          <w:szCs w:val="22"/>
        </w:rPr>
        <w:t xml:space="preserve"> Rozliczenie robót nastąpi w dwóch fakturach, w tym pierwsza </w:t>
      </w:r>
      <w:r>
        <w:rPr>
          <w:rFonts w:ascii="Times New Roman" w:hAnsi="Times New Roman" w:cs="Times New Roman"/>
          <w:sz w:val="22"/>
          <w:szCs w:val="22"/>
        </w:rPr>
        <w:t xml:space="preserve">faktura – przejściowa nie </w:t>
      </w:r>
      <w:r>
        <w:rPr>
          <w:rFonts w:ascii="Times New Roman" w:hAnsi="Times New Roman" w:cs="Times New Roman"/>
          <w:sz w:val="22"/>
          <w:szCs w:val="22"/>
        </w:rPr>
        <w:lastRenderedPageBreak/>
        <w:t xml:space="preserve">przekraczająca 70% wynagrodzenia umownego wystawioną na podstawie protokołu częściowego  odbioru robót oraz druga faktura końcowa wystawiona na podstawiona </w:t>
      </w:r>
      <w:r w:rsidRPr="00592A7C">
        <w:rPr>
          <w:rFonts w:ascii="Times New Roman" w:hAnsi="Times New Roman" w:cs="Times New Roman"/>
          <w:sz w:val="22"/>
          <w:szCs w:val="22"/>
        </w:rPr>
        <w:t xml:space="preserve">protokołu odbioru końcowego robót oraz kosztorysu powykonawczego.    </w:t>
      </w:r>
    </w:p>
    <w:p w:rsidR="006F15D0" w:rsidRPr="006F15D0" w:rsidRDefault="006F15D0" w:rsidP="00835CC2">
      <w:pPr>
        <w:pStyle w:val="NormalnyWeb"/>
        <w:numPr>
          <w:ilvl w:val="0"/>
          <w:numId w:val="9"/>
        </w:numPr>
        <w:spacing w:after="0"/>
        <w:rPr>
          <w:sz w:val="22"/>
          <w:szCs w:val="22"/>
        </w:rPr>
      </w:pPr>
      <w:r w:rsidRPr="006F15D0">
        <w:rPr>
          <w:color w:val="000000"/>
          <w:sz w:val="22"/>
          <w:szCs w:val="22"/>
        </w:rPr>
        <w:t xml:space="preserve">Płatność za wykonane roboty </w:t>
      </w:r>
      <w:r w:rsidR="00592A7C">
        <w:rPr>
          <w:color w:val="000000"/>
          <w:sz w:val="22"/>
          <w:szCs w:val="22"/>
        </w:rPr>
        <w:t xml:space="preserve">nastąpi na podstawie wystawionych </w:t>
      </w:r>
      <w:r w:rsidRPr="006F15D0">
        <w:rPr>
          <w:color w:val="000000"/>
          <w:sz w:val="22"/>
          <w:szCs w:val="22"/>
        </w:rPr>
        <w:t xml:space="preserve"> przez Wykonawcę faktur.</w:t>
      </w:r>
    </w:p>
    <w:p w:rsidR="006F15D0" w:rsidRPr="006F15D0" w:rsidRDefault="006F15D0" w:rsidP="00835CC2">
      <w:pPr>
        <w:pStyle w:val="NormalnyWeb"/>
        <w:numPr>
          <w:ilvl w:val="0"/>
          <w:numId w:val="9"/>
        </w:numPr>
        <w:spacing w:after="0"/>
        <w:rPr>
          <w:sz w:val="22"/>
          <w:szCs w:val="22"/>
        </w:rPr>
      </w:pPr>
      <w:r w:rsidRPr="006F15D0">
        <w:rPr>
          <w:color w:val="000000"/>
          <w:sz w:val="22"/>
          <w:szCs w:val="22"/>
        </w:rPr>
        <w:t>W przypadku ograniczenia ilości robót objętych ryczałtem Zamawiający dokona zapłaty za faktyczną ilość wykonanych prac na podstawie protokołu odbioru.</w:t>
      </w:r>
    </w:p>
    <w:p w:rsidR="006F15D0" w:rsidRPr="006F15D0" w:rsidRDefault="00592A7C" w:rsidP="00835CC2">
      <w:pPr>
        <w:pStyle w:val="NormalnyWeb"/>
        <w:numPr>
          <w:ilvl w:val="0"/>
          <w:numId w:val="9"/>
        </w:numPr>
        <w:spacing w:after="0"/>
        <w:rPr>
          <w:sz w:val="22"/>
          <w:szCs w:val="22"/>
        </w:rPr>
      </w:pPr>
      <w:r>
        <w:rPr>
          <w:sz w:val="22"/>
          <w:szCs w:val="22"/>
        </w:rPr>
        <w:t>Wykonawca wystawi faktury</w:t>
      </w:r>
      <w:r w:rsidR="006F15D0" w:rsidRPr="006F15D0">
        <w:rPr>
          <w:sz w:val="22"/>
          <w:szCs w:val="22"/>
        </w:rPr>
        <w:t xml:space="preserve"> nie później niż 15 dnia miesiąca następującego po miesiącu, w którym wykonano robotę, tj.</w:t>
      </w:r>
      <w:r w:rsidR="006F15D0" w:rsidRPr="006F15D0">
        <w:rPr>
          <w:color w:val="000000"/>
          <w:sz w:val="22"/>
          <w:szCs w:val="22"/>
        </w:rPr>
        <w:t xml:space="preserve"> po podpisaniu przez strony umowy protokołu odbioru </w:t>
      </w:r>
      <w:r>
        <w:rPr>
          <w:color w:val="000000"/>
          <w:sz w:val="22"/>
          <w:szCs w:val="22"/>
        </w:rPr>
        <w:t xml:space="preserve"> częściowego lub </w:t>
      </w:r>
      <w:r w:rsidR="006F15D0" w:rsidRPr="006F15D0">
        <w:rPr>
          <w:color w:val="000000"/>
          <w:sz w:val="22"/>
          <w:szCs w:val="22"/>
        </w:rPr>
        <w:t>końcowego bez zastrzeżeń.</w:t>
      </w:r>
    </w:p>
    <w:p w:rsidR="00C8006F" w:rsidRPr="00DC7CF4" w:rsidRDefault="006F15D0" w:rsidP="00835CC2">
      <w:pPr>
        <w:pStyle w:val="NormalnyWeb"/>
        <w:numPr>
          <w:ilvl w:val="0"/>
          <w:numId w:val="9"/>
        </w:numPr>
        <w:spacing w:after="0"/>
        <w:rPr>
          <w:sz w:val="22"/>
          <w:szCs w:val="22"/>
        </w:rPr>
      </w:pPr>
      <w:r w:rsidRPr="006F15D0">
        <w:rPr>
          <w:color w:val="000000"/>
          <w:sz w:val="22"/>
          <w:szCs w:val="22"/>
        </w:rPr>
        <w:t>Wypłata wynagrodzenia przez Zamawiającego nastąpi w ciągu maksymalnie 3</w:t>
      </w:r>
      <w:r w:rsidR="00592A7C">
        <w:rPr>
          <w:color w:val="000000"/>
          <w:sz w:val="22"/>
          <w:szCs w:val="22"/>
        </w:rPr>
        <w:t>0 dni od daty otrzymania faktur</w:t>
      </w:r>
      <w:r w:rsidRPr="006F15D0">
        <w:rPr>
          <w:color w:val="000000"/>
          <w:sz w:val="22"/>
          <w:szCs w:val="22"/>
        </w:rPr>
        <w:t xml:space="preserve"> wra</w:t>
      </w:r>
      <w:r w:rsidR="00592A7C">
        <w:rPr>
          <w:color w:val="000000"/>
          <w:sz w:val="22"/>
          <w:szCs w:val="22"/>
        </w:rPr>
        <w:t xml:space="preserve">z z protokołami odbioru, podpisanymi </w:t>
      </w:r>
      <w:r w:rsidRPr="006F15D0">
        <w:rPr>
          <w:color w:val="000000"/>
          <w:sz w:val="22"/>
          <w:szCs w:val="22"/>
        </w:rPr>
        <w:t xml:space="preserve"> bez zastrzeżeń, przez Zamawiającego, po do</w:t>
      </w:r>
      <w:r>
        <w:rPr>
          <w:color w:val="000000"/>
          <w:sz w:val="22"/>
          <w:szCs w:val="22"/>
        </w:rPr>
        <w:t>pełnieniu wymagań z § 7</w:t>
      </w:r>
      <w:r w:rsidRPr="006F15D0">
        <w:rPr>
          <w:color w:val="000000"/>
          <w:sz w:val="22"/>
          <w:szCs w:val="22"/>
        </w:rPr>
        <w:t xml:space="preserve"> ust. 16 umowy</w:t>
      </w:r>
      <w:r w:rsidR="00266814">
        <w:rPr>
          <w:color w:val="000000"/>
          <w:sz w:val="22"/>
          <w:szCs w:val="22"/>
        </w:rPr>
        <w:t xml:space="preserve"> na rachunek  bankowy Wykonawcy …………………………………………….</w:t>
      </w:r>
    </w:p>
    <w:p w:rsidR="00DC7CF4" w:rsidRPr="006F15D0" w:rsidRDefault="00DC7CF4" w:rsidP="00DC7CF4">
      <w:pPr>
        <w:pStyle w:val="NormalnyWeb"/>
        <w:spacing w:after="0"/>
        <w:ind w:left="397"/>
        <w:rPr>
          <w:sz w:val="22"/>
          <w:szCs w:val="22"/>
        </w:rPr>
      </w:pPr>
    </w:p>
    <w:p w:rsidR="00B039A2" w:rsidRPr="006F15D0" w:rsidRDefault="00B039A2" w:rsidP="00C8006F">
      <w:pPr>
        <w:pStyle w:val="Lista"/>
        <w:tabs>
          <w:tab w:val="left" w:pos="397"/>
        </w:tabs>
        <w:ind w:left="0" w:firstLine="0"/>
        <w:jc w:val="both"/>
        <w:rPr>
          <w:sz w:val="22"/>
          <w:szCs w:val="22"/>
        </w:rPr>
      </w:pPr>
    </w:p>
    <w:p w:rsidR="00C8006F" w:rsidRPr="00B039A2" w:rsidRDefault="00E0097F"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w:t>
      </w:r>
      <w:r w:rsidR="00B039A2" w:rsidRPr="00B039A2">
        <w:rPr>
          <w:rFonts w:ascii="Times New Roman" w:hAnsi="Times New Roman" w:cs="Times New Roman"/>
          <w:b/>
          <w:sz w:val="22"/>
          <w:szCs w:val="22"/>
        </w:rPr>
        <w:t>YTEGO WYKONANIA UMOWY</w:t>
      </w:r>
    </w:p>
    <w:p w:rsidR="00B039A2" w:rsidRDefault="00B039A2" w:rsidP="00B039A2">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 9</w:t>
      </w:r>
    </w:p>
    <w:p w:rsidR="00B039A2" w:rsidRDefault="00B039A2" w:rsidP="00B039A2">
      <w:pPr>
        <w:pStyle w:val="Teksttreci0"/>
        <w:shd w:val="clear" w:color="auto" w:fill="auto"/>
        <w:spacing w:line="264" w:lineRule="exact"/>
        <w:ind w:left="360" w:firstLine="0"/>
        <w:rPr>
          <w:rFonts w:ascii="Times New Roman" w:hAnsi="Times New Roman" w:cs="Times New Roman"/>
          <w:b/>
          <w:sz w:val="22"/>
          <w:szCs w:val="22"/>
        </w:rPr>
      </w:pPr>
    </w:p>
    <w:p w:rsidR="00B039A2" w:rsidRPr="00B039A2" w:rsidRDefault="00B039A2" w:rsidP="00835CC2">
      <w:pPr>
        <w:pStyle w:val="NormalnyWeb"/>
        <w:numPr>
          <w:ilvl w:val="0"/>
          <w:numId w:val="21"/>
        </w:numPr>
        <w:spacing w:after="0"/>
        <w:rPr>
          <w:sz w:val="22"/>
          <w:szCs w:val="22"/>
        </w:rPr>
      </w:pPr>
      <w:r w:rsidRPr="00B039A2">
        <w:rPr>
          <w:sz w:val="22"/>
          <w:szCs w:val="22"/>
        </w:rPr>
        <w:t>Wykonawca wniósł zabezpieczenie należyteg</w:t>
      </w:r>
      <w:r w:rsidR="00832E64">
        <w:rPr>
          <w:sz w:val="22"/>
          <w:szCs w:val="22"/>
        </w:rPr>
        <w:t xml:space="preserve">o wykonania umowy w wysokości </w:t>
      </w:r>
      <w:r w:rsidR="00A2321D">
        <w:rPr>
          <w:sz w:val="22"/>
          <w:szCs w:val="22"/>
        </w:rPr>
        <w:t>10</w:t>
      </w:r>
      <w:r w:rsidRPr="00B039A2">
        <w:rPr>
          <w:sz w:val="22"/>
          <w:szCs w:val="22"/>
        </w:rPr>
        <w:t>% od wartości ceny całkowitej (brutto) podanej w ofercie w następujących formach:</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835CC2">
      <w:pPr>
        <w:pStyle w:val="NormalnyWeb"/>
        <w:numPr>
          <w:ilvl w:val="0"/>
          <w:numId w:val="22"/>
        </w:numPr>
        <w:spacing w:after="0"/>
        <w:rPr>
          <w:sz w:val="22"/>
          <w:szCs w:val="22"/>
        </w:rPr>
      </w:pPr>
      <w:r w:rsidRPr="00B039A2">
        <w:rPr>
          <w:sz w:val="22"/>
          <w:szCs w:val="22"/>
        </w:rPr>
        <w:t>Zwrot zabezpieczenia należytego wykonania umowy nastąpi w ten sposób że:</w:t>
      </w:r>
    </w:p>
    <w:p w:rsidR="00B039A2" w:rsidRPr="00B039A2" w:rsidRDefault="00F2460B" w:rsidP="007D622F">
      <w:pPr>
        <w:pStyle w:val="NormalnyWeb"/>
        <w:spacing w:after="0"/>
        <w:ind w:left="360"/>
        <w:rPr>
          <w:sz w:val="22"/>
          <w:szCs w:val="22"/>
        </w:rPr>
      </w:pPr>
      <w:r>
        <w:rPr>
          <w:sz w:val="22"/>
          <w:szCs w:val="22"/>
        </w:rPr>
        <w:t>1.)</w:t>
      </w:r>
      <w:r w:rsidR="00B039A2" w:rsidRPr="00B039A2">
        <w:rPr>
          <w:sz w:val="22"/>
          <w:szCs w:val="22"/>
        </w:rPr>
        <w:t xml:space="preserve">część zabezpieczenia wniesionego w formie pieniężnej (70%) gwarantująca zgodne </w:t>
      </w:r>
      <w:r w:rsidR="00B039A2" w:rsidRPr="00B039A2">
        <w:rPr>
          <w:sz w:val="22"/>
          <w:szCs w:val="22"/>
        </w:rPr>
        <w:br/>
        <w:t>z umową wykonanie robót zostanie zwrócona w ciągu 30 dni od dnia wykonania zamówienia i uznania go przez Zamawiającego za należycie wykonane.</w:t>
      </w:r>
    </w:p>
    <w:p w:rsidR="00B039A2" w:rsidRPr="00CD3B80" w:rsidRDefault="00F2460B" w:rsidP="00CD3B80">
      <w:pPr>
        <w:pStyle w:val="NormalnyWeb"/>
        <w:spacing w:after="0"/>
        <w:ind w:left="360"/>
        <w:rPr>
          <w:sz w:val="22"/>
          <w:szCs w:val="22"/>
        </w:rPr>
      </w:pPr>
      <w:r>
        <w:rPr>
          <w:sz w:val="22"/>
          <w:szCs w:val="22"/>
        </w:rPr>
        <w:t xml:space="preserve">2.) </w:t>
      </w:r>
      <w:r w:rsidR="00B039A2" w:rsidRPr="00B039A2">
        <w:rPr>
          <w:sz w:val="22"/>
          <w:szCs w:val="22"/>
        </w:rPr>
        <w:t>pozostała część zabezpieczenia (30%) zostanie zwrócona nie później niż w 15 dniu po upływie okresu rękojmi za wady.</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GWARANCJA i RĘKOJMIA</w:t>
      </w:r>
    </w:p>
    <w:p w:rsidR="00C8006F" w:rsidRPr="00C8006F" w:rsidRDefault="00B039A2"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10</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835CC2">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ustalają okres gwarancji na </w:t>
      </w:r>
      <w:r w:rsidRPr="00C8006F">
        <w:rPr>
          <w:rFonts w:ascii="Times New Roman" w:hAnsi="Times New Roman" w:cs="Times New Roman"/>
          <w:b/>
          <w:sz w:val="22"/>
          <w:szCs w:val="22"/>
        </w:rPr>
        <w:t>………… miesięcy.</w:t>
      </w:r>
      <w:r w:rsidRPr="00C8006F">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C8006F" w:rsidRPr="00C8006F" w:rsidRDefault="00C8006F" w:rsidP="00835CC2">
      <w:pPr>
        <w:pStyle w:val="Teksttreci0"/>
        <w:numPr>
          <w:ilvl w:val="0"/>
          <w:numId w:val="7"/>
        </w:numPr>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ponosi pełną odpowiedzialność za wady przedmiotu umowy, które ujawnią się</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okresie gwarancji. Wykonawcę obciążają wszelkie koszty i ryzyka związane z koniecznością usunięcia wad ujawnionych w okresie gwarancji.</w:t>
      </w:r>
    </w:p>
    <w:p w:rsidR="00C8006F" w:rsidRPr="00C8006F" w:rsidRDefault="00C8006F" w:rsidP="00835CC2">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4.    Wykonawca zobligowany jest na własny koszt do usunięcia wad przedmiotu umowy ujawnionych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   okresie  gwarancji. Wykonawca przystąpi do usuwania wad w terminie 7 dni, licząc od dnia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otrzymania    zawiadomienia, o którym mowa w ust. 1. Usunięcie wad nastąpi w terminie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lastRenderedPageBreak/>
        <w:t xml:space="preserve">        wyznaczonym przez  Zamawiającego.</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r w:rsidRPr="00C8006F">
        <w:rPr>
          <w:rFonts w:ascii="Times New Roman" w:hAnsi="Times New Roman" w:cs="Times New Roman"/>
          <w:bCs/>
          <w:sz w:val="22"/>
          <w:szCs w:val="22"/>
        </w:rPr>
        <w:t>5.</w:t>
      </w:r>
      <w:r w:rsidRPr="00C8006F">
        <w:rPr>
          <w:rFonts w:ascii="Times New Roman" w:hAnsi="Times New Roman" w:cs="Times New Roman"/>
          <w:sz w:val="22"/>
          <w:szCs w:val="22"/>
        </w:rPr>
        <w:t>Niezależnie od udzielonej gwarancji, Zamawiającemu przysługują uprawnienia z tytułu rękojmi za  wady  przedmiotu umowy</w:t>
      </w:r>
      <w:r w:rsidR="00F2460B">
        <w:rPr>
          <w:rFonts w:ascii="Times New Roman" w:hAnsi="Times New Roman" w:cs="Times New Roman"/>
          <w:sz w:val="22"/>
          <w:szCs w:val="22"/>
        </w:rPr>
        <w:t>.</w:t>
      </w:r>
    </w:p>
    <w:p w:rsidR="003234D0" w:rsidRDefault="00C8006F" w:rsidP="00CD3B80">
      <w:pPr>
        <w:pStyle w:val="Bezodstpw"/>
        <w:rPr>
          <w:rFonts w:ascii="Times New Roman" w:hAnsi="Times New Roman" w:cs="Times New Roman"/>
          <w:sz w:val="22"/>
          <w:szCs w:val="22"/>
        </w:rPr>
      </w:pPr>
      <w:r w:rsidRPr="00C8006F">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r w:rsidR="00CD3B80">
        <w:rPr>
          <w:rFonts w:ascii="Times New Roman" w:hAnsi="Times New Roman" w:cs="Times New Roman"/>
          <w:sz w:val="22"/>
          <w:szCs w:val="22"/>
        </w:rPr>
        <w:t>.</w:t>
      </w: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left="40" w:firstLine="0"/>
        <w:rPr>
          <w:rFonts w:ascii="Times New Roman" w:hAnsi="Times New Roman" w:cs="Times New Roman"/>
          <w:sz w:val="22"/>
          <w:szCs w:val="22"/>
        </w:rPr>
      </w:pPr>
      <w:r w:rsidRPr="00C8006F">
        <w:rPr>
          <w:rFonts w:ascii="Times New Roman" w:hAnsi="Times New Roman" w:cs="Times New Roman"/>
          <w:sz w:val="22"/>
          <w:szCs w:val="22"/>
        </w:rPr>
        <w:t xml:space="preserve">KARY UMOWNE </w:t>
      </w:r>
    </w:p>
    <w:p w:rsidR="00C8006F" w:rsidRPr="00C8006F" w:rsidRDefault="00B039A2" w:rsidP="00C8006F">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11</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11" w:name="bookmark32"/>
    </w:p>
    <w:p w:rsidR="00C8006F" w:rsidRPr="00C8006F" w:rsidRDefault="00C8006F" w:rsidP="00C8006F">
      <w:pPr>
        <w:pStyle w:val="WW-Tekstpodstawowywcity2"/>
        <w:tabs>
          <w:tab w:val="left" w:pos="17608"/>
        </w:tabs>
        <w:jc w:val="left"/>
        <w:rPr>
          <w:rFonts w:eastAsia="Times New Roman" w:cs="Times New Roman"/>
          <w:sz w:val="22"/>
          <w:szCs w:val="22"/>
          <w:lang w:eastAsia="ar-SA" w:bidi="ar-SA"/>
        </w:rPr>
      </w:pPr>
      <w:r w:rsidRPr="00C8006F">
        <w:rPr>
          <w:rFonts w:eastAsia="Times New Roman" w:cs="Times New Roman"/>
          <w:sz w:val="22"/>
          <w:szCs w:val="22"/>
          <w:lang w:eastAsia="ar-SA" w:bidi="ar-SA"/>
        </w:rPr>
        <w:t>1. Wykonawca zapłaci Zamawiającemu karę umowną:</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C8006F" w:rsidRPr="00C8006F">
        <w:rPr>
          <w:rFonts w:ascii="Times New Roman" w:eastAsia="Times New Roman" w:hAnsi="Times New Roman" w:cs="Times New Roman"/>
          <w:lang w:eastAsia="ar-SA"/>
        </w:rPr>
        <w:t xml:space="preserve">) za odstąpienie od umowy przez Zamawiającego z przyczyn, za które odpowiedzialność ponosi Wykonawca – w wysokości </w:t>
      </w:r>
      <w:r w:rsidR="00C8006F" w:rsidRPr="00C8006F">
        <w:rPr>
          <w:rFonts w:ascii="Times New Roman" w:eastAsia="Times New Roman" w:hAnsi="Times New Roman" w:cs="Times New Roman"/>
          <w:b/>
          <w:bCs/>
          <w:lang w:eastAsia="ar-SA"/>
        </w:rPr>
        <w:t>2</w:t>
      </w:r>
      <w:r w:rsidR="00C8006F" w:rsidRPr="00C8006F">
        <w:rPr>
          <w:rFonts w:ascii="Times New Roman" w:eastAsia="Times New Roman" w:hAnsi="Times New Roman" w:cs="Times New Roman"/>
          <w:b/>
          <w:lang w:eastAsia="ar-SA"/>
        </w:rPr>
        <w:t>0%</w:t>
      </w:r>
      <w:r w:rsidR="00C8006F" w:rsidRPr="00C8006F">
        <w:rPr>
          <w:rFonts w:ascii="Times New Roman" w:eastAsia="Times New Roman" w:hAnsi="Times New Roman" w:cs="Times New Roman"/>
          <w:lang w:eastAsia="ar-SA"/>
        </w:rPr>
        <w:t xml:space="preserve"> wynagrodzenia umownego brutto, o którym mowa w § 8 ust. 1 niniejszej umowy za przedmiot umowy;</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C8006F" w:rsidRPr="00C8006F">
        <w:rPr>
          <w:rFonts w:ascii="Times New Roman" w:eastAsia="Times New Roman" w:hAnsi="Times New Roman" w:cs="Times New Roman"/>
          <w:lang w:eastAsia="ar-SA"/>
        </w:rPr>
        <w:t xml:space="preserve">) za zwłokę w oddaniu określonego w umowie przedmiotu odbioru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umownego brutto, o którym mowa w § 8 ust. 1 niniejszej umowy, za każdy dzień zwłoki;</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3</w:t>
      </w:r>
      <w:r w:rsidR="00C8006F" w:rsidRPr="00C8006F">
        <w:rPr>
          <w:rFonts w:ascii="Times New Roman" w:hAnsi="Times New Roman" w:cs="Times New Roman"/>
        </w:rPr>
        <w:t>) za nieprzedłożenie do zaakceptowania projektu umowy o podwykonawstwo, której przedmiotem są roboty budowlane lub projektu jej zmiany – w wysokości 500  złotych za każdy nieprzedłożony do zaakceptowania projekt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4</w:t>
      </w:r>
      <w:r w:rsidR="00C8006F" w:rsidRPr="00C8006F">
        <w:rPr>
          <w:rFonts w:ascii="Times New Roman" w:hAnsi="Times New Roman" w:cs="Times New Roman"/>
        </w:rPr>
        <w:t>) za nieprzedłożenie poświadczonej za zgodność z oryginałem kopii umowy o podwykonawstwo lub jej zmiany – w wysokości 500 złotych za każdą nieprzedłożoną kopię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5</w:t>
      </w:r>
      <w:r w:rsidR="00C8006F" w:rsidRPr="00C8006F">
        <w:rPr>
          <w:rFonts w:ascii="Times New Roman" w:hAnsi="Times New Roman" w:cs="Times New Roman"/>
        </w:rPr>
        <w:t>) za nieterminową zapłatę wynagrodzenia należnego podwykonawcom lub dalszym podwykonawcom – w wysokości ustawowych odsetek za nieterminową zapłatę;</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w:t>
      </w:r>
      <w:r w:rsidR="00C8006F" w:rsidRPr="00C8006F">
        <w:rPr>
          <w:rFonts w:ascii="Times New Roman" w:hAnsi="Times New Roman" w:cs="Times New Roman"/>
        </w:rPr>
        <w:t>) za brak</w:t>
      </w:r>
      <w:r w:rsidR="008157E7">
        <w:rPr>
          <w:rFonts w:ascii="Times New Roman" w:hAnsi="Times New Roman" w:cs="Times New Roman"/>
        </w:rPr>
        <w:t xml:space="preserve"> </w:t>
      </w:r>
      <w:r w:rsidR="00C8006F" w:rsidRPr="00C8006F">
        <w:rPr>
          <w:rFonts w:ascii="Times New Roman" w:hAnsi="Times New Roman" w:cs="Times New Roman"/>
        </w:rPr>
        <w:t>zapłaty należnego wynagrodzenia podwykonawcom lub dalszym podwykonawcom – w wysokości 0,5% należnego im wynagrodzenia za każde dokonanie przez Zamawiającego bezpośredniej płatności na rzecz podwykonawców lub dalszych podwykonawców;</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C8006F" w:rsidRPr="00C8006F">
        <w:rPr>
          <w:rFonts w:ascii="Times New Roman" w:eastAsia="Times New Roman" w:hAnsi="Times New Roman" w:cs="Times New Roman"/>
          <w:lang w:eastAsia="ar-SA"/>
        </w:rPr>
        <w:t>) za brak dokonania wymaganej przez Zamawiającego zmiany umowy o podwykonawstwo w zakresie terminu zapłaty we wskazanym przez Zamawiającego terminie – w wysokości 1.000,00 złotych;</w:t>
      </w:r>
    </w:p>
    <w:p w:rsidR="00C8006F" w:rsidRPr="00C8006F" w:rsidRDefault="00350E25" w:rsidP="003234D0">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w:t>
      </w:r>
      <w:r w:rsidR="00C8006F" w:rsidRPr="00C8006F">
        <w:rPr>
          <w:rFonts w:eastAsia="Times New Roman" w:cs="Times New Roman"/>
          <w:color w:val="000000"/>
          <w:sz w:val="22"/>
          <w:szCs w:val="22"/>
          <w:lang w:eastAsia="ar-SA" w:bidi="ar-SA"/>
        </w:rPr>
        <w:t>) za dopuszczenie do wykonywania przedmiotu umowy innego podmiotu niż Wykonawca lub zaakceptowany przez Zamawiającego podwykonawca lub dalszy podwykonawca – w wysokości 2% wynagrodzenia umownego brutto, o którym mowa w § 8 ust. 1 niniejszej umowy;</w:t>
      </w:r>
    </w:p>
    <w:p w:rsidR="00C8006F" w:rsidRPr="00C8006F" w:rsidRDefault="00C8006F" w:rsidP="00C8006F">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C8006F" w:rsidRPr="008072AB" w:rsidRDefault="00C8006F" w:rsidP="00835CC2">
      <w:pPr>
        <w:pStyle w:val="Akapitzlist1"/>
        <w:numPr>
          <w:ilvl w:val="0"/>
          <w:numId w:val="24"/>
        </w:numPr>
        <w:tabs>
          <w:tab w:val="left" w:pos="255"/>
          <w:tab w:val="left" w:pos="510"/>
          <w:tab w:val="left" w:pos="570"/>
        </w:tabs>
        <w:spacing w:line="200" w:lineRule="atLeast"/>
        <w:jc w:val="both"/>
        <w:rPr>
          <w:rFonts w:eastAsia="Times New Roman" w:cs="Times New Roman"/>
          <w:sz w:val="22"/>
          <w:szCs w:val="22"/>
          <w:lang w:eastAsia="ar-SA" w:bidi="ar-SA"/>
        </w:rPr>
      </w:pPr>
      <w:r w:rsidRPr="008072AB">
        <w:rPr>
          <w:rFonts w:eastAsia="Times New Roman" w:cs="Times New Roman"/>
          <w:sz w:val="22"/>
          <w:szCs w:val="22"/>
          <w:lang w:eastAsia="ar-SA" w:bidi="ar-SA"/>
        </w:rPr>
        <w:t xml:space="preserve">za przebywanie na placu budowy osoby, o której mowa w </w:t>
      </w:r>
      <w:r w:rsidRPr="008072AB">
        <w:rPr>
          <w:rFonts w:eastAsia="Times New Roman" w:cs="Times New Roman"/>
          <w:b/>
          <w:bCs/>
          <w:sz w:val="22"/>
          <w:szCs w:val="22"/>
          <w:lang w:eastAsia="ar-SA" w:bidi="ar-SA"/>
        </w:rPr>
        <w:t>§ 2</w:t>
      </w:r>
      <w:r w:rsidRPr="008072AB">
        <w:rPr>
          <w:rFonts w:eastAsia="Times New Roman" w:cs="Times New Roman"/>
          <w:sz w:val="22"/>
          <w:szCs w:val="22"/>
          <w:lang w:eastAsia="ar-SA" w:bidi="ar-SA"/>
        </w:rPr>
        <w:t xml:space="preserve">  niezatrudnionej na umowę – w wysokości 1 000,00 PLN za każdy taki przypadek. </w:t>
      </w:r>
    </w:p>
    <w:p w:rsidR="003234D0" w:rsidRPr="00C8006F" w:rsidRDefault="003234D0" w:rsidP="003234D0">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r w:rsidR="00C8006F" w:rsidRPr="00C8006F">
        <w:rPr>
          <w:rFonts w:ascii="Times New Roman" w:eastAsia="Times New Roman" w:hAnsi="Times New Roman" w:cs="Times New Roman"/>
          <w:lang w:eastAsia="ar-SA"/>
        </w:rPr>
        <w:t xml:space="preserve">) za zwłokę w usunięciu wad stwierdzonych przy odbiorze końcowym lub ujawnionych w okresie gwarancji lub rękojmi albo stwierdzonych w trakcie odbioru ostatecznego, czyli przed upłynięciem okresu gwarancji lub rękojmi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umownego brutto, o którym mowa w § 8 ust. 1 niniejszej umowy, za każdy dzień zwłoki, liczonej od dnia wyznaczonego na usunięcie wad.</w:t>
      </w:r>
    </w:p>
    <w:p w:rsidR="00C8006F" w:rsidRPr="00C8006F" w:rsidRDefault="00C8006F" w:rsidP="00C8006F">
      <w:pPr>
        <w:tabs>
          <w:tab w:val="left" w:pos="17608"/>
        </w:tabs>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lastRenderedPageBreak/>
        <w:t xml:space="preserve">2. Zamawiający zapłaci Wykonawcy karę umową za odstąpienie od umowy przez Wykonawcę z przyczyn, za które ponosi odpowiedzialność Zamawiający – w wysokości </w:t>
      </w:r>
      <w:r w:rsidRPr="00C8006F">
        <w:rPr>
          <w:rFonts w:ascii="Times New Roman" w:eastAsia="Times New Roman" w:hAnsi="Times New Roman" w:cs="Times New Roman"/>
          <w:b/>
          <w:bCs/>
          <w:lang w:eastAsia="ar-SA"/>
        </w:rPr>
        <w:t>2</w:t>
      </w:r>
      <w:r w:rsidRPr="00C8006F">
        <w:rPr>
          <w:rFonts w:ascii="Times New Roman" w:eastAsia="Times New Roman" w:hAnsi="Times New Roman" w:cs="Times New Roman"/>
          <w:b/>
          <w:lang w:eastAsia="ar-SA"/>
        </w:rPr>
        <w:t>0%</w:t>
      </w:r>
      <w:r w:rsidRPr="00C8006F">
        <w:rPr>
          <w:rFonts w:ascii="Times New Roman" w:eastAsia="Times New Roman" w:hAnsi="Times New Roman" w:cs="Times New Roman"/>
          <w:lang w:eastAsia="ar-SA"/>
        </w:rPr>
        <w:t xml:space="preserve"> wynagrodzenia umownego brutto, o którym mowa w § 8 ust. 1 niniejszej umowy, za wyjątkiem wystąpienia sytuacji, przedstawionej w art. 145 ustawy Prawo zamówień publicznych (</w:t>
      </w:r>
      <w:proofErr w:type="spellStart"/>
      <w:r w:rsidRPr="00C8006F">
        <w:rPr>
          <w:rFonts w:ascii="Times New Roman" w:eastAsia="Times New Roman" w:hAnsi="Times New Roman" w:cs="Times New Roman"/>
          <w:lang w:eastAsia="ar-SA"/>
        </w:rPr>
        <w:t>j.t</w:t>
      </w:r>
      <w:proofErr w:type="spellEnd"/>
      <w:r w:rsidRPr="00C8006F">
        <w:rPr>
          <w:rFonts w:ascii="Times New Roman" w:eastAsia="Times New Roman" w:hAnsi="Times New Roman" w:cs="Times New Roman"/>
          <w:lang w:eastAsia="ar-SA"/>
        </w:rPr>
        <w:t xml:space="preserve">. Dz. U. z 2015 r., poz. 2164 z </w:t>
      </w:r>
      <w:proofErr w:type="spellStart"/>
      <w:r w:rsidRPr="00C8006F">
        <w:rPr>
          <w:rFonts w:ascii="Times New Roman" w:eastAsia="Times New Roman" w:hAnsi="Times New Roman" w:cs="Times New Roman"/>
          <w:lang w:eastAsia="ar-SA"/>
        </w:rPr>
        <w:t>późn</w:t>
      </w:r>
      <w:proofErr w:type="spellEnd"/>
      <w:r w:rsidRPr="00C8006F">
        <w:rPr>
          <w:rFonts w:ascii="Times New Roman" w:eastAsia="Times New Roman" w:hAnsi="Times New Roman" w:cs="Times New Roman"/>
          <w:lang w:eastAsia="ar-SA"/>
        </w:rPr>
        <w:t>. zm.).</w:t>
      </w:r>
    </w:p>
    <w:p w:rsidR="00C8006F" w:rsidRPr="00C8006F" w:rsidRDefault="00C8006F" w:rsidP="00C8006F">
      <w:pPr>
        <w:tabs>
          <w:tab w:val="left" w:pos="17608"/>
        </w:tabs>
        <w:spacing w:after="120" w:line="200" w:lineRule="atLeast"/>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3. Kary umowne za przekroczenie terminu, o którym mowa w ust. 1 lit. b, czyli „za zwłokę w oddaniu przedmiotu umowy” oraz „za zwłokę w usunięciu wad stwierdzonych przy odbiorze końcowym”, o którym mowa w ust. 1 lit. j nie mogą przekroczyć 20% wynagrodzenia umownego brutto, o którym mowa w § 8 ust. 1 niniejszej umowy.</w:t>
      </w:r>
    </w:p>
    <w:p w:rsidR="00C8006F" w:rsidRPr="00C8006F" w:rsidRDefault="00C8006F" w:rsidP="00C8006F">
      <w:pPr>
        <w:tabs>
          <w:tab w:val="left" w:pos="17608"/>
        </w:tabs>
        <w:ind w:left="284" w:hanging="284"/>
        <w:jc w:val="both"/>
        <w:rPr>
          <w:rFonts w:ascii="Times New Roman" w:hAnsi="Times New Roman" w:cs="Times New Roman"/>
        </w:rPr>
      </w:pPr>
      <w:r w:rsidRPr="00C8006F">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ZMIANY UMOWY </w:t>
      </w:r>
    </w:p>
    <w:p w:rsid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11"/>
      <w:r w:rsidR="00B039A2">
        <w:rPr>
          <w:rFonts w:ascii="Times New Roman" w:hAnsi="Times New Roman" w:cs="Times New Roman"/>
          <w:sz w:val="22"/>
          <w:szCs w:val="22"/>
        </w:rPr>
        <w:t>12</w:t>
      </w:r>
    </w:p>
    <w:p w:rsidR="00B039A2" w:rsidRPr="00C8006F" w:rsidRDefault="00B039A2"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835CC2">
      <w:pPr>
        <w:pStyle w:val="Bezodstpw"/>
        <w:widowControl/>
        <w:numPr>
          <w:ilvl w:val="3"/>
          <w:numId w:val="11"/>
        </w:numPr>
        <w:tabs>
          <w:tab w:val="clear" w:pos="2880"/>
          <w:tab w:val="num" w:pos="567"/>
        </w:tabs>
        <w:ind w:left="567" w:hanging="567"/>
        <w:jc w:val="both"/>
        <w:rPr>
          <w:rFonts w:ascii="Times New Roman" w:hAnsi="Times New Roman" w:cs="Times New Roman"/>
          <w:sz w:val="22"/>
          <w:szCs w:val="22"/>
        </w:rPr>
      </w:pPr>
      <w:r w:rsidRPr="00C8006F">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C8006F" w:rsidRPr="00C8006F" w:rsidRDefault="00C8006F" w:rsidP="00C8006F">
      <w:pPr>
        <w:pStyle w:val="Default"/>
        <w:ind w:left="567"/>
        <w:jc w:val="both"/>
        <w:rPr>
          <w:rFonts w:ascii="Times New Roman" w:hAnsi="Times New Roman" w:cs="Times New Roman"/>
          <w:color w:val="auto"/>
          <w:sz w:val="22"/>
          <w:szCs w:val="22"/>
        </w:rPr>
      </w:pPr>
      <w:r w:rsidRPr="00C8006F">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C8006F" w:rsidRPr="00C8006F" w:rsidRDefault="00502D06" w:rsidP="00835CC2">
      <w:pPr>
        <w:pStyle w:val="Akapitzlist"/>
        <w:widowControl w:val="0"/>
        <w:numPr>
          <w:ilvl w:val="1"/>
          <w:numId w:val="12"/>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w:t>
      </w:r>
      <w:r w:rsidR="00C8006F" w:rsidRPr="00C8006F">
        <w:rPr>
          <w:rFonts w:ascii="Times New Roman" w:hAnsi="Times New Roman" w:cs="Times New Roman"/>
        </w:rPr>
        <w:t>miany wynagrodzenia Wykonawcy,</w:t>
      </w:r>
      <w:r w:rsidR="009349E0">
        <w:rPr>
          <w:rFonts w:ascii="Times New Roman" w:hAnsi="Times New Roman" w:cs="Times New Roman"/>
        </w:rPr>
        <w:t xml:space="preserve"> </w:t>
      </w:r>
      <w:r w:rsidR="00C8006F" w:rsidRPr="00C8006F">
        <w:rPr>
          <w:rFonts w:ascii="Times New Roman" w:hAnsi="Times New Roman" w:cs="Times New Roman"/>
        </w:rPr>
        <w:t>gdy:</w:t>
      </w:r>
    </w:p>
    <w:p w:rsidR="00C8006F" w:rsidRPr="00C8006F" w:rsidRDefault="00C8006F" w:rsidP="00835CC2">
      <w:pPr>
        <w:pStyle w:val="Akapitzlist"/>
        <w:widowControl w:val="0"/>
        <w:numPr>
          <w:ilvl w:val="2"/>
          <w:numId w:val="12"/>
        </w:numPr>
        <w:spacing w:after="0" w:line="240" w:lineRule="auto"/>
        <w:ind w:left="993" w:hanging="426"/>
        <w:contextualSpacing w:val="0"/>
        <w:jc w:val="both"/>
        <w:rPr>
          <w:rFonts w:ascii="Times New Roman" w:hAnsi="Times New Roman" w:cs="Times New Roman"/>
        </w:rPr>
      </w:pPr>
      <w:r w:rsidRPr="00C8006F">
        <w:rPr>
          <w:rFonts w:ascii="Times New Roman" w:hAnsi="Times New Roman" w:cs="Times New Roman"/>
        </w:rPr>
        <w:t>nastąpi urzędowa zmiana stawki podatku</w:t>
      </w:r>
      <w:r w:rsidR="009349E0">
        <w:rPr>
          <w:rFonts w:ascii="Times New Roman" w:hAnsi="Times New Roman" w:cs="Times New Roman"/>
        </w:rPr>
        <w:t xml:space="preserve"> </w:t>
      </w:r>
      <w:r w:rsidRPr="00C8006F">
        <w:rPr>
          <w:rFonts w:ascii="Times New Roman" w:hAnsi="Times New Roman" w:cs="Times New Roman"/>
        </w:rPr>
        <w:t>VAT,</w:t>
      </w:r>
    </w:p>
    <w:p w:rsidR="00C8006F" w:rsidRPr="00C8006F" w:rsidRDefault="00C8006F" w:rsidP="00835CC2">
      <w:pPr>
        <w:pStyle w:val="Akapitzlist"/>
        <w:widowControl w:val="0"/>
        <w:numPr>
          <w:ilvl w:val="2"/>
          <w:numId w:val="12"/>
        </w:numPr>
        <w:spacing w:after="0" w:line="240" w:lineRule="auto"/>
        <w:ind w:left="993" w:right="292" w:hanging="426"/>
        <w:contextualSpacing w:val="0"/>
        <w:jc w:val="both"/>
        <w:rPr>
          <w:rFonts w:ascii="Times New Roman" w:hAnsi="Times New Roman" w:cs="Times New Roman"/>
        </w:rPr>
      </w:pPr>
      <w:r w:rsidRPr="00C8006F">
        <w:rPr>
          <w:rFonts w:ascii="Times New Roman" w:hAnsi="Times New Roman" w:cs="Times New Roman"/>
        </w:rPr>
        <w:t>Zamawiający ograniczy zakres zamówienia, wprowadzi zamienne rozwiązania lub materiały, roboty dodatkowe lub uzupełniające.</w:t>
      </w:r>
    </w:p>
    <w:p w:rsidR="00C8006F" w:rsidRPr="00C8006F" w:rsidRDefault="00C8006F" w:rsidP="00C8006F">
      <w:pPr>
        <w:pStyle w:val="Tekstpodstawowy"/>
        <w:ind w:left="567" w:right="165" w:hanging="283"/>
        <w:jc w:val="both"/>
        <w:rPr>
          <w:b/>
          <w:sz w:val="22"/>
          <w:szCs w:val="22"/>
        </w:rPr>
      </w:pPr>
      <w:r w:rsidRPr="00C8006F">
        <w:rPr>
          <w:b/>
          <w:sz w:val="22"/>
          <w:szCs w:val="22"/>
        </w:rPr>
        <w:t>Podstawą ustalenia nowej ceny będą niezmienione stawki i narzuty z kosztorysu ofertowego.</w:t>
      </w:r>
    </w:p>
    <w:p w:rsidR="00C8006F" w:rsidRPr="00C8006F" w:rsidRDefault="00502D06" w:rsidP="00835CC2">
      <w:pPr>
        <w:pStyle w:val="Akapitzlist"/>
        <w:widowControl w:val="0"/>
        <w:numPr>
          <w:ilvl w:val="1"/>
          <w:numId w:val="12"/>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w:t>
      </w:r>
      <w:r w:rsidR="00C8006F" w:rsidRPr="00C8006F">
        <w:rPr>
          <w:rFonts w:ascii="Times New Roman" w:hAnsi="Times New Roman" w:cs="Times New Roman"/>
        </w:rPr>
        <w:t>rzedłużenia terminu zakończenia umowy o czas opóźnienia, jeżeli takie opóźnienie jest lub będzie miało wpływ na wykonanie przedmiotu umowy</w:t>
      </w:r>
      <w:r w:rsidR="00C8006F" w:rsidRPr="00C8006F">
        <w:rPr>
          <w:rFonts w:ascii="Times New Roman" w:hAnsi="Times New Roman" w:cs="Times New Roman"/>
          <w:b/>
        </w:rPr>
        <w:t>:</w:t>
      </w:r>
    </w:p>
    <w:p w:rsidR="00C8006F" w:rsidRPr="00C8006F" w:rsidRDefault="00C8006F" w:rsidP="00835CC2">
      <w:pPr>
        <w:pStyle w:val="Akapitzlist"/>
        <w:widowControl w:val="0"/>
        <w:numPr>
          <w:ilvl w:val="2"/>
          <w:numId w:val="12"/>
        </w:numPr>
        <w:tabs>
          <w:tab w:val="left" w:pos="851"/>
        </w:tabs>
        <w:spacing w:after="0" w:line="240" w:lineRule="auto"/>
        <w:ind w:left="851" w:right="288" w:hanging="284"/>
        <w:contextualSpacing w:val="0"/>
        <w:jc w:val="both"/>
        <w:rPr>
          <w:rFonts w:ascii="Times New Roman" w:hAnsi="Times New Roman" w:cs="Times New Roman"/>
        </w:rPr>
      </w:pPr>
      <w:r w:rsidRPr="00C8006F">
        <w:rPr>
          <w:rFonts w:ascii="Times New Roman" w:hAnsi="Times New Roman" w:cs="Times New Roman"/>
        </w:rPr>
        <w:t xml:space="preserve">jeżeli w trakcie budowy zaszła konieczność wykonania nieprzewidzianych robót </w:t>
      </w:r>
      <w:r w:rsidR="00502D06">
        <w:rPr>
          <w:rFonts w:ascii="Times New Roman" w:hAnsi="Times New Roman" w:cs="Times New Roman"/>
        </w:rPr>
        <w:t xml:space="preserve"> lub Zamawiający  </w:t>
      </w:r>
      <w:r w:rsidRPr="00C8006F">
        <w:rPr>
          <w:rFonts w:ascii="Times New Roman" w:hAnsi="Times New Roman" w:cs="Times New Roman"/>
        </w:rPr>
        <w:t>dokonał istotnej zmiany</w:t>
      </w:r>
      <w:r w:rsidR="00502D06">
        <w:rPr>
          <w:rFonts w:ascii="Times New Roman" w:hAnsi="Times New Roman" w:cs="Times New Roman"/>
        </w:rPr>
        <w:t xml:space="preserve"> </w:t>
      </w:r>
      <w:r w:rsidRPr="00C8006F">
        <w:rPr>
          <w:rFonts w:ascii="Times New Roman" w:hAnsi="Times New Roman" w:cs="Times New Roman"/>
        </w:rPr>
        <w:t>projektu,</w:t>
      </w:r>
    </w:p>
    <w:p w:rsidR="00C8006F" w:rsidRPr="00C8006F" w:rsidRDefault="00C8006F" w:rsidP="00835CC2">
      <w:pPr>
        <w:pStyle w:val="Akapitzlist"/>
        <w:widowControl w:val="0"/>
        <w:numPr>
          <w:ilvl w:val="2"/>
          <w:numId w:val="12"/>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C8006F" w:rsidRPr="00C8006F" w:rsidRDefault="00C8006F" w:rsidP="00835CC2">
      <w:pPr>
        <w:pStyle w:val="Akapitzlist"/>
        <w:widowControl w:val="0"/>
        <w:numPr>
          <w:ilvl w:val="2"/>
          <w:numId w:val="12"/>
        </w:numPr>
        <w:tabs>
          <w:tab w:val="left" w:pos="851"/>
        </w:tabs>
        <w:spacing w:after="0" w:line="240" w:lineRule="auto"/>
        <w:ind w:left="851" w:right="289" w:hanging="284"/>
        <w:contextualSpacing w:val="0"/>
        <w:jc w:val="both"/>
        <w:rPr>
          <w:rFonts w:ascii="Times New Roman" w:hAnsi="Times New Roman" w:cs="Times New Roman"/>
        </w:rPr>
      </w:pPr>
      <w:r w:rsidRPr="00C8006F">
        <w:rPr>
          <w:rFonts w:ascii="Times New Roman" w:hAnsi="Times New Roman" w:cs="Times New Roman"/>
        </w:rPr>
        <w:t>przestojów i opóźnień zawinionych przez Zamawiającego (np. opóźnienia w przekazaniu przez Zamawiającego placu</w:t>
      </w:r>
      <w:r w:rsidR="00502D06">
        <w:rPr>
          <w:rFonts w:ascii="Times New Roman" w:hAnsi="Times New Roman" w:cs="Times New Roman"/>
        </w:rPr>
        <w:t xml:space="preserve"> </w:t>
      </w:r>
      <w:r w:rsidRPr="00C8006F">
        <w:rPr>
          <w:rFonts w:ascii="Times New Roman" w:hAnsi="Times New Roman" w:cs="Times New Roman"/>
        </w:rPr>
        <w:t>budowy),</w:t>
      </w:r>
    </w:p>
    <w:p w:rsidR="00C8006F" w:rsidRPr="00C8006F" w:rsidRDefault="00C8006F" w:rsidP="00835CC2">
      <w:pPr>
        <w:pStyle w:val="Akapitzlist"/>
        <w:widowControl w:val="0"/>
        <w:numPr>
          <w:ilvl w:val="2"/>
          <w:numId w:val="12"/>
        </w:numPr>
        <w:tabs>
          <w:tab w:val="left" w:pos="851"/>
        </w:tabs>
        <w:spacing w:after="0" w:line="240" w:lineRule="auto"/>
        <w:ind w:left="851" w:right="285" w:hanging="284"/>
        <w:contextualSpacing w:val="0"/>
        <w:jc w:val="both"/>
        <w:rPr>
          <w:rFonts w:ascii="Times New Roman" w:hAnsi="Times New Roman" w:cs="Times New Roman"/>
        </w:rPr>
      </w:pPr>
      <w:r w:rsidRPr="00C8006F">
        <w:rPr>
          <w:rFonts w:ascii="Times New Roman" w:hAnsi="Times New Roman" w:cs="Times New Roman"/>
        </w:rPr>
        <w:t>działania siły wyższej (np. klęska żywiołowa), mające bezpośredni wpływ na terminowość wykonywania</w:t>
      </w:r>
      <w:r w:rsidR="009349E0">
        <w:rPr>
          <w:rFonts w:ascii="Times New Roman" w:hAnsi="Times New Roman" w:cs="Times New Roman"/>
        </w:rPr>
        <w:t xml:space="preserve"> </w:t>
      </w:r>
      <w:r w:rsidRPr="00C8006F">
        <w:rPr>
          <w:rFonts w:ascii="Times New Roman" w:hAnsi="Times New Roman" w:cs="Times New Roman"/>
        </w:rPr>
        <w:t>robót,</w:t>
      </w:r>
    </w:p>
    <w:p w:rsidR="00C8006F" w:rsidRPr="00C8006F" w:rsidRDefault="00C8006F" w:rsidP="00835CC2">
      <w:pPr>
        <w:pStyle w:val="Akapitzlist"/>
        <w:widowControl w:val="0"/>
        <w:numPr>
          <w:ilvl w:val="2"/>
          <w:numId w:val="12"/>
        </w:numPr>
        <w:tabs>
          <w:tab w:val="left" w:pos="851"/>
        </w:tabs>
        <w:spacing w:after="0" w:line="240" w:lineRule="auto"/>
        <w:ind w:left="851" w:hanging="284"/>
        <w:contextualSpacing w:val="0"/>
        <w:jc w:val="both"/>
        <w:rPr>
          <w:rFonts w:ascii="Times New Roman" w:hAnsi="Times New Roman" w:cs="Times New Roman"/>
        </w:rPr>
      </w:pPr>
      <w:r w:rsidRPr="00C8006F">
        <w:rPr>
          <w:rFonts w:ascii="Times New Roman" w:hAnsi="Times New Roman" w:cs="Times New Roman"/>
        </w:rPr>
        <w:t>wstrzymania robót przez Zamawiającego lub z przyczyn od niego</w:t>
      </w:r>
      <w:r w:rsidR="00502D06">
        <w:rPr>
          <w:rFonts w:ascii="Times New Roman" w:hAnsi="Times New Roman" w:cs="Times New Roman"/>
        </w:rPr>
        <w:t xml:space="preserve"> </w:t>
      </w:r>
      <w:r w:rsidRPr="00C8006F">
        <w:rPr>
          <w:rFonts w:ascii="Times New Roman" w:hAnsi="Times New Roman" w:cs="Times New Roman"/>
        </w:rPr>
        <w:t>zależnych,</w:t>
      </w:r>
    </w:p>
    <w:p w:rsidR="00C8006F" w:rsidRPr="00C8006F" w:rsidRDefault="00C8006F" w:rsidP="00835CC2">
      <w:pPr>
        <w:pStyle w:val="Akapitzlist"/>
        <w:widowControl w:val="0"/>
        <w:numPr>
          <w:ilvl w:val="2"/>
          <w:numId w:val="12"/>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sidRPr="00C8006F">
        <w:rPr>
          <w:rFonts w:ascii="Times New Roman" w:hAnsi="Times New Roman" w:cs="Times New Roman"/>
          <w:spacing w:val="-2"/>
        </w:rPr>
        <w:t xml:space="preserve">ww. </w:t>
      </w:r>
      <w:r w:rsidRPr="00C8006F">
        <w:rPr>
          <w:rFonts w:ascii="Times New Roman" w:hAnsi="Times New Roman" w:cs="Times New Roman"/>
        </w:rPr>
        <w:t>warunków musi być każdorazowo udokumentowane protokołem konieczności i po</w:t>
      </w:r>
      <w:r w:rsidR="00502D06">
        <w:rPr>
          <w:rFonts w:ascii="Times New Roman" w:hAnsi="Times New Roman" w:cs="Times New Roman"/>
        </w:rPr>
        <w:t xml:space="preserve">twierdzone przez </w:t>
      </w:r>
      <w:r w:rsidRPr="00C8006F">
        <w:rPr>
          <w:rFonts w:ascii="Times New Roman" w:hAnsi="Times New Roman" w:cs="Times New Roman"/>
        </w:rPr>
        <w:t xml:space="preserve"> Inspektora</w:t>
      </w:r>
      <w:r w:rsidR="00502D06">
        <w:rPr>
          <w:rFonts w:ascii="Times New Roman" w:hAnsi="Times New Roman" w:cs="Times New Roman"/>
        </w:rPr>
        <w:t xml:space="preserve"> </w:t>
      </w:r>
      <w:r w:rsidRPr="00C8006F">
        <w:rPr>
          <w:rFonts w:ascii="Times New Roman" w:hAnsi="Times New Roman" w:cs="Times New Roman"/>
        </w:rPr>
        <w:t>Nadzoru.</w:t>
      </w:r>
    </w:p>
    <w:p w:rsidR="00C8006F" w:rsidRDefault="00C8006F" w:rsidP="00835CC2">
      <w:pPr>
        <w:pStyle w:val="Akapitzlist"/>
        <w:widowControl w:val="0"/>
        <w:numPr>
          <w:ilvl w:val="1"/>
          <w:numId w:val="12"/>
        </w:numPr>
        <w:tabs>
          <w:tab w:val="left" w:pos="567"/>
        </w:tabs>
        <w:spacing w:after="0" w:line="240" w:lineRule="auto"/>
        <w:ind w:left="567" w:right="289" w:hanging="283"/>
        <w:contextualSpacing w:val="0"/>
        <w:jc w:val="both"/>
        <w:rPr>
          <w:rFonts w:ascii="Times New Roman" w:hAnsi="Times New Roman" w:cs="Times New Roman"/>
        </w:rPr>
      </w:pPr>
      <w:r w:rsidRPr="00C8006F">
        <w:rPr>
          <w:rFonts w:ascii="Times New Roman" w:hAnsi="Times New Roman" w:cs="Times New Roman"/>
        </w:rPr>
        <w:t>zmiana danych związanych z obsługą administracyjno-organizacyjną  umowy, (np. zmiana numeru rachunku bankowego, zmiany danych</w:t>
      </w:r>
      <w:r w:rsidR="009349E0">
        <w:rPr>
          <w:rFonts w:ascii="Times New Roman" w:hAnsi="Times New Roman" w:cs="Times New Roman"/>
        </w:rPr>
        <w:t xml:space="preserve"> </w:t>
      </w:r>
      <w:r w:rsidRPr="00C8006F">
        <w:rPr>
          <w:rFonts w:ascii="Times New Roman" w:hAnsi="Times New Roman" w:cs="Times New Roman"/>
        </w:rPr>
        <w:t>teleadresowych),</w:t>
      </w:r>
      <w:r w:rsidRPr="003234D0">
        <w:rPr>
          <w:rFonts w:ascii="Times New Roman" w:hAnsi="Times New Roman" w:cs="Times New Roman"/>
        </w:rPr>
        <w:t xml:space="preserve">Zmiany osobowe tj. zmiana </w:t>
      </w:r>
      <w:r w:rsidRPr="00B039A2">
        <w:rPr>
          <w:rFonts w:ascii="Times New Roman" w:hAnsi="Times New Roman" w:cs="Times New Roman"/>
        </w:rPr>
        <w:t>osób przy pomocy, których Wykonawca realizuje przedmiot umowy, na inne legitymujące się co najmniej równoważnymi uprawnieniami i kwalifikacjami, o których mowa w ustawie Prawo Budowlane lub innych ustaw, a także określonych w SIWZ jedynie za uprzednią zgodą</w:t>
      </w:r>
      <w:r w:rsidR="00502D06">
        <w:rPr>
          <w:rFonts w:ascii="Times New Roman" w:hAnsi="Times New Roman" w:cs="Times New Roman"/>
        </w:rPr>
        <w:t xml:space="preserve"> </w:t>
      </w:r>
      <w:r w:rsidRPr="00B039A2">
        <w:rPr>
          <w:rFonts w:ascii="Times New Roman" w:hAnsi="Times New Roman" w:cs="Times New Roman"/>
        </w:rPr>
        <w:t>Zamawiającego oraz wystąpienia konieczności zmiany osób, przy pomocy, których zamawiający realizuje przedmiotu</w:t>
      </w:r>
      <w:r w:rsidR="009349E0">
        <w:rPr>
          <w:rFonts w:ascii="Times New Roman" w:hAnsi="Times New Roman" w:cs="Times New Roman"/>
        </w:rPr>
        <w:t xml:space="preserve"> u</w:t>
      </w:r>
      <w:r w:rsidRPr="00B039A2">
        <w:rPr>
          <w:rFonts w:ascii="Times New Roman" w:hAnsi="Times New Roman" w:cs="Times New Roman"/>
        </w:rPr>
        <w:t>mowy nie wymagają aneksu do umowy.</w:t>
      </w:r>
    </w:p>
    <w:p w:rsidR="00B039A2" w:rsidRPr="00B039A2" w:rsidRDefault="00B039A2" w:rsidP="00B039A2">
      <w:pPr>
        <w:pStyle w:val="Akapitzlist"/>
        <w:widowControl w:val="0"/>
        <w:tabs>
          <w:tab w:val="left" w:pos="567"/>
        </w:tabs>
        <w:spacing w:after="0" w:line="240" w:lineRule="auto"/>
        <w:ind w:left="567" w:right="289"/>
        <w:contextualSpacing w:val="0"/>
        <w:jc w:val="both"/>
        <w:rPr>
          <w:rFonts w:ascii="Times New Roman" w:hAnsi="Times New Roman" w:cs="Times New Roman"/>
        </w:rPr>
      </w:pPr>
    </w:p>
    <w:p w:rsidR="00C8006F" w:rsidRPr="00B039A2" w:rsidRDefault="00B039A2" w:rsidP="00B039A2">
      <w:pPr>
        <w:tabs>
          <w:tab w:val="left" w:pos="284"/>
        </w:tabs>
        <w:jc w:val="both"/>
        <w:rPr>
          <w:rFonts w:ascii="Times New Roman" w:hAnsi="Times New Roman" w:cs="Times New Roman"/>
        </w:rPr>
      </w:pPr>
      <w:r>
        <w:rPr>
          <w:rFonts w:ascii="Times New Roman" w:hAnsi="Times New Roman" w:cs="Times New Roman"/>
        </w:rPr>
        <w:t>2.</w:t>
      </w:r>
      <w:r w:rsidR="00C8006F" w:rsidRPr="00B039A2">
        <w:rPr>
          <w:rFonts w:ascii="Times New Roman" w:hAnsi="Times New Roman" w:cs="Times New Roman"/>
        </w:rPr>
        <w:t xml:space="preserve"> Określa się następujący tryb dokonywania zmian postanowień</w:t>
      </w:r>
      <w:r w:rsidR="00502D06">
        <w:rPr>
          <w:rFonts w:ascii="Times New Roman" w:hAnsi="Times New Roman" w:cs="Times New Roman"/>
        </w:rPr>
        <w:t xml:space="preserve"> </w:t>
      </w:r>
      <w:r w:rsidR="00C8006F" w:rsidRPr="00B039A2">
        <w:rPr>
          <w:rFonts w:ascii="Times New Roman" w:hAnsi="Times New Roman" w:cs="Times New Roman"/>
        </w:rPr>
        <w:t>umowy:</w:t>
      </w:r>
    </w:p>
    <w:p w:rsidR="00C8006F" w:rsidRPr="00350E25" w:rsidRDefault="00C8006F" w:rsidP="00835CC2">
      <w:pPr>
        <w:pStyle w:val="Akapitzlist"/>
        <w:widowControl w:val="0"/>
        <w:numPr>
          <w:ilvl w:val="1"/>
          <w:numId w:val="25"/>
        </w:numPr>
        <w:tabs>
          <w:tab w:val="left" w:pos="851"/>
        </w:tabs>
        <w:spacing w:after="0" w:line="240" w:lineRule="auto"/>
        <w:ind w:right="290"/>
        <w:jc w:val="both"/>
        <w:rPr>
          <w:rFonts w:ascii="Times New Roman" w:hAnsi="Times New Roman" w:cs="Times New Roman"/>
        </w:rPr>
      </w:pPr>
      <w:r w:rsidRPr="00350E25">
        <w:rPr>
          <w:rFonts w:ascii="Times New Roman" w:hAnsi="Times New Roman" w:cs="Times New Roman"/>
        </w:rPr>
        <w:lastRenderedPageBreak/>
        <w:t>zmiana postanowień zawartej umowy może nastąpić wyłącznie, za zgodą obu stron wyrażoną na piśmie, pod rygorem</w:t>
      </w:r>
      <w:r w:rsidR="00502D06">
        <w:rPr>
          <w:rFonts w:ascii="Times New Roman" w:hAnsi="Times New Roman" w:cs="Times New Roman"/>
        </w:rPr>
        <w:t xml:space="preserve"> </w:t>
      </w:r>
      <w:r w:rsidRPr="00350E25">
        <w:rPr>
          <w:rFonts w:ascii="Times New Roman" w:hAnsi="Times New Roman" w:cs="Times New Roman"/>
        </w:rPr>
        <w:t>nieważności,</w:t>
      </w:r>
    </w:p>
    <w:p w:rsidR="00C8006F" w:rsidRDefault="00C8006F" w:rsidP="00835CC2">
      <w:pPr>
        <w:pStyle w:val="Akapitzlist"/>
        <w:widowControl w:val="0"/>
        <w:numPr>
          <w:ilvl w:val="1"/>
          <w:numId w:val="2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strona występująca o zmianę postanowień zawartej umowy zobowiązana jest do udokumentowania zaistnienia powyższych</w:t>
      </w:r>
      <w:r w:rsidR="00502D06">
        <w:rPr>
          <w:rFonts w:ascii="Times New Roman" w:hAnsi="Times New Roman" w:cs="Times New Roman"/>
        </w:rPr>
        <w:t xml:space="preserve"> </w:t>
      </w:r>
      <w:r w:rsidRPr="00350E25">
        <w:rPr>
          <w:rFonts w:ascii="Times New Roman" w:hAnsi="Times New Roman" w:cs="Times New Roman"/>
        </w:rPr>
        <w:t>okoliczności,</w:t>
      </w:r>
    </w:p>
    <w:p w:rsidR="00C8006F" w:rsidRPr="00350E25" w:rsidRDefault="00C8006F" w:rsidP="00835CC2">
      <w:pPr>
        <w:pStyle w:val="Akapitzlist"/>
        <w:widowControl w:val="0"/>
        <w:numPr>
          <w:ilvl w:val="1"/>
          <w:numId w:val="2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wniosek o zmianę postanowień zawartej umowy musi być wyrażony na</w:t>
      </w:r>
      <w:r w:rsidR="00502D06">
        <w:rPr>
          <w:rFonts w:ascii="Times New Roman" w:hAnsi="Times New Roman" w:cs="Times New Roman"/>
        </w:rPr>
        <w:t xml:space="preserve"> </w:t>
      </w:r>
      <w:r w:rsidRPr="00350E25">
        <w:rPr>
          <w:rFonts w:ascii="Times New Roman" w:hAnsi="Times New Roman" w:cs="Times New Roman"/>
        </w:rPr>
        <w:t>piśmie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ofercie deklaracje odnośnie podwykonawstwa poprzez:</w:t>
      </w:r>
    </w:p>
    <w:p w:rsidR="00C8006F" w:rsidRPr="00C8006F" w:rsidRDefault="00502D06" w:rsidP="00835CC2">
      <w:pPr>
        <w:pStyle w:val="Teksttreci0"/>
        <w:numPr>
          <w:ilvl w:val="0"/>
          <w:numId w:val="1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w:t>
      </w:r>
      <w:r w:rsidR="00C8006F" w:rsidRPr="00C8006F">
        <w:rPr>
          <w:rFonts w:ascii="Times New Roman" w:hAnsi="Times New Roman" w:cs="Times New Roman"/>
          <w:sz w:val="22"/>
          <w:szCs w:val="22"/>
        </w:rPr>
        <w:t>skazanie innych podwykonawców</w:t>
      </w:r>
      <w:r>
        <w:rPr>
          <w:rFonts w:ascii="Times New Roman" w:hAnsi="Times New Roman" w:cs="Times New Roman"/>
          <w:sz w:val="22"/>
          <w:szCs w:val="22"/>
        </w:rPr>
        <w:t>,</w:t>
      </w:r>
    </w:p>
    <w:p w:rsidR="00C8006F" w:rsidRPr="00C8006F" w:rsidRDefault="00502D06" w:rsidP="00835CC2">
      <w:pPr>
        <w:pStyle w:val="Teksttreci0"/>
        <w:numPr>
          <w:ilvl w:val="0"/>
          <w:numId w:val="1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r</w:t>
      </w:r>
      <w:r w:rsidR="00C8006F" w:rsidRPr="00C8006F">
        <w:rPr>
          <w:rFonts w:ascii="Times New Roman" w:hAnsi="Times New Roman" w:cs="Times New Roman"/>
          <w:sz w:val="22"/>
          <w:szCs w:val="22"/>
        </w:rPr>
        <w:t>ezygnację z podwykonawców</w:t>
      </w:r>
      <w:r>
        <w:rPr>
          <w:rFonts w:ascii="Times New Roman" w:hAnsi="Times New Roman" w:cs="Times New Roman"/>
          <w:sz w:val="22"/>
          <w:szCs w:val="22"/>
        </w:rPr>
        <w:t>.</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B039A2"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13</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sidRPr="00C8006F">
        <w:rPr>
          <w:rFonts w:ascii="Times New Roman" w:hAnsi="Times New Roman" w:cs="Times New Roman"/>
          <w:sz w:val="22"/>
          <w:szCs w:val="22"/>
        </w:rPr>
        <w:t xml:space="preserve">Obowiązki Kierownika budowy ze strony Wykonawcy pełnić będzie: </w:t>
      </w:r>
      <w:r w:rsidRPr="00C8006F">
        <w:rPr>
          <w:rFonts w:ascii="Times New Roman" w:hAnsi="Times New Roman" w:cs="Times New Roman"/>
          <w:b/>
          <w:sz w:val="22"/>
          <w:szCs w:val="22"/>
        </w:rPr>
        <w:t>…………………….</w:t>
      </w:r>
    </w:p>
    <w:p w:rsidR="00C8006F" w:rsidRPr="00C8006F" w:rsidRDefault="00C8006F" w:rsidP="00C8006F">
      <w:pPr>
        <w:pStyle w:val="Teksttreci0"/>
        <w:shd w:val="clear" w:color="auto" w:fill="auto"/>
        <w:spacing w:after="251"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Obowiązki inspektora nadzoru inwestorskiego ze strony Zamawiającego pełnić będzie</w:t>
      </w:r>
      <w:r w:rsidRPr="00C8006F">
        <w:rPr>
          <w:rFonts w:ascii="Times New Roman" w:hAnsi="Times New Roman" w:cs="Times New Roman"/>
          <w:b/>
          <w:sz w:val="22"/>
          <w:szCs w:val="22"/>
        </w:rPr>
        <w:t>: ……………………….</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B039A2"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14</w:t>
      </w:r>
    </w:p>
    <w:p w:rsidR="00C8006F" w:rsidRPr="00C8006F" w:rsidRDefault="00C8006F" w:rsidP="00835CC2">
      <w:pPr>
        <w:pStyle w:val="Teksttreci0"/>
        <w:numPr>
          <w:ilvl w:val="0"/>
          <w:numId w:val="8"/>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C8006F" w:rsidRPr="00C8006F" w:rsidRDefault="00C8006F" w:rsidP="00835CC2">
      <w:pPr>
        <w:pStyle w:val="Teksttreci0"/>
        <w:numPr>
          <w:ilvl w:val="0"/>
          <w:numId w:val="8"/>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Zmiana osób, o której mowa w ust. 1 nie jest traktowana, jako zmiana umowy. </w:t>
      </w:r>
    </w:p>
    <w:p w:rsidR="00C8006F" w:rsidRPr="00C8006F" w:rsidRDefault="00C8006F" w:rsidP="00835CC2">
      <w:pPr>
        <w:pStyle w:val="Teksttreci0"/>
        <w:numPr>
          <w:ilvl w:val="0"/>
          <w:numId w:val="8"/>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Zmiana kierownika budowy ze strony Wykonawcy dla swej skuteczności wymaga akceptacji ze strony Zamawiającego.</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B039A2" w:rsidRPr="00C8006F" w:rsidRDefault="00B039A2"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POSTANOWIENIA KOŃCOWE</w:t>
      </w:r>
    </w:p>
    <w:p w:rsidR="00B039A2" w:rsidRPr="00C8006F" w:rsidRDefault="00B039A2"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C8006F" w:rsidRPr="00C8006F" w:rsidRDefault="00B039A2" w:rsidP="00C8006F">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15</w:t>
      </w:r>
    </w:p>
    <w:p w:rsidR="00C8006F" w:rsidRPr="00C8006F" w:rsidRDefault="00C8006F" w:rsidP="00C8006F">
      <w:pPr>
        <w:pStyle w:val="Teksttreci0"/>
        <w:shd w:val="clear" w:color="auto" w:fill="auto"/>
        <w:spacing w:after="244" w:line="269"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zmiany niniejszej umowy wymagają zachowania formy pisemnej, pod rygorem nieważności.</w:t>
      </w:r>
    </w:p>
    <w:p w:rsidR="00C8006F" w:rsidRDefault="00C8006F"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1</w:t>
      </w:r>
      <w:r w:rsidR="00B039A2">
        <w:rPr>
          <w:rFonts w:ascii="Times New Roman" w:hAnsi="Times New Roman" w:cs="Times New Roman"/>
          <w:sz w:val="22"/>
          <w:szCs w:val="22"/>
        </w:rPr>
        <w:t>6</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 sprawach nieuregulowanych postanowieniami umowy mają zastosowanie odpowiednie przepisy</w:t>
      </w:r>
    </w:p>
    <w:p w:rsidR="00C8006F" w:rsidRPr="00C8006F" w:rsidRDefault="00C8006F" w:rsidP="00C8006F">
      <w:pPr>
        <w:pStyle w:val="Teksttreci0"/>
        <w:shd w:val="clear" w:color="auto" w:fill="auto"/>
        <w:spacing w:after="240"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kodeksu cywilnego oraz prawa zamówień publicznych.</w:t>
      </w:r>
    </w:p>
    <w:p w:rsid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17</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spory, które mogą powstać w związku z realizacją niniejszej umowy, strony poddają pod</w:t>
      </w:r>
    </w:p>
    <w:p w:rsidR="00C8006F" w:rsidRPr="00C8006F" w:rsidRDefault="00C8006F" w:rsidP="00C8006F">
      <w:pPr>
        <w:pStyle w:val="Teksttreci0"/>
        <w:shd w:val="clear" w:color="auto" w:fill="auto"/>
        <w:spacing w:after="283"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rozstrzygnięcie sądu powszechnego właściwego miejscowo i rzeczowo dla siedziby Zamawiającego.</w:t>
      </w:r>
    </w:p>
    <w:p w:rsidR="00C8006F" w:rsidRDefault="00B039A2"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18</w:t>
      </w:r>
    </w:p>
    <w:p w:rsidR="00B039A2" w:rsidRPr="00C8006F" w:rsidRDefault="00B039A2"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after="834"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Umowa została zawarta w dwóch jednobrzmiących egzemplarzach, po jednym dla każdej ze stron.</w:t>
      </w:r>
    </w:p>
    <w:p w:rsidR="00832E64" w:rsidRPr="00811028" w:rsidRDefault="00C8006F" w:rsidP="00811028">
      <w:pPr>
        <w:rPr>
          <w:rFonts w:ascii="Times New Roman" w:hAnsi="Times New Roman" w:cs="Times New Roman"/>
          <w:b/>
        </w:rPr>
      </w:pPr>
      <w:r w:rsidRPr="00C8006F">
        <w:rPr>
          <w:rFonts w:ascii="Times New Roman" w:hAnsi="Times New Roman" w:cs="Times New Roman"/>
          <w:b/>
        </w:rPr>
        <w:t>ZAMAWIAJĄCY</w:t>
      </w:r>
      <w:r w:rsidRPr="00C8006F">
        <w:rPr>
          <w:rFonts w:ascii="Times New Roman" w:hAnsi="Times New Roman" w:cs="Times New Roman"/>
          <w:b/>
        </w:rPr>
        <w:tab/>
        <w:t xml:space="preserve">                                  </w:t>
      </w:r>
      <w:r w:rsidR="00350A3C">
        <w:rPr>
          <w:rFonts w:ascii="Times New Roman" w:hAnsi="Times New Roman" w:cs="Times New Roman"/>
          <w:b/>
        </w:rPr>
        <w:t xml:space="preserve">                             </w:t>
      </w:r>
      <w:r w:rsidRPr="00C8006F">
        <w:rPr>
          <w:rFonts w:ascii="Times New Roman" w:hAnsi="Times New Roman" w:cs="Times New Roman"/>
          <w:b/>
        </w:rPr>
        <w:t xml:space="preserve">  WYKONAWCA</w:t>
      </w:r>
    </w:p>
    <w:p w:rsidR="00382A33" w:rsidRPr="00382A33" w:rsidRDefault="00382A33" w:rsidP="00382A33">
      <w:pPr>
        <w:spacing w:before="100" w:beforeAutospacing="1" w:after="0" w:line="240" w:lineRule="auto"/>
        <w:jc w:val="right"/>
        <w:rPr>
          <w:rFonts w:ascii="Times New Roman" w:eastAsia="Times New Roman" w:hAnsi="Times New Roman" w:cs="Times New Roman"/>
          <w:sz w:val="24"/>
          <w:szCs w:val="24"/>
        </w:rPr>
      </w:pPr>
      <w:r w:rsidRPr="00382A33">
        <w:rPr>
          <w:rFonts w:ascii="Times New Roman" w:eastAsia="Times New Roman" w:hAnsi="Times New Roman" w:cs="Times New Roman"/>
        </w:rPr>
        <w:lastRenderedPageBreak/>
        <w:t>Załącznik nr 2 do specyfikacji</w:t>
      </w:r>
    </w:p>
    <w:p w:rsidR="00382A33" w:rsidRPr="00382A33" w:rsidRDefault="00382A33" w:rsidP="00382A33">
      <w:pPr>
        <w:spacing w:before="100" w:beforeAutospacing="1" w:after="0" w:line="240" w:lineRule="auto"/>
        <w:rPr>
          <w:rFonts w:ascii="Times New Roman" w:eastAsia="Times New Roman" w:hAnsi="Times New Roman" w:cs="Times New Roman"/>
          <w:sz w:val="24"/>
          <w:szCs w:val="24"/>
        </w:rPr>
      </w:pP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..................................................................Adres Wykonawcy: …........................................ Województwo: …..............................................NIP: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rPr>
        <w:t>numer telefonu i faksu Wykonawcy wraz z numerem kierunkowym</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adres e – mail Wykonawcy</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 xml:space="preserve">adres strony </w:t>
      </w:r>
      <w:proofErr w:type="spellStart"/>
      <w:r w:rsidRPr="00382A33">
        <w:rPr>
          <w:rFonts w:ascii="Times New Roman" w:eastAsia="Times New Roman" w:hAnsi="Times New Roman" w:cs="Times New Roman"/>
          <w:i/>
          <w:iCs/>
          <w:color w:val="000000"/>
        </w:rPr>
        <w:t>www</w:t>
      </w:r>
      <w:proofErr w:type="spellEnd"/>
      <w:r w:rsidRPr="00382A33">
        <w:rPr>
          <w:rFonts w:ascii="Times New Roman" w:eastAsia="Times New Roman" w:hAnsi="Times New Roman" w:cs="Times New Roman"/>
          <w:i/>
          <w:iCs/>
          <w:color w:val="000000"/>
        </w:rPr>
        <w:t xml:space="preserve"> Wykonawcy</w:t>
      </w:r>
    </w:p>
    <w:p w:rsidR="00382A33" w:rsidRPr="00382A33" w:rsidRDefault="00382A33" w:rsidP="00F81EBC">
      <w:pPr>
        <w:spacing w:before="100" w:beforeAutospacing="1" w:after="0" w:line="240" w:lineRule="auto"/>
        <w:jc w:val="center"/>
        <w:rPr>
          <w:rFonts w:ascii="Times New Roman" w:eastAsia="Times New Roman" w:hAnsi="Times New Roman" w:cs="Times New Roman"/>
          <w:sz w:val="24"/>
          <w:szCs w:val="24"/>
        </w:rPr>
      </w:pPr>
    </w:p>
    <w:p w:rsidR="00382A33" w:rsidRDefault="00382A33" w:rsidP="002F2555">
      <w:pPr>
        <w:spacing w:before="100" w:beforeAutospacing="1" w:after="0" w:line="240" w:lineRule="auto"/>
        <w:jc w:val="center"/>
        <w:rPr>
          <w:rFonts w:ascii="Times New Roman" w:eastAsia="Times New Roman" w:hAnsi="Times New Roman" w:cs="Times New Roman"/>
          <w:b/>
          <w:bCs/>
        </w:rPr>
      </w:pPr>
      <w:r w:rsidRPr="00382A33">
        <w:rPr>
          <w:rFonts w:ascii="Times New Roman" w:eastAsia="Times New Roman" w:hAnsi="Times New Roman" w:cs="Times New Roman"/>
          <w:b/>
          <w:bCs/>
        </w:rPr>
        <w:t>Formularz OFERTA</w:t>
      </w:r>
    </w:p>
    <w:p w:rsidR="002F2555" w:rsidRPr="00382A33" w:rsidRDefault="002F2555" w:rsidP="002F2555">
      <w:pPr>
        <w:spacing w:before="100" w:beforeAutospacing="1" w:after="0" w:line="240" w:lineRule="auto"/>
        <w:jc w:val="center"/>
        <w:rPr>
          <w:rFonts w:ascii="Times New Roman" w:eastAsia="Times New Roman" w:hAnsi="Times New Roman" w:cs="Times New Roman"/>
          <w:sz w:val="24"/>
          <w:szCs w:val="24"/>
        </w:rPr>
      </w:pPr>
    </w:p>
    <w:p w:rsidR="00382A33" w:rsidRPr="00E0097F" w:rsidRDefault="00382A33" w:rsidP="00E0097F">
      <w:pPr>
        <w:rPr>
          <w:rFonts w:ascii="Times New Roman" w:hAnsi="Times New Roman" w:cs="Times New Roman"/>
        </w:rPr>
      </w:pPr>
      <w:r w:rsidRPr="00382A33">
        <w:rPr>
          <w:rFonts w:ascii="Times New Roman" w:eastAsia="Times New Roman" w:hAnsi="Times New Roman" w:cs="Times New Roman"/>
        </w:rPr>
        <w:t xml:space="preserve">Nawiązując do ogłoszenia o przetargu nieograniczonym na </w:t>
      </w:r>
      <w:r w:rsidR="00E0097F">
        <w:rPr>
          <w:rFonts w:ascii="Times New Roman" w:hAnsi="Times New Roman" w:cs="Times New Roman"/>
        </w:rPr>
        <w:t>„</w:t>
      </w:r>
      <w:r w:rsidR="007D28BC">
        <w:rPr>
          <w:rFonts w:ascii="Times New Roman" w:hAnsi="Times New Roman" w:cs="Times New Roman"/>
        </w:rPr>
        <w:t>Budowa chodnika w ciągu drogi wojewódzkiej nr 904 w gminie Poczesna – etap IV</w:t>
      </w:r>
      <w:r w:rsidR="00E0097F">
        <w:rPr>
          <w:rFonts w:ascii="Times New Roman" w:hAnsi="Times New Roman" w:cs="Times New Roman"/>
        </w:rPr>
        <w:t>”</w:t>
      </w:r>
      <w:r w:rsidR="00350A3C">
        <w:rPr>
          <w:rFonts w:ascii="Times New Roman" w:hAnsi="Times New Roman" w:cs="Times New Roman"/>
        </w:rPr>
        <w:t xml:space="preserve"> </w:t>
      </w:r>
      <w:r w:rsidRPr="00382A33">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382A33" w:rsidRPr="00382A33" w:rsidRDefault="00382A33" w:rsidP="00950C47">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b/>
          <w:bCs/>
        </w:rPr>
        <w:t xml:space="preserve">1. Cena wyliczona zgodnie z treścią punktu nr </w:t>
      </w:r>
      <w:r w:rsidR="0013261A" w:rsidRPr="0050395E">
        <w:rPr>
          <w:rFonts w:ascii="Times New Roman" w:eastAsia="Times New Roman" w:hAnsi="Times New Roman" w:cs="Times New Roman"/>
          <w:bCs/>
        </w:rPr>
        <w:t>13</w:t>
      </w:r>
      <w:r w:rsidR="00C20FD7">
        <w:rPr>
          <w:rFonts w:ascii="Times New Roman" w:eastAsia="Times New Roman" w:hAnsi="Times New Roman" w:cs="Times New Roman"/>
          <w:bCs/>
        </w:rPr>
        <w:t xml:space="preserve"> </w:t>
      </w:r>
      <w:r w:rsidRPr="00382A33">
        <w:rPr>
          <w:rFonts w:ascii="Times New Roman" w:eastAsia="Times New Roman" w:hAnsi="Times New Roman" w:cs="Times New Roman"/>
          <w:b/>
          <w:bCs/>
        </w:rPr>
        <w:t>SIWZ</w:t>
      </w:r>
      <w:r w:rsidRPr="00382A33">
        <w:rPr>
          <w:rFonts w:ascii="Times New Roman" w:eastAsia="Times New Roman" w:hAnsi="Times New Roman" w:cs="Times New Roman"/>
        </w:rPr>
        <w:t xml:space="preserve"> wynosi:</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brutto (wraz z podatkiem VAT)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w tym podatek VAT 23 %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cena netto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2. </w:t>
      </w:r>
      <w:r w:rsidRPr="00382A33">
        <w:rPr>
          <w:rFonts w:ascii="Times New Roman" w:eastAsia="Times New Roman" w:hAnsi="Times New Roman" w:cs="Times New Roman"/>
          <w:b/>
          <w:bCs/>
          <w:color w:val="000000"/>
        </w:rPr>
        <w:t xml:space="preserve">Termin wykonania zamówienia oraz warunki płatności – </w:t>
      </w:r>
      <w:r w:rsidRPr="00382A33">
        <w:rPr>
          <w:rFonts w:ascii="Times New Roman" w:eastAsia="Times New Roman" w:hAnsi="Times New Roman" w:cs="Times New Roman"/>
          <w:color w:val="000000"/>
        </w:rPr>
        <w:t>zgodne z zapisami przedstawionymi w specyfikacji istotnych warunków zamówienia.</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3. </w:t>
      </w:r>
      <w:r w:rsidRPr="00382A33">
        <w:rPr>
          <w:rFonts w:ascii="Times New Roman" w:eastAsia="Times New Roman" w:hAnsi="Times New Roman" w:cs="Times New Roman"/>
          <w:b/>
          <w:bCs/>
          <w:color w:val="000000"/>
        </w:rPr>
        <w:t xml:space="preserve">Oferujemy …….... – miesięczny okres gwarancji na wykonany przedmiot zamówienia. </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(Uwaga: minimalny okres gwarancji wymagany przez zamawiającego wynosi 6</w:t>
      </w:r>
      <w:r w:rsidR="007D60DE">
        <w:rPr>
          <w:rFonts w:ascii="Times New Roman" w:eastAsia="Times New Roman" w:hAnsi="Times New Roman" w:cs="Times New Roman"/>
          <w:color w:val="000000"/>
        </w:rPr>
        <w:t>0</w:t>
      </w:r>
      <w:r w:rsidRPr="00382A33">
        <w:rPr>
          <w:rFonts w:ascii="Times New Roman" w:eastAsia="Times New Roman" w:hAnsi="Times New Roman" w:cs="Times New Roman"/>
          <w:color w:val="000000"/>
        </w:rPr>
        <w:t xml:space="preserve"> miesięcy). </w:t>
      </w:r>
    </w:p>
    <w:p w:rsidR="00382A33" w:rsidRPr="00FC2087" w:rsidRDefault="00382A33" w:rsidP="00382A33">
      <w:pPr>
        <w:spacing w:before="100" w:beforeAutospacing="1" w:after="119" w:line="102" w:lineRule="atLeast"/>
        <w:ind w:left="255" w:hanging="403"/>
        <w:rPr>
          <w:rFonts w:ascii="Times New Roman" w:eastAsia="Times New Roman" w:hAnsi="Times New Roman" w:cs="Times New Roman"/>
          <w:sz w:val="24"/>
          <w:szCs w:val="24"/>
        </w:rPr>
      </w:pPr>
      <w:r w:rsidRPr="00FC2087">
        <w:rPr>
          <w:rFonts w:ascii="Times New Roman" w:eastAsia="Times New Roman" w:hAnsi="Times New Roman" w:cs="Times New Roman"/>
        </w:rPr>
        <w:t>4. Powołujemy się na zasoby poniższych podmiotów na zasadach określonych w art. 22a ust. 1 ustawy Prawo zamówień publicznych, w celu wykazania spełniania warunków     udziału w postępowaniu, o których mowa w art. 22 ust. 1 pkt</w:t>
      </w:r>
      <w:r w:rsidR="00253930">
        <w:rPr>
          <w:rFonts w:ascii="Times New Roman" w:eastAsia="Times New Roman" w:hAnsi="Times New Roman" w:cs="Times New Roman"/>
        </w:rPr>
        <w:t>.</w:t>
      </w:r>
      <w:r w:rsidRPr="00FC2087">
        <w:rPr>
          <w:rFonts w:ascii="Times New Roman" w:eastAsia="Times New Roman" w:hAnsi="Times New Roman" w:cs="Times New Roman"/>
        </w:rPr>
        <w:t xml:space="preserve"> 2 tej ustawy.</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a)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w zakresie spełniania warunków, o których mowa w art. 22 ust. 1b pkt</w:t>
      </w:r>
      <w:r w:rsidR="00602EAE">
        <w:rPr>
          <w:rFonts w:ascii="Times New Roman" w:eastAsia="Times New Roman" w:hAnsi="Times New Roman" w:cs="Times New Roman"/>
        </w:rPr>
        <w:t>.</w:t>
      </w:r>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5.2</w:t>
      </w:r>
      <w:r w:rsidR="0050395E" w:rsidRPr="0050395E">
        <w:rPr>
          <w:rFonts w:ascii="Times New Roman" w:eastAsia="Times New Roman" w:hAnsi="Times New Roman" w:cs="Times New Roman"/>
        </w:rPr>
        <w:t>.3.a</w:t>
      </w:r>
      <w:r w:rsidRPr="0050395E">
        <w:rPr>
          <w:rFonts w:ascii="Times New Roman" w:eastAsia="Times New Roman" w:hAnsi="Times New Roman" w:cs="Times New Roman"/>
        </w:rPr>
        <w:t>.</w:t>
      </w:r>
      <w:r w:rsidRPr="00FC2087">
        <w:rPr>
          <w:rFonts w:ascii="Times New Roman" w:eastAsia="Times New Roman" w:hAnsi="Times New Roman" w:cs="Times New Roman"/>
        </w:rPr>
        <w:t xml:space="preserve"> SIWZ;</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lastRenderedPageBreak/>
        <w:t>b)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w:t>
      </w:r>
      <w:r w:rsidR="0050395E" w:rsidRPr="0050395E">
        <w:rPr>
          <w:rFonts w:ascii="Times New Roman" w:eastAsia="Times New Roman" w:hAnsi="Times New Roman" w:cs="Times New Roman"/>
        </w:rPr>
        <w:t>2.</w:t>
      </w:r>
      <w:r w:rsidRPr="0050395E">
        <w:rPr>
          <w:rFonts w:ascii="Times New Roman" w:eastAsia="Times New Roman" w:hAnsi="Times New Roman" w:cs="Times New Roman"/>
        </w:rPr>
        <w:t>3</w:t>
      </w:r>
      <w:r w:rsidR="0050395E" w:rsidRPr="0050395E">
        <w:rPr>
          <w:rFonts w:ascii="Times New Roman" w:eastAsia="Times New Roman" w:hAnsi="Times New Roman" w:cs="Times New Roman"/>
        </w:rPr>
        <w:t>b</w:t>
      </w:r>
      <w:r w:rsidRPr="0050395E">
        <w:rPr>
          <w:rFonts w:ascii="Times New Roman" w:eastAsia="Times New Roman" w:hAnsi="Times New Roman" w:cs="Times New Roman"/>
        </w:rPr>
        <w:t>. SIWZ</w:t>
      </w:r>
      <w:r w:rsidRPr="00FC2087">
        <w:rPr>
          <w:rFonts w:ascii="Times New Roman" w:eastAsia="Times New Roman" w:hAnsi="Times New Roman" w:cs="Times New Roman"/>
        </w:rPr>
        <w:t>;</w:t>
      </w:r>
    </w:p>
    <w:p w:rsidR="00382A33" w:rsidRPr="00382A33" w:rsidRDefault="00382A33" w:rsidP="00382A33">
      <w:pPr>
        <w:spacing w:before="57" w:after="113" w:line="240" w:lineRule="auto"/>
        <w:ind w:left="510" w:hanging="255"/>
        <w:rPr>
          <w:rFonts w:ascii="Times New Roman" w:eastAsia="Times New Roman" w:hAnsi="Times New Roman" w:cs="Times New Roman"/>
          <w:sz w:val="24"/>
          <w:szCs w:val="24"/>
        </w:rPr>
      </w:pPr>
      <w:r w:rsidRPr="00382A33">
        <w:rPr>
          <w:rFonts w:ascii="Times New Roman" w:eastAsia="Times New Roman" w:hAnsi="Times New Roman" w:cs="Times New Roman"/>
        </w:rPr>
        <w:t>W załączeniu składamy dokumenty (np. zobowiązania</w:t>
      </w:r>
      <w:r w:rsidR="00832E64">
        <w:rPr>
          <w:rFonts w:ascii="Times New Roman" w:eastAsia="Times New Roman" w:hAnsi="Times New Roman" w:cs="Times New Roman"/>
        </w:rPr>
        <w:t>), o których mowa w punkcie 68.4</w:t>
      </w:r>
      <w:r w:rsidRPr="00382A33">
        <w:rPr>
          <w:rFonts w:ascii="Times New Roman" w:eastAsia="Times New Roman" w:hAnsi="Times New Roman" w:cs="Times New Roman"/>
        </w:rPr>
        <w:t xml:space="preserve">. SIWZ. </w:t>
      </w:r>
    </w:p>
    <w:p w:rsidR="00382A33" w:rsidRPr="00FC2087" w:rsidRDefault="00382A33" w:rsidP="00382A33">
      <w:pPr>
        <w:spacing w:before="57" w:after="113" w:line="240" w:lineRule="auto"/>
        <w:ind w:left="510" w:hanging="255"/>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  nie powołujemy się na zasoby podmiotów na zasadach określonych w art. 22a ust. 1 ustawy Prawo zamówień publicznych. </w:t>
      </w:r>
    </w:p>
    <w:p w:rsidR="0013261A" w:rsidRPr="009F0A92" w:rsidRDefault="00BE0CE3" w:rsidP="009F0A92">
      <w:pPr>
        <w:spacing w:before="100" w:beforeAutospacing="1" w:after="0" w:line="102" w:lineRule="atLeast"/>
        <w:ind w:left="284" w:hanging="284"/>
        <w:rPr>
          <w:rFonts w:ascii="Times New Roman" w:eastAsia="Times New Roman" w:hAnsi="Times New Roman" w:cs="Times New Roman"/>
          <w:sz w:val="24"/>
          <w:szCs w:val="24"/>
        </w:rPr>
      </w:pPr>
      <w:r>
        <w:rPr>
          <w:rFonts w:ascii="Times New Roman" w:eastAsia="Times New Roman" w:hAnsi="Times New Roman" w:cs="Times New Roman"/>
        </w:rPr>
        <w:t>5</w:t>
      </w:r>
      <w:r w:rsidR="00382A33" w:rsidRPr="00FC2087">
        <w:rPr>
          <w:rFonts w:ascii="Times New Roman" w:eastAsia="Times New Roman" w:hAnsi="Times New Roman" w:cs="Times New Roman"/>
        </w:rPr>
        <w:t xml:space="preserve">. Oświadczamy, </w:t>
      </w:r>
      <w:r w:rsidR="00FC2087" w:rsidRPr="00FC2087">
        <w:rPr>
          <w:rFonts w:ascii="Times New Roman" w:eastAsia="Times New Roman" w:hAnsi="Times New Roman" w:cs="Times New Roman"/>
        </w:rPr>
        <w:t xml:space="preserve">funkcje kierownika budowy będzie pełnił (a) </w:t>
      </w:r>
      <w:r w:rsidR="007B45C8">
        <w:rPr>
          <w:rFonts w:ascii="Times New Roman" w:eastAsia="Times New Roman" w:hAnsi="Times New Roman" w:cs="Times New Roman"/>
        </w:rPr>
        <w:t>…………………………….</w:t>
      </w:r>
      <w:r w:rsidR="00FC2087" w:rsidRPr="00FC2087">
        <w:rPr>
          <w:rFonts w:ascii="Times New Roman" w:eastAsia="Times New Roman" w:hAnsi="Times New Roman" w:cs="Times New Roman"/>
        </w:rPr>
        <w:t>. Osoba ta posiada uprawnienia do kierowania robotami budowlanymi w specjalności…</w:t>
      </w:r>
      <w:r w:rsidR="009E3326">
        <w:rPr>
          <w:rFonts w:ascii="Times New Roman" w:eastAsia="Times New Roman" w:hAnsi="Times New Roman" w:cs="Times New Roman"/>
        </w:rPr>
        <w:t>…….</w:t>
      </w:r>
      <w:r w:rsidR="00FC2087" w:rsidRPr="00FC2087">
        <w:rPr>
          <w:rFonts w:ascii="Times New Roman" w:eastAsia="Times New Roman" w:hAnsi="Times New Roman" w:cs="Times New Roman"/>
        </w:rPr>
        <w:t xml:space="preserve">  nr….. wydane dnia …… przez….. oraz pełniła ona funkcje kierownika budowy lub kierownika robót na… (ilość) budowach, a więc spełnia wymagania odnośnie kryterium oceny pn. „doświadczenie osób wyznaczonych do realizacji zamówienia” o którym mowa w </w:t>
      </w:r>
      <w:proofErr w:type="spellStart"/>
      <w:r w:rsidR="00FC2087" w:rsidRPr="00FC2087">
        <w:rPr>
          <w:rFonts w:ascii="Times New Roman" w:eastAsia="Times New Roman" w:hAnsi="Times New Roman" w:cs="Times New Roman"/>
        </w:rPr>
        <w:t>pkt</w:t>
      </w:r>
      <w:proofErr w:type="spellEnd"/>
      <w:r w:rsidR="00FC2087">
        <w:rPr>
          <w:rFonts w:ascii="Times New Roman" w:eastAsia="Times New Roman" w:hAnsi="Times New Roman" w:cs="Times New Roman"/>
          <w:color w:val="0000FF"/>
        </w:rPr>
        <w:t>…</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 xml:space="preserve">Wykaz pełnionych funkcji kierownika budowy lub kierownika robót przez osobę wyznaczoną </w:t>
      </w:r>
    </w:p>
    <w:p w:rsidR="000C2838" w:rsidRPr="00751194" w:rsidRDefault="00C20FD7" w:rsidP="00C20FD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0C2838" w:rsidRPr="00751194">
        <w:rPr>
          <w:rFonts w:ascii="Times New Roman" w:eastAsia="Times New Roman" w:hAnsi="Times New Roman" w:cs="Times New Roman"/>
        </w:rPr>
        <w:t>do pełnienia funkcji kierownika budowy</w:t>
      </w:r>
      <w:r w:rsidR="007B45C8">
        <w:rPr>
          <w:rFonts w:ascii="Times New Roman" w:eastAsia="Times New Roman" w:hAnsi="Times New Roman" w:cs="Times New Roman"/>
        </w:rPr>
        <w:t>:</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p>
    <w:tbl>
      <w:tblPr>
        <w:tblW w:w="11693" w:type="dxa"/>
        <w:tblCellSpacing w:w="0" w:type="dxa"/>
        <w:tblInd w:w="-139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991"/>
        <w:gridCol w:w="2084"/>
        <w:gridCol w:w="1913"/>
        <w:gridCol w:w="1698"/>
        <w:gridCol w:w="1921"/>
        <w:gridCol w:w="1535"/>
        <w:gridCol w:w="1551"/>
      </w:tblGrid>
      <w:tr w:rsidR="000C2838" w:rsidRPr="0050395E" w:rsidTr="002F2555">
        <w:trPr>
          <w:tblCellSpacing w:w="0" w:type="dxa"/>
        </w:trPr>
        <w:tc>
          <w:tcPr>
            <w:tcW w:w="99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2F2555">
            <w:pPr>
              <w:spacing w:before="100" w:beforeAutospacing="1" w:after="119" w:line="240" w:lineRule="auto"/>
              <w:ind w:left="-21" w:firstLine="21"/>
              <w:jc w:val="center"/>
              <w:rPr>
                <w:rFonts w:ascii="Times New Roman" w:eastAsia="Times New Roman" w:hAnsi="Times New Roman" w:cs="Times New Roman"/>
              </w:rPr>
            </w:pPr>
            <w:r w:rsidRPr="0050395E">
              <w:rPr>
                <w:rFonts w:ascii="Times New Roman" w:eastAsia="Times New Roman" w:hAnsi="Times New Roman" w:cs="Times New Roman"/>
                <w:b/>
                <w:bCs/>
              </w:rPr>
              <w:t>Lp.</w:t>
            </w:r>
          </w:p>
        </w:tc>
        <w:tc>
          <w:tcPr>
            <w:tcW w:w="2084"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Nazwa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i lokalizacja budowy</w:t>
            </w:r>
          </w:p>
        </w:tc>
        <w:tc>
          <w:tcPr>
            <w:tcW w:w="191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Opis i zakres wykonywanych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Data rozpoczęcia i zakończenia realizacji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t>
            </w:r>
            <w:proofErr w:type="spellStart"/>
            <w:r w:rsidRPr="0050395E">
              <w:rPr>
                <w:rFonts w:ascii="Times New Roman" w:eastAsia="Times New Roman" w:hAnsi="Times New Roman" w:cs="Times New Roman"/>
                <w:b/>
                <w:bCs/>
              </w:rPr>
              <w:t>d-m-r</w:t>
            </w:r>
            <w:proofErr w:type="spellEnd"/>
            <w:r w:rsidRPr="0050395E">
              <w:rPr>
                <w:rFonts w:ascii="Times New Roman" w:eastAsia="Times New Roman" w:hAnsi="Times New Roman" w:cs="Times New Roman"/>
                <w:b/>
                <w:bCs/>
              </w:rPr>
              <w:t>)</w:t>
            </w:r>
          </w:p>
        </w:tc>
        <w:tc>
          <w:tcPr>
            <w:tcW w:w="192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Wartość brutto zrealizowanych robót budowlanych</w:t>
            </w:r>
          </w:p>
        </w:tc>
        <w:tc>
          <w:tcPr>
            <w:tcW w:w="1535"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i adres wykonawcy robót</w:t>
            </w:r>
          </w:p>
        </w:tc>
        <w:tc>
          <w:tcPr>
            <w:tcW w:w="155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Zamawiający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adres, telefon)</w:t>
            </w:r>
          </w:p>
        </w:tc>
      </w:tr>
      <w:tr w:rsidR="000C2838" w:rsidRPr="0050395E" w:rsidTr="002F2555">
        <w:trPr>
          <w:trHeight w:val="345"/>
          <w:tblCellSpacing w:w="0" w:type="dxa"/>
        </w:trPr>
        <w:tc>
          <w:tcPr>
            <w:tcW w:w="99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ind w:left="2177"/>
              <w:rPr>
                <w:rFonts w:ascii="Times New Roman" w:eastAsia="Times New Roman" w:hAnsi="Times New Roman" w:cs="Times New Roman"/>
              </w:rPr>
            </w:pPr>
          </w:p>
        </w:tc>
        <w:tc>
          <w:tcPr>
            <w:tcW w:w="2084"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1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2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535"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55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r>
    </w:tbl>
    <w:p w:rsidR="000C2838" w:rsidRPr="00BE0CE3" w:rsidRDefault="000C2838" w:rsidP="00496207">
      <w:pPr>
        <w:pStyle w:val="Akapitzlist"/>
        <w:numPr>
          <w:ilvl w:val="0"/>
          <w:numId w:val="23"/>
        </w:numPr>
        <w:spacing w:before="100" w:beforeAutospacing="1" w:after="119" w:line="240" w:lineRule="auto"/>
        <w:ind w:left="284"/>
        <w:jc w:val="both"/>
        <w:rPr>
          <w:rFonts w:ascii="Times New Roman" w:eastAsia="Times New Roman" w:hAnsi="Times New Roman" w:cs="Times New Roman"/>
        </w:rPr>
      </w:pPr>
      <w:r w:rsidRPr="00BE0CE3">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BE0CE3" w:rsidRPr="007C343A" w:rsidRDefault="007C343A" w:rsidP="00496207">
      <w:pPr>
        <w:pStyle w:val="Teksttreci0"/>
        <w:numPr>
          <w:ilvl w:val="0"/>
          <w:numId w:val="23"/>
        </w:numPr>
        <w:shd w:val="clear" w:color="auto" w:fill="auto"/>
        <w:tabs>
          <w:tab w:val="left" w:pos="490"/>
        </w:tabs>
        <w:spacing w:line="269" w:lineRule="exact"/>
        <w:ind w:left="284" w:right="20"/>
        <w:jc w:val="both"/>
        <w:rPr>
          <w:rFonts w:ascii="Times New Roman" w:hAnsi="Times New Roman" w:cs="Times New Roman"/>
          <w:sz w:val="22"/>
          <w:szCs w:val="22"/>
        </w:rPr>
      </w:pPr>
      <w:r w:rsidRPr="007C343A">
        <w:rPr>
          <w:rFonts w:ascii="Times New Roman" w:hAnsi="Times New Roman" w:cs="Times New Roman"/>
          <w:sz w:val="22"/>
          <w:szCs w:val="22"/>
        </w:rPr>
        <w:t>Oświadczamy, że podane w Ofercie ceny zawierają wszelkie koszty, jakie poniesie Zamawiający z tytułu  realizacji umowy</w:t>
      </w:r>
      <w:r w:rsidR="007B45C8">
        <w:rPr>
          <w:rFonts w:ascii="Times New Roman" w:hAnsi="Times New Roman" w:cs="Times New Roman"/>
          <w:sz w:val="22"/>
          <w:szCs w:val="22"/>
        </w:rPr>
        <w:t>.</w:t>
      </w:r>
    </w:p>
    <w:p w:rsidR="000C2838" w:rsidRPr="00507DD6" w:rsidRDefault="00823FCD" w:rsidP="000C2838">
      <w:pPr>
        <w:spacing w:before="100" w:beforeAutospacing="1" w:after="0" w:line="102" w:lineRule="atLeast"/>
        <w:ind w:left="272" w:hanging="272"/>
        <w:rPr>
          <w:rFonts w:ascii="Times New Roman" w:eastAsia="Times New Roman" w:hAnsi="Times New Roman" w:cs="Times New Roman"/>
          <w:sz w:val="24"/>
          <w:szCs w:val="24"/>
        </w:rPr>
      </w:pPr>
      <w:r w:rsidRPr="007C343A">
        <w:rPr>
          <w:rFonts w:ascii="Times New Roman" w:eastAsia="Times New Roman" w:hAnsi="Times New Roman" w:cs="Times New Roman"/>
          <w:color w:val="000000"/>
        </w:rPr>
        <w:t>8</w:t>
      </w:r>
      <w:r w:rsidR="000C2838" w:rsidRPr="007C343A">
        <w:rPr>
          <w:rFonts w:ascii="Times New Roman" w:eastAsia="Times New Roman" w:hAnsi="Times New Roman" w:cs="Times New Roman"/>
          <w:color w:val="000000"/>
        </w:rPr>
        <w:t>. Oświadczamy, że zapoznaliśmy</w:t>
      </w:r>
      <w:r w:rsidR="000C2838" w:rsidRPr="00507DD6">
        <w:rPr>
          <w:rFonts w:ascii="Times New Roman" w:eastAsia="Times New Roman" w:hAnsi="Times New Roman" w:cs="Times New Roman"/>
          <w:color w:val="000000"/>
        </w:rPr>
        <w:t xml:space="preserve"> się ze specyfikacją istotnych warunków zamówienia i nie wnosimy do niej zastrzeżeń oraz zdobyliśmy konieczne informacje potrzebne do właściwego wykonania zamówienia, w tym: </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lastRenderedPageBreak/>
        <w:t>a) zapoznaliśmy się i szczegółowo przeanalizowaliśmy dokumentację projektową oraz specyfikację techniczną wykonania i odbioru robót,</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zapoznaliśmy się z placem budowy, w tym przeprowadziliśmy szczegółową jego wizję w dniu ….... .</w:t>
      </w:r>
    </w:p>
    <w:p w:rsidR="000C2838" w:rsidRPr="00507DD6" w:rsidRDefault="00823FCD" w:rsidP="000C2838">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9</w:t>
      </w:r>
      <w:r w:rsidR="000C2838" w:rsidRPr="00507DD6">
        <w:rPr>
          <w:rFonts w:ascii="Times New Roman" w:eastAsia="Times New Roman" w:hAnsi="Times New Roman" w:cs="Times New Roman"/>
        </w:rPr>
        <w:t>. Oświadczamy, że uważamy się za związanych niniejszą ofertą na czas wskazany w specyfikacji istotnych warunków zamówienia.</w:t>
      </w:r>
    </w:p>
    <w:p w:rsidR="000C2838" w:rsidRPr="00507DD6" w:rsidRDefault="00823FCD" w:rsidP="000C2838">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10</w:t>
      </w:r>
      <w:r w:rsidR="000C2838" w:rsidRPr="00507DD6">
        <w:rPr>
          <w:rFonts w:ascii="Times New Roman" w:eastAsia="Times New Roman" w:hAnsi="Times New Roman" w:cs="Times New Roman"/>
        </w:rP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0C2838" w:rsidRPr="00507DD6">
        <w:rPr>
          <w:rFonts w:ascii="Times New Roman" w:eastAsia="Times New Roman" w:hAnsi="Times New Roman" w:cs="Times New Roman"/>
        </w:rPr>
        <w:t>kc</w:t>
      </w:r>
      <w:proofErr w:type="spellEnd"/>
      <w:r w:rsidR="000C2838" w:rsidRPr="00507DD6">
        <w:rPr>
          <w:rFonts w:ascii="Times New Roman" w:eastAsia="Times New Roman" w:hAnsi="Times New Roman" w:cs="Times New Roman"/>
        </w:rPr>
        <w:t xml:space="preserve">, i że może się ono zmienić tylko w okolicznościach przedstawionych w § 2 ust. 3 i 4 wzoru umowy. </w:t>
      </w:r>
    </w:p>
    <w:p w:rsidR="000C2838" w:rsidRPr="00507DD6" w:rsidRDefault="00823FCD" w:rsidP="000C2838">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11</w:t>
      </w:r>
      <w:r w:rsidR="000C2838" w:rsidRPr="00507DD6">
        <w:rPr>
          <w:rFonts w:ascii="Times New Roman" w:eastAsia="Times New Roman" w:hAnsi="Times New Roman" w:cs="Times New Roman"/>
          <w:color w:val="000000"/>
        </w:rPr>
        <w:t>. Zgodnie z art. 36b ust. 1 ustawy Prawo zamówień publicznych, informujemy, że:</w:t>
      </w:r>
    </w:p>
    <w:p w:rsidR="000C2838" w:rsidRPr="00507DD6" w:rsidRDefault="000C2838" w:rsidP="000C2838">
      <w:pPr>
        <w:spacing w:before="100" w:beforeAutospacing="1" w:after="113" w:line="102" w:lineRule="atLeast"/>
        <w:ind w:left="510" w:hanging="238"/>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zamierzamy powierzyć podwykonawcom wykonanie następujących części  zamówienia:</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 xml:space="preserve">c) …................................................................................................................................................. . </w:t>
      </w:r>
    </w:p>
    <w:p w:rsidR="000C2838" w:rsidRPr="00507DD6" w:rsidRDefault="000C2838" w:rsidP="000C2838">
      <w:pPr>
        <w:spacing w:before="57" w:after="113" w:line="240" w:lineRule="auto"/>
        <w:ind w:left="510" w:hanging="255"/>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nie zamierzamy powierzyć podwykonawcom wykonania żadnej części zamówienia.</w:t>
      </w:r>
    </w:p>
    <w:p w:rsidR="000C2838" w:rsidRPr="00507DD6" w:rsidRDefault="000C2838" w:rsidP="000C2838">
      <w:pPr>
        <w:spacing w:before="100" w:beforeAutospacing="1" w:after="113" w:line="102" w:lineRule="atLeast"/>
        <w:ind w:left="692" w:hanging="420"/>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 Niepotrzebne skreślić</w:t>
      </w:r>
    </w:p>
    <w:p w:rsidR="000C2838" w:rsidRPr="00751194" w:rsidRDefault="00823FCD" w:rsidP="000C2838">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12</w:t>
      </w:r>
      <w:r w:rsidR="000C2838" w:rsidRPr="00751194">
        <w:rPr>
          <w:rFonts w:ascii="Times New Roman" w:eastAsia="Times New Roman" w:hAnsi="Times New Roman" w:cs="Times New Roman"/>
        </w:rPr>
        <w:t>.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w:t>
      </w:r>
      <w:r w:rsidR="00A066F1">
        <w:rPr>
          <w:rFonts w:ascii="Times New Roman" w:eastAsia="Times New Roman" w:hAnsi="Times New Roman" w:cs="Times New Roman"/>
        </w:rPr>
        <w:t>.</w:t>
      </w:r>
      <w:r w:rsidR="000C2838" w:rsidRPr="00751194">
        <w:rPr>
          <w:rFonts w:ascii="Times New Roman" w:eastAsia="Times New Roman" w:hAnsi="Times New Roman" w:cs="Times New Roman"/>
        </w:rPr>
        <w:t xml:space="preserve"> 23 Prawa zamówień publicznych. Wraz ze złożeniem oświadczenia, wykonawca przedstawimy dowody, że powiązania z innym wykonawcą nie prowadzą do zakłócenia konkurencji w postępowaniu o udzielenie zamówienia.</w:t>
      </w:r>
    </w:p>
    <w:p w:rsidR="00BE0CE3" w:rsidRPr="00BE0CE3" w:rsidRDefault="00BE0CE3" w:rsidP="00BE0CE3">
      <w:pPr>
        <w:pStyle w:val="Teksttreci0"/>
        <w:shd w:val="clear" w:color="auto" w:fill="auto"/>
        <w:tabs>
          <w:tab w:val="right" w:leader="dot" w:pos="9360"/>
          <w:tab w:val="left" w:pos="538"/>
        </w:tabs>
        <w:spacing w:line="240" w:lineRule="auto"/>
        <w:ind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13. Oświadczamy, że za wyjątkiem informacji i dokumentów zawartych w ofercie na stronach </w:t>
      </w:r>
      <w:r w:rsidRPr="00BE0CE3">
        <w:rPr>
          <w:rFonts w:ascii="Times New Roman" w:hAnsi="Times New Roman" w:cs="Times New Roman"/>
          <w:sz w:val="22"/>
          <w:szCs w:val="22"/>
        </w:rPr>
        <w:tab/>
      </w:r>
      <w:r w:rsidRPr="00BE0CE3">
        <w:rPr>
          <w:rFonts w:ascii="Times New Roman" w:hAnsi="Times New Roman" w:cs="Times New Roman"/>
          <w:color w:val="FF0000"/>
          <w:sz w:val="22"/>
          <w:szCs w:val="22"/>
        </w:rPr>
        <w:t>,</w:t>
      </w:r>
    </w:p>
    <w:p w:rsidR="00BE0CE3" w:rsidRPr="00BE0CE3" w:rsidRDefault="00BE0CE3" w:rsidP="00BE0CE3">
      <w:pPr>
        <w:pStyle w:val="Teksttreci0"/>
        <w:shd w:val="clear" w:color="auto" w:fill="auto"/>
        <w:spacing w:line="240" w:lineRule="auto"/>
        <w:ind w:right="120"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    niniejsza oferta oraz wszelkie załączniki do niej są jawne i nie zawierają informacji stanowiących </w:t>
      </w:r>
      <w:r>
        <w:rPr>
          <w:rFonts w:ascii="Times New Roman" w:hAnsi="Times New Roman" w:cs="Times New Roman"/>
          <w:sz w:val="22"/>
          <w:szCs w:val="22"/>
        </w:rPr>
        <w:t xml:space="preserve"> tajemnice</w:t>
      </w:r>
      <w:r w:rsidRPr="00BE0CE3">
        <w:rPr>
          <w:rFonts w:ascii="Times New Roman" w:hAnsi="Times New Roman" w:cs="Times New Roman"/>
          <w:sz w:val="22"/>
          <w:szCs w:val="22"/>
        </w:rPr>
        <w:t xml:space="preserve"> przedsiębiorstwa w rozumieniu przepisów o zwalczaniu nieuczciwej konkurencji, które</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chcemy zastrzec</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przed ogólnym dostępem.</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 xml:space="preserve">Powyższe informacje zostały zastrzeżone, jako tajemnica przedsiębiorstwa z uwagi na </w:t>
      </w:r>
      <w:r w:rsidRPr="00BE0CE3">
        <w:rPr>
          <w:rStyle w:val="TeksttreciKursywa"/>
          <w:rFonts w:ascii="Times New Roman" w:hAnsi="Times New Roman" w:cs="Times New Roman"/>
          <w:sz w:val="22"/>
          <w:szCs w:val="22"/>
        </w:rPr>
        <w:t>(proszę wykazać, iż      zastrzeżone informacje stanowią tajemnicę przedsiębiorstwa):…………………………………………………………………………</w:t>
      </w: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CB31C3" w:rsidRDefault="00CB31C3" w:rsidP="00CB31C3">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rPr>
        <w:t xml:space="preserve">                                                                                        </w:t>
      </w:r>
      <w:r w:rsidR="007B45C8">
        <w:rPr>
          <w:rFonts w:ascii="Times New Roman" w:eastAsia="Times New Roman" w:hAnsi="Times New Roman" w:cs="Times New Roman"/>
          <w:i/>
          <w:iCs/>
        </w:rPr>
        <w:t>(</w:t>
      </w:r>
      <w:r>
        <w:rPr>
          <w:rFonts w:ascii="Times New Roman" w:eastAsia="Times New Roman" w:hAnsi="Times New Roman" w:cs="Times New Roman"/>
          <w:i/>
          <w:iCs/>
        </w:rPr>
        <w:t xml:space="preserve"> </w:t>
      </w:r>
      <w:r w:rsidR="000C2838" w:rsidRPr="00507DD6">
        <w:rPr>
          <w:rFonts w:ascii="Times New Roman" w:eastAsia="Times New Roman" w:hAnsi="Times New Roman" w:cs="Times New Roman"/>
          <w:i/>
          <w:iCs/>
        </w:rPr>
        <w:t>Czytel</w:t>
      </w:r>
      <w:r>
        <w:rPr>
          <w:rFonts w:ascii="Times New Roman" w:eastAsia="Times New Roman" w:hAnsi="Times New Roman" w:cs="Times New Roman"/>
          <w:i/>
          <w:iCs/>
        </w:rPr>
        <w:t xml:space="preserve">ny podpis lub podpis i pieczątka </w:t>
      </w:r>
      <w:r w:rsidR="000C2838" w:rsidRPr="00507DD6">
        <w:rPr>
          <w:rFonts w:ascii="Times New Roman" w:eastAsia="Times New Roman" w:hAnsi="Times New Roman" w:cs="Times New Roman"/>
          <w:i/>
          <w:iCs/>
          <w:sz w:val="24"/>
          <w:szCs w:val="24"/>
        </w:rPr>
        <w:t xml:space="preserve">osoby </w:t>
      </w:r>
    </w:p>
    <w:p w:rsidR="000C2838" w:rsidRPr="00507DD6" w:rsidRDefault="00CB31C3" w:rsidP="00CB31C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0C2838" w:rsidRPr="00507DD6">
        <w:rPr>
          <w:rFonts w:ascii="Times New Roman" w:eastAsia="Times New Roman" w:hAnsi="Times New Roman" w:cs="Times New Roman"/>
          <w:i/>
          <w:iCs/>
          <w:sz w:val="24"/>
          <w:szCs w:val="24"/>
        </w:rPr>
        <w:t>(osób) upoważnionej</w:t>
      </w:r>
      <w:r>
        <w:rPr>
          <w:rFonts w:ascii="Times New Roman" w:eastAsia="Times New Roman" w:hAnsi="Times New Roman" w:cs="Times New Roman"/>
          <w:i/>
          <w:iCs/>
          <w:sz w:val="24"/>
          <w:szCs w:val="24"/>
        </w:rPr>
        <w:t xml:space="preserve"> </w:t>
      </w:r>
      <w:r w:rsidR="000C2838" w:rsidRPr="00507DD6">
        <w:rPr>
          <w:rFonts w:ascii="Times New Roman" w:eastAsia="Times New Roman" w:hAnsi="Times New Roman" w:cs="Times New Roman"/>
          <w:i/>
          <w:iCs/>
        </w:rPr>
        <w:t>do występowania w imieniu Wykonawcy</w:t>
      </w:r>
      <w:r w:rsidR="007B45C8">
        <w:rPr>
          <w:rFonts w:ascii="Times New Roman" w:eastAsia="Times New Roman" w:hAnsi="Times New Roman" w:cs="Times New Roman"/>
          <w:i/>
          <w:iCs/>
        </w:rPr>
        <w:t>)</w:t>
      </w:r>
    </w:p>
    <w:p w:rsidR="000C2838" w:rsidRPr="00A676E2" w:rsidRDefault="00A676E2" w:rsidP="00A676E2">
      <w:pPr>
        <w:pageBreakBefore/>
        <w:spacing w:before="100" w:beforeAutospacing="1" w:after="0" w:line="240" w:lineRule="auto"/>
        <w:ind w:left="5245" w:firstLine="709"/>
        <w:jc w:val="right"/>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w:t>
      </w:r>
      <w:r w:rsidR="0082131A">
        <w:rPr>
          <w:rFonts w:ascii="Times New Roman" w:eastAsia="Times New Roman" w:hAnsi="Times New Roman" w:cs="Times New Roman"/>
          <w:b/>
          <w:bCs/>
        </w:rPr>
        <w:t xml:space="preserve"> </w:t>
      </w:r>
      <w:r w:rsidR="00CA334C" w:rsidRPr="00A676E2">
        <w:rPr>
          <w:rFonts w:ascii="Times New Roman" w:eastAsia="Times New Roman" w:hAnsi="Times New Roman" w:cs="Times New Roman"/>
          <w:b/>
          <w:bCs/>
        </w:rPr>
        <w:t>Gmina Poczesna,                                ul. Wolności 2                                42-262 Poczesna</w:t>
      </w:r>
    </w:p>
    <w:p w:rsidR="000C2838" w:rsidRPr="00A676E2" w:rsidRDefault="000C2838" w:rsidP="000C2838">
      <w:pPr>
        <w:spacing w:before="100" w:beforeAutospacing="1" w:after="0" w:line="240" w:lineRule="auto"/>
        <w:ind w:left="5954"/>
        <w:jc w:val="center"/>
        <w:rPr>
          <w:rFonts w:ascii="Times New Roman" w:eastAsia="Times New Roman" w:hAnsi="Times New Roman" w:cs="Times New Roman"/>
        </w:rPr>
      </w:pPr>
      <w:r w:rsidRPr="00A676E2">
        <w:rPr>
          <w:rFonts w:ascii="Times New Roman" w:eastAsia="Times New Roman" w:hAnsi="Times New Roman" w:cs="Times New Roman"/>
          <w:i/>
          <w:iCs/>
        </w:rPr>
        <w:t>(pełna nazwa/firma, adres)</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0C2838">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E0097F" w:rsidRPr="009213D6" w:rsidRDefault="000C2838" w:rsidP="00E0097F">
      <w:pPr>
        <w:rPr>
          <w:rFonts w:ascii="Times New Roman" w:hAnsi="Times New Roman" w:cs="Times New Roman"/>
        </w:rPr>
      </w:pPr>
      <w:r w:rsidRPr="00A676E2">
        <w:rPr>
          <w:rFonts w:ascii="Times New Roman" w:eastAsia="Times New Roman" w:hAnsi="Times New Roman" w:cs="Times New Roman"/>
        </w:rPr>
        <w:t xml:space="preserve">Na potrzeby postępowania o udzielenie zamówienia publicznego </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A066F1">
        <w:rPr>
          <w:rFonts w:ascii="Times New Roman" w:hAnsi="Times New Roman" w:cs="Times New Roman"/>
        </w:rPr>
        <w:t>„Budowa chodnika w ciągu drogi wojewódzkiej nr 904 w gminie Poczesna – etap IV</w:t>
      </w:r>
      <w:r w:rsidR="00E0097F">
        <w:rPr>
          <w:rFonts w:ascii="Times New Roman" w:hAnsi="Times New Roman" w:cs="Times New Roman"/>
        </w:rPr>
        <w:t>”</w:t>
      </w:r>
    </w:p>
    <w:p w:rsidR="000C2838" w:rsidRPr="00A676E2" w:rsidRDefault="00CA334C" w:rsidP="00CA334C">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rPr>
        <w:t>oświadczam, co następuje:</w:t>
      </w:r>
    </w:p>
    <w:p w:rsidR="000C2838" w:rsidRPr="00A676E2" w:rsidRDefault="000C2838" w:rsidP="009C277C">
      <w:pPr>
        <w:spacing w:before="100" w:beforeAutospacing="1" w:after="0" w:line="360" w:lineRule="auto"/>
        <w:jc w:val="center"/>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 xml:space="preserve">art. 24 ust 1 </w:t>
      </w:r>
      <w:proofErr w:type="spellStart"/>
      <w:r w:rsidRPr="00A676E2">
        <w:rPr>
          <w:rFonts w:ascii="Times New Roman" w:eastAsia="Times New Roman" w:hAnsi="Times New Roman" w:cs="Times New Roman"/>
        </w:rPr>
        <w:t>pkt</w:t>
      </w:r>
      <w:proofErr w:type="spellEnd"/>
      <w:r w:rsidRPr="00A676E2">
        <w:rPr>
          <w:rFonts w:ascii="Times New Roman" w:eastAsia="Times New Roman" w:hAnsi="Times New Roman" w:cs="Times New Roman"/>
        </w:rPr>
        <w:t xml:space="preserve"> 12-23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lastRenderedPageBreak/>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00A066F1">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(podać mającą zastosowanie podstawę wykluczenia spośród wymienionych w art. 24 ust. 1 </w:t>
      </w:r>
      <w:proofErr w:type="spellStart"/>
      <w:r w:rsidRPr="00A676E2">
        <w:rPr>
          <w:rFonts w:ascii="Times New Roman" w:eastAsia="Times New Roman" w:hAnsi="Times New Roman" w:cs="Times New Roman"/>
          <w:i/>
          <w:iCs/>
        </w:rPr>
        <w:t>pkt</w:t>
      </w:r>
      <w:proofErr w:type="spellEnd"/>
      <w:r w:rsidRPr="00A676E2">
        <w:rPr>
          <w:rFonts w:ascii="Times New Roman" w:eastAsia="Times New Roman" w:hAnsi="Times New Roman" w:cs="Times New Roman"/>
          <w:i/>
          <w:iCs/>
        </w:rPr>
        <w:t xml:space="preserve"> 13-14, 16-20 lub art. 24 ust. 5 ustawy </w:t>
      </w:r>
      <w:proofErr w:type="spellStart"/>
      <w:r w:rsidRPr="00A676E2">
        <w:rPr>
          <w:rFonts w:ascii="Times New Roman" w:eastAsia="Times New Roman" w:hAnsi="Times New Roman" w:cs="Times New Roman"/>
          <w:i/>
          <w:iCs/>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nie podlega/ją wykluczeniu z postępowania o udzielenie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12" w:name="_GoBack1"/>
      <w:bookmarkEnd w:id="12"/>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6408E7">
      <w:pPr>
        <w:spacing w:before="100" w:beforeAutospacing="1" w:after="0" w:line="360" w:lineRule="auto"/>
        <w:jc w:val="right"/>
        <w:rPr>
          <w:rFonts w:ascii="Times New Roman" w:eastAsia="Times New Roman" w:hAnsi="Times New Roman" w:cs="Times New Roman"/>
        </w:rPr>
      </w:pPr>
      <w:r w:rsidRPr="00A676E2">
        <w:rPr>
          <w:rFonts w:ascii="Times New Roman" w:eastAsia="Times New Roman" w:hAnsi="Times New Roman" w:cs="Times New Roman"/>
        </w:rPr>
        <w:t>…………………………………………</w:t>
      </w:r>
    </w:p>
    <w:p w:rsidR="000C2838" w:rsidRPr="00CD4346" w:rsidRDefault="000C2838" w:rsidP="000C2838">
      <w:pPr>
        <w:spacing w:before="100" w:beforeAutospacing="1" w:after="0" w:line="360" w:lineRule="auto"/>
        <w:ind w:left="5664" w:firstLine="709"/>
        <w:rPr>
          <w:rFonts w:ascii="Times New Roman" w:eastAsia="Times New Roman" w:hAnsi="Times New Roman" w:cs="Times New Roman"/>
        </w:rPr>
      </w:pPr>
      <w:r w:rsidRPr="00CD4346">
        <w:rPr>
          <w:rFonts w:ascii="Times New Roman" w:eastAsia="Times New Roman" w:hAnsi="Times New Roman" w:cs="Times New Roman"/>
          <w:i/>
          <w:iCs/>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A066F1" w:rsidRDefault="000C2838" w:rsidP="00CA334C">
      <w:pPr>
        <w:spacing w:before="100" w:beforeAutospacing="1" w:after="0" w:line="240" w:lineRule="auto"/>
        <w:ind w:left="5954"/>
        <w:rPr>
          <w:rFonts w:ascii="Arial" w:eastAsia="Times New Roman" w:hAnsi="Arial" w:cs="Arial"/>
          <w:b/>
          <w:bCs/>
          <w:sz w:val="20"/>
          <w:szCs w:val="20"/>
        </w:rPr>
      </w:pPr>
      <w:r w:rsidRPr="00507DD6">
        <w:rPr>
          <w:rFonts w:ascii="Arial" w:eastAsia="Times New Roman" w:hAnsi="Arial" w:cs="Arial"/>
          <w:b/>
          <w:bCs/>
          <w:sz w:val="20"/>
          <w:szCs w:val="20"/>
        </w:rPr>
        <w:t>Zamawiający:</w:t>
      </w:r>
      <w:r w:rsidR="00A066F1">
        <w:rPr>
          <w:rFonts w:ascii="Arial" w:eastAsia="Times New Roman" w:hAnsi="Arial" w:cs="Arial"/>
          <w:b/>
          <w:bCs/>
          <w:sz w:val="20"/>
          <w:szCs w:val="20"/>
        </w:rPr>
        <w:t xml:space="preserve"> </w:t>
      </w:r>
    </w:p>
    <w:p w:rsidR="000C2838" w:rsidRPr="00A676E2" w:rsidRDefault="00CA334C" w:rsidP="00CA334C">
      <w:pPr>
        <w:spacing w:before="100" w:beforeAutospacing="1" w:after="0" w:line="240" w:lineRule="auto"/>
        <w:ind w:left="5954"/>
        <w:rPr>
          <w:rFonts w:ascii="Times New Roman" w:eastAsia="Times New Roman" w:hAnsi="Times New Roman" w:cs="Times New Roman"/>
        </w:rPr>
      </w:pPr>
      <w:r w:rsidRPr="00A676E2">
        <w:rPr>
          <w:rFonts w:ascii="Times New Roman" w:eastAsia="Times New Roman" w:hAnsi="Times New Roman" w:cs="Times New Roman"/>
        </w:rPr>
        <w:t xml:space="preserve">Gmina Poczesna                                 ul. Wolności 2                          </w:t>
      </w:r>
      <w:r w:rsidR="00357BB0">
        <w:rPr>
          <w:rFonts w:ascii="Times New Roman" w:eastAsia="Times New Roman" w:hAnsi="Times New Roman" w:cs="Times New Roman"/>
        </w:rPr>
        <w:t xml:space="preserve">             </w:t>
      </w:r>
      <w:r w:rsidRPr="00A676E2">
        <w:rPr>
          <w:rFonts w:ascii="Times New Roman" w:eastAsia="Times New Roman" w:hAnsi="Times New Roman" w:cs="Times New Roman"/>
        </w:rPr>
        <w:t>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EA2C71" w:rsidRPr="009213D6" w:rsidRDefault="000C2838" w:rsidP="00EA2C71">
      <w:pPr>
        <w:rPr>
          <w:rFonts w:ascii="Times New Roman" w:hAnsi="Times New Roman" w:cs="Times New Roman"/>
        </w:rPr>
      </w:pPr>
      <w:r w:rsidRPr="00A676E2">
        <w:rPr>
          <w:rFonts w:ascii="Times New Roman" w:eastAsia="Times New Roman" w:hAnsi="Times New Roman" w:cs="Times New Roman"/>
        </w:rPr>
        <w:t>Na potrzeby postępowania o udzielenie zamówienia publicznego</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A066F1" w:rsidRPr="00A066F1">
        <w:rPr>
          <w:rFonts w:ascii="Times New Roman" w:hAnsi="Times New Roman" w:cs="Times New Roman"/>
        </w:rPr>
        <w:t xml:space="preserve"> </w:t>
      </w:r>
      <w:r w:rsidR="00A066F1">
        <w:rPr>
          <w:rFonts w:ascii="Times New Roman" w:hAnsi="Times New Roman" w:cs="Times New Roman"/>
        </w:rPr>
        <w:t>„Budowa chodnika w ciągu drogi wojewódzkiej nr 904 w gminie Poczesna – etap IV”</w:t>
      </w:r>
    </w:p>
    <w:p w:rsidR="00C36FA7" w:rsidRPr="00A676E2" w:rsidRDefault="00C36FA7" w:rsidP="00C36FA7">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spełniam warunki udziału w postępowaniu określone przez zamawiającego w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 …………………………………………</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w celu wykazania spełniania warunków udziału w postępowaniu, określonych przez zamawiającego w punktach …</w:t>
      </w:r>
      <w:r w:rsidR="00084360" w:rsidRPr="00A676E2">
        <w:rPr>
          <w:rFonts w:ascii="Times New Roman" w:eastAsia="Times New Roman" w:hAnsi="Times New Roman" w:cs="Times New Roman"/>
        </w:rPr>
        <w:t>……………………………</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wskazać dokument i właściwą jednostkę redakcyjną dokumentu, w której określono warunki udziału w postępowaniu)</w:t>
      </w:r>
      <w:r w:rsidRPr="00A676E2">
        <w:rPr>
          <w:rFonts w:ascii="Times New Roman" w:eastAsia="Times New Roman" w:hAnsi="Times New Roman" w:cs="Times New Roman"/>
        </w:rPr>
        <w:t>polegam na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0C2838" w:rsidRPr="00A676E2" w:rsidRDefault="000C2838" w:rsidP="000765D3">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A676E2">
        <w:rPr>
          <w:rFonts w:ascii="Times New Roman" w:eastAsia="Times New Roman" w:hAnsi="Times New Roman" w:cs="Times New Roman"/>
          <w:b/>
          <w:bCs/>
          <w:color w:val="000000"/>
          <w:kern w:val="36"/>
        </w:rPr>
        <w:t>WYKAZ WYKONANYCH ROBÓT BUDOWLANYCH</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spełniających wymagania określone w pkt. 5.2.</w:t>
      </w:r>
      <w:r w:rsidR="00A676E2">
        <w:rPr>
          <w:rFonts w:ascii="Times New Roman" w:eastAsia="Times New Roman" w:hAnsi="Times New Roman" w:cs="Times New Roman"/>
          <w:b/>
          <w:bCs/>
        </w:rPr>
        <w:t>3 a</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Pr="00A676E2"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1"/>
        <w:gridCol w:w="1775"/>
        <w:gridCol w:w="2215"/>
        <w:gridCol w:w="1514"/>
        <w:gridCol w:w="1714"/>
        <w:gridCol w:w="1343"/>
        <w:gridCol w:w="2074"/>
      </w:tblGrid>
      <w:tr w:rsidR="000765D3" w:rsidRPr="00A676E2" w:rsidTr="000765D3">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ind w:left="374" w:hanging="374"/>
              <w:jc w:val="center"/>
              <w:rPr>
                <w:rFonts w:ascii="Times New Roman" w:eastAsia="Times New Roman" w:hAnsi="Times New Roman" w:cs="Times New Roman"/>
              </w:rPr>
            </w:pPr>
            <w:r w:rsidRPr="00A676E2">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Nazwa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Data rozpoczęcia i zakończenia realizacji robót</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t>
            </w:r>
            <w:proofErr w:type="spellStart"/>
            <w:r w:rsidRPr="00A676E2">
              <w:rPr>
                <w:rFonts w:ascii="Times New Roman" w:eastAsia="Times New Roman" w:hAnsi="Times New Roman" w:cs="Times New Roman"/>
                <w:b/>
                <w:bCs/>
              </w:rPr>
              <w:t>d-m-r</w:t>
            </w:r>
            <w:proofErr w:type="spellEnd"/>
            <w:r w:rsidRPr="00A676E2">
              <w:rPr>
                <w:rFonts w:ascii="Times New Roman" w:eastAsia="Times New Roman" w:hAnsi="Times New Roman" w:cs="Times New Roman"/>
                <w:b/>
                <w:bCs/>
              </w:rPr>
              <w:t>)</w:t>
            </w:r>
          </w:p>
        </w:tc>
        <w:tc>
          <w:tcPr>
            <w:tcW w:w="17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Zamawiający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adres, telefon)</w:t>
            </w:r>
          </w:p>
        </w:tc>
      </w:tr>
      <w:tr w:rsidR="000765D3" w:rsidRPr="00A676E2" w:rsidTr="000765D3">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r>
    </w:tbl>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C2838" w:rsidRPr="00C36FA7" w:rsidRDefault="000C2838" w:rsidP="000C2838">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CD4346" w:rsidP="000765D3">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r w:rsidR="0082131A">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do składania oświadczeń woli</w:t>
      </w:r>
      <w:r w:rsidR="0082131A">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w imieniu wykonawcy</w:t>
      </w:r>
      <w:r>
        <w:rPr>
          <w:rFonts w:ascii="Times New Roman" w:eastAsia="Times New Roman" w:hAnsi="Times New Roman" w:cs="Times New Roman"/>
          <w:i/>
          <w:iCs/>
        </w:rPr>
        <w:t>)</w:t>
      </w:r>
    </w:p>
    <w:p w:rsidR="000C2838" w:rsidRPr="00507DD6" w:rsidRDefault="000C2838" w:rsidP="00757F24">
      <w:pPr>
        <w:keepNext/>
        <w:pageBreakBefore/>
        <w:spacing w:before="100" w:beforeAutospacing="1" w:after="0" w:line="240" w:lineRule="auto"/>
        <w:ind w:left="4956" w:firstLine="708"/>
        <w:rPr>
          <w:rFonts w:ascii="Times New Roman" w:eastAsia="Times New Roman" w:hAnsi="Times New Roman" w:cs="Times New Roman"/>
          <w:sz w:val="24"/>
          <w:szCs w:val="24"/>
        </w:rPr>
      </w:pPr>
      <w:r w:rsidRPr="00507DD6">
        <w:rPr>
          <w:rFonts w:ascii="Verdana" w:eastAsia="Times New Roman" w:hAnsi="Verdana" w:cs="Times New Roman"/>
          <w:i/>
          <w:iCs/>
          <w:color w:val="000000"/>
          <w:sz w:val="20"/>
          <w:szCs w:val="20"/>
        </w:rPr>
        <w:lastRenderedPageBreak/>
        <w:t>Załącznik nr 6 do specyfikacji</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color w:val="000000"/>
          <w:kern w:val="36"/>
        </w:rPr>
        <w:t>WYKAZ OSÓB,</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KTÓRYMI DYSPONUJE WYKONAWCA I KTÓRE BĘDĄ UCZESTNICZYĆ </w:t>
      </w:r>
    </w:p>
    <w:p w:rsidR="000C2838" w:rsidRPr="00C36FA7" w:rsidRDefault="000C2838" w:rsidP="000C2838">
      <w:pPr>
        <w:spacing w:before="100" w:beforeAutospacing="1" w:after="57"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W WYKONYWANIU ZAMÓWIENIA </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spełniających wymagania określone w punkcie 5.</w:t>
      </w:r>
      <w:r w:rsidR="000765D3">
        <w:rPr>
          <w:rFonts w:ascii="Times New Roman" w:eastAsia="Times New Roman" w:hAnsi="Times New Roman" w:cs="Times New Roman"/>
          <w:b/>
          <w:bCs/>
          <w:kern w:val="36"/>
        </w:rPr>
        <w:t>2.3.b</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specyfikacji istotnych warunków zamówienia</w:t>
      </w:r>
    </w:p>
    <w:p w:rsidR="000C2838" w:rsidRPr="00C36FA7" w:rsidRDefault="000C2838" w:rsidP="000C2838">
      <w:pPr>
        <w:spacing w:before="100" w:beforeAutospacing="1" w:after="0" w:line="240" w:lineRule="auto"/>
        <w:ind w:left="284" w:hanging="284"/>
        <w:rPr>
          <w:rFonts w:ascii="Times New Roman" w:eastAsia="Times New Roman" w:hAnsi="Times New Roman" w:cs="Times New Roman"/>
        </w:rPr>
      </w:pP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Nazwa wykonawcy składającego ofertę: .............................................................................</w:t>
      </w: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Adres wykonawcy składającego ofertę: ..............................................................................</w:t>
      </w:r>
    </w:p>
    <w:p w:rsidR="000C2838" w:rsidRPr="00C36FA7" w:rsidRDefault="000C2838" w:rsidP="000C2838">
      <w:pPr>
        <w:spacing w:before="100" w:beforeAutospacing="1" w:after="238" w:line="198" w:lineRule="atLeast"/>
        <w:rPr>
          <w:rFonts w:ascii="Times New Roman" w:eastAsia="Times New Roman" w:hAnsi="Times New Roman" w:cs="Times New Roman"/>
        </w:rPr>
      </w:pPr>
      <w:r w:rsidRPr="00C36FA7">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322"/>
        <w:gridCol w:w="4969"/>
        <w:gridCol w:w="4224"/>
      </w:tblGrid>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119" w:line="240" w:lineRule="auto"/>
              <w:ind w:firstLine="23"/>
              <w:jc w:val="center"/>
              <w:rPr>
                <w:rFonts w:ascii="Times New Roman" w:eastAsia="Times New Roman" w:hAnsi="Times New Roman" w:cs="Times New Roman"/>
              </w:rPr>
            </w:pPr>
            <w:r w:rsidRPr="00C36FA7">
              <w:rPr>
                <w:rFonts w:ascii="Times New Roman" w:eastAsia="Times New Roman" w:hAnsi="Times New Roman" w:cs="Times New Roman"/>
                <w:b/>
                <w:bCs/>
              </w:rPr>
              <w:t>Rodzaj specjalności</w:t>
            </w: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Imię i nazwisko osoby,</w:t>
            </w:r>
            <w:r w:rsidR="00BC6ACC">
              <w:rPr>
                <w:rFonts w:ascii="Times New Roman" w:eastAsia="Times New Roman" w:hAnsi="Times New Roman" w:cs="Times New Roman"/>
                <w:b/>
                <w:bCs/>
              </w:rPr>
              <w:t xml:space="preserve"> </w:t>
            </w:r>
            <w:r w:rsidRPr="00C36FA7">
              <w:rPr>
                <w:rFonts w:ascii="Times New Roman" w:eastAsia="Times New Roman" w:hAnsi="Times New Roman" w:cs="Times New Roman"/>
                <w:b/>
                <w:bCs/>
              </w:rPr>
              <w:t xml:space="preserve">która będzie pełnić odpowiednią funkcję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wraz z</w:t>
            </w:r>
            <w:r w:rsidR="00BC6ACC">
              <w:rPr>
                <w:rFonts w:ascii="Times New Roman" w:eastAsia="Times New Roman" w:hAnsi="Times New Roman" w:cs="Times New Roman"/>
              </w:rPr>
              <w:t xml:space="preserve"> </w:t>
            </w:r>
            <w:r w:rsidRPr="00C36FA7">
              <w:rPr>
                <w:rFonts w:ascii="Times New Roman" w:eastAsia="Times New Roman" w:hAnsi="Times New Roman" w:cs="Times New Roman"/>
                <w:b/>
                <w:bCs/>
              </w:rPr>
              <w:t>informacją o podstawie do dysponowania osobą</w:t>
            </w:r>
            <w:r w:rsidRPr="00C36FA7">
              <w:rPr>
                <w:rFonts w:ascii="Times New Roman" w:eastAsia="Times New Roman" w:hAnsi="Times New Roman" w:cs="Times New Roman"/>
              </w:rPr>
              <w:t>*</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(należy wpisać podstawę dysponowania osobą, np.:</w:t>
            </w:r>
            <w:r w:rsidRPr="00C36FA7">
              <w:rPr>
                <w:rFonts w:ascii="Times New Roman" w:eastAsia="Times New Roman" w:hAnsi="Times New Roman" w:cs="Times New Roman"/>
                <w:b/>
                <w:bCs/>
              </w:rPr>
              <w:t xml:space="preserve"> umowa o pracę**, umowa zlecenie, umowa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o dzieło, zobowiązanie innych podmiotów do oddania osoby do dyspozycji wykonawcy</w:t>
            </w:r>
            <w:r w:rsidRPr="00C36FA7">
              <w:rPr>
                <w:rFonts w:ascii="Times New Roman" w:eastAsia="Times New Roman" w:hAnsi="Times New Roman" w:cs="Times New Roman"/>
              </w:rPr>
              <w:t>)</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Numer uprawnień budowlanych wraz z ich szczegółowym zakresem,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data wydania uprawnień,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nazwa organu, który je wydał</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lub kopia uprawnień</w:t>
            </w:r>
          </w:p>
        </w:tc>
      </w:tr>
      <w:tr w:rsidR="000C2838" w:rsidRPr="00C36FA7" w:rsidTr="003442E9">
        <w:trPr>
          <w:tblCellSpacing w:w="0" w:type="dxa"/>
        </w:trPr>
        <w:tc>
          <w:tcPr>
            <w:tcW w:w="10335" w:type="dxa"/>
            <w:gridSpan w:val="3"/>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KIEROWNIK BUDOWY</w:t>
            </w: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0765D3">
            <w:pPr>
              <w:spacing w:before="100" w:beforeAutospacing="1" w:after="0" w:line="240" w:lineRule="auto"/>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hideMark/>
          </w:tcPr>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bl>
    <w:p w:rsidR="000C2838" w:rsidRPr="00C36FA7" w:rsidRDefault="000C2838" w:rsidP="000C2838">
      <w:pPr>
        <w:keepNext/>
        <w:spacing w:before="100" w:beforeAutospacing="1" w:after="100" w:afterAutospacing="1" w:line="102"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b/>
          <w:bCs/>
          <w:u w:val="single"/>
        </w:rPr>
        <w:lastRenderedPageBreak/>
        <w:t>UWAGA</w:t>
      </w:r>
      <w:r w:rsidRPr="00C36FA7">
        <w:rPr>
          <w:rFonts w:ascii="Times New Roman" w:eastAsia="Times New Roman" w:hAnsi="Times New Roman" w:cs="Times New Roman"/>
          <w:b/>
          <w:bCs/>
          <w:color w:val="0000FF"/>
        </w:rPr>
        <w:t>*</w:t>
      </w:r>
      <w:r w:rsidRPr="00C36FA7">
        <w:rPr>
          <w:rFonts w:ascii="Times New Roman" w:eastAsia="Times New Roman" w:hAnsi="Times New Roman" w:cs="Times New Roman"/>
          <w:b/>
          <w:bCs/>
        </w:rPr>
        <w:t>:</w:t>
      </w:r>
    </w:p>
    <w:p w:rsidR="000C2838" w:rsidRPr="00C36FA7" w:rsidRDefault="000C2838" w:rsidP="000C2838">
      <w:pPr>
        <w:keepNext/>
        <w:spacing w:before="100" w:beforeAutospacing="1" w:after="113" w:line="198" w:lineRule="atLeast"/>
        <w:ind w:left="284" w:hanging="284"/>
        <w:jc w:val="both"/>
        <w:outlineLvl w:val="2"/>
        <w:rPr>
          <w:rFonts w:ascii="Times New Roman" w:eastAsia="Times New Roman" w:hAnsi="Times New Roman" w:cs="Times New Roman"/>
        </w:rPr>
      </w:pPr>
      <w:r w:rsidRPr="00C36FA7">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0C2838" w:rsidRPr="00C36FA7" w:rsidRDefault="000C2838" w:rsidP="000C2838">
      <w:pPr>
        <w:spacing w:before="100" w:beforeAutospacing="1" w:after="113" w:line="198" w:lineRule="atLeast"/>
        <w:ind w:left="284" w:hanging="284"/>
        <w:rPr>
          <w:rFonts w:ascii="Times New Roman" w:eastAsia="Times New Roman" w:hAnsi="Times New Roman" w:cs="Times New Roman"/>
        </w:rPr>
      </w:pPr>
      <w:r w:rsidRPr="00C36FA7">
        <w:rPr>
          <w:rFonts w:ascii="Times New Roman" w:eastAsia="Times New Roman" w:hAnsi="Times New Roman" w:cs="Times New Roman"/>
        </w:rPr>
        <w:t xml:space="preserve">2. W przypadku osób fizycznych oraz osób prowadzących samodzielną działalność gospodarczą należy do oferty dołączyć: </w:t>
      </w:r>
    </w:p>
    <w:p w:rsidR="000C2838" w:rsidRPr="00C36FA7" w:rsidRDefault="000C2838" w:rsidP="00C36FA7">
      <w:pPr>
        <w:spacing w:before="100" w:beforeAutospacing="1" w:after="113" w:line="198" w:lineRule="atLeast"/>
        <w:ind w:left="360"/>
        <w:rPr>
          <w:rFonts w:ascii="Times New Roman" w:eastAsia="Times New Roman" w:hAnsi="Times New Roman" w:cs="Times New Roman"/>
        </w:rPr>
      </w:pPr>
      <w:r w:rsidRPr="00C36FA7">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0C2838" w:rsidRPr="00C36FA7" w:rsidRDefault="000C2838" w:rsidP="00C36FA7">
      <w:pPr>
        <w:spacing w:before="100" w:beforeAutospacing="1" w:after="113" w:line="198" w:lineRule="atLeast"/>
        <w:ind w:left="426"/>
        <w:rPr>
          <w:rFonts w:ascii="Times New Roman" w:eastAsia="Times New Roman" w:hAnsi="Times New Roman" w:cs="Times New Roman"/>
        </w:rPr>
      </w:pPr>
      <w:r w:rsidRPr="00C36FA7">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Z treści w/w zobowiązań i umów musi wynikać, że osoby wskazane w </w:t>
      </w:r>
      <w:r w:rsidRPr="00C36FA7">
        <w:rPr>
          <w:rFonts w:ascii="Times New Roman" w:eastAsia="Times New Roman" w:hAnsi="Times New Roman" w:cs="Times New Roman"/>
          <w:i/>
          <w:iCs/>
        </w:rPr>
        <w:t>"Wykazie osób"</w:t>
      </w:r>
      <w:r w:rsidRPr="00C36FA7">
        <w:rPr>
          <w:rFonts w:ascii="Times New Roman" w:eastAsia="Times New Roman" w:hAnsi="Times New Roman" w:cs="Times New Roman"/>
        </w:rPr>
        <w:t xml:space="preserve"> będą pełniły określone funkcje w okresie korzystania z nich przy wykonaniu niniejszego zamówienia.</w:t>
      </w:r>
    </w:p>
    <w:p w:rsidR="000C2838" w:rsidRPr="00C36FA7" w:rsidRDefault="000C2838" w:rsidP="00C36FA7">
      <w:pPr>
        <w:keepNext/>
        <w:spacing w:before="100" w:beforeAutospacing="1" w:after="100" w:afterAutospacing="1"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u w:val="single"/>
        </w:rPr>
        <w:t>UWAGA</w:t>
      </w:r>
      <w:r w:rsidRPr="00C36FA7">
        <w:rPr>
          <w:rFonts w:ascii="Times New Roman" w:eastAsia="Times New Roman" w:hAnsi="Times New Roman" w:cs="Times New Roman"/>
          <w:color w:val="0000FF"/>
        </w:rPr>
        <w:t>**</w:t>
      </w:r>
      <w:r w:rsidRPr="00C36FA7">
        <w:rPr>
          <w:rFonts w:ascii="Times New Roman" w:eastAsia="Times New Roman" w:hAnsi="Times New Roman" w:cs="Times New Roman"/>
        </w:rPr>
        <w:t>:</w:t>
      </w:r>
    </w:p>
    <w:p w:rsidR="000C2838" w:rsidRPr="00C36FA7" w:rsidRDefault="000C2838" w:rsidP="00C36FA7">
      <w:pPr>
        <w:keepNext/>
        <w:spacing w:before="100" w:beforeAutospacing="1" w:after="113"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w:t>
      </w:r>
      <w:r w:rsidR="00F7330D">
        <w:rPr>
          <w:rFonts w:ascii="Times New Roman" w:eastAsia="Times New Roman" w:hAnsi="Times New Roman" w:cs="Times New Roman"/>
        </w:rPr>
        <w:t>.</w:t>
      </w:r>
      <w:r w:rsidRPr="00C36FA7">
        <w:rPr>
          <w:rFonts w:ascii="Times New Roman" w:eastAsia="Times New Roman" w:hAnsi="Times New Roman" w:cs="Times New Roman"/>
        </w:rPr>
        <w:t xml:space="preserve"> 3 ustawy Prawo zamówień publicznych. W związku z powyższym zamawiający zatrzyma wadium i na podstawie art. 94 ust. 3 ustawy </w:t>
      </w:r>
      <w:proofErr w:type="spellStart"/>
      <w:r w:rsidRPr="00C36FA7">
        <w:rPr>
          <w:rFonts w:ascii="Times New Roman" w:eastAsia="Times New Roman" w:hAnsi="Times New Roman" w:cs="Times New Roman"/>
        </w:rPr>
        <w:t>Pzp</w:t>
      </w:r>
      <w:proofErr w:type="spellEnd"/>
      <w:r w:rsidRPr="00C36FA7">
        <w:rPr>
          <w:rFonts w:ascii="Times New Roman" w:eastAsia="Times New Roman" w:hAnsi="Times New Roman" w:cs="Times New Roman"/>
        </w:rPr>
        <w:t xml:space="preserve"> dokona wyboru oferty najkorzystniejszej spośród pozostałych ofert.</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r w:rsidRPr="00C36FA7">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w:t>
      </w:r>
      <w:r w:rsidR="00406ADA">
        <w:rPr>
          <w:rFonts w:ascii="Times New Roman" w:eastAsia="Times New Roman" w:hAnsi="Times New Roman" w:cs="Times New Roman"/>
          <w:color w:val="000000"/>
        </w:rPr>
        <w:t>S</w:t>
      </w:r>
      <w:r w:rsidRPr="00C36FA7">
        <w:rPr>
          <w:rFonts w:ascii="Times New Roman" w:eastAsia="Times New Roman" w:hAnsi="Times New Roman" w:cs="Times New Roman"/>
          <w:color w:val="000000"/>
        </w:rPr>
        <w:t xml:space="preserve">pecyfikacji istotnych warunków zamówienia" musi wyraźnie i jednoznacznie wynikać spełnianie warunku, określonego w punkcie 5.3. SIWZ. </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240" w:lineRule="auto"/>
        <w:ind w:left="6254"/>
        <w:jc w:val="center"/>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BC6ACC" w:rsidP="000C2838">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p>
    <w:p w:rsidR="000C2838" w:rsidRPr="00C36FA7" w:rsidRDefault="00BC6ACC" w:rsidP="000C2838">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do składania oświadczeń woli</w:t>
      </w:r>
    </w:p>
    <w:p w:rsidR="000C2838" w:rsidRPr="00C36FA7" w:rsidRDefault="000C2838" w:rsidP="000C2838">
      <w:pPr>
        <w:spacing w:before="100" w:beforeAutospacing="1" w:after="240" w:line="360" w:lineRule="auto"/>
        <w:ind w:left="284" w:hanging="284"/>
        <w:rPr>
          <w:rFonts w:ascii="Times New Roman" w:eastAsia="Times New Roman" w:hAnsi="Times New Roman" w:cs="Times New Roman"/>
        </w:rPr>
      </w:pPr>
    </w:p>
    <w:p w:rsidR="000765D3" w:rsidRDefault="000765D3"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3A08BA"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w:t>
      </w:r>
      <w:r w:rsidR="008072AB" w:rsidRPr="008072AB">
        <w:rPr>
          <w:rFonts w:ascii="Times New Roman" w:hAnsi="Times New Roman" w:cs="Times New Roman"/>
          <w:sz w:val="22"/>
          <w:szCs w:val="22"/>
        </w:rPr>
        <w:t xml:space="preserve"> 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Przystępując do udziału w postępowaniu o udzielenie zamówienia publicznego na:</w:t>
      </w:r>
    </w:p>
    <w:p w:rsidR="009C0898" w:rsidRPr="009213D6" w:rsidRDefault="009C0898" w:rsidP="009C0898">
      <w:pPr>
        <w:rPr>
          <w:rFonts w:ascii="Times New Roman" w:hAnsi="Times New Roman" w:cs="Times New Roman"/>
        </w:rPr>
      </w:pPr>
    </w:p>
    <w:p w:rsidR="008072AB" w:rsidRPr="008072AB" w:rsidRDefault="006768CE"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rPr>
        <w:t>„Budowa chodnika w ciągu drogi wojewódzkiej nr 904 w gminie Poczesna – etap IV”</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sidRPr="008072AB">
        <w:rPr>
          <w:rFonts w:ascii="Times New Roman" w:hAnsi="Times New Roman" w:cs="Times New Roman"/>
          <w:b w:val="0"/>
          <w:sz w:val="22"/>
          <w:szCs w:val="22"/>
        </w:rPr>
        <w:t>…………………………………………………………………………………………………………………………………………………………………</w:t>
      </w:r>
      <w:r w:rsidR="006768CE">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w:t>
      </w:r>
      <w:r w:rsidR="006768CE">
        <w:rPr>
          <w:rStyle w:val="TeksttreciKursywa"/>
          <w:rFonts w:ascii="Times New Roman" w:hAnsi="Times New Roman" w:cs="Times New Roman"/>
          <w:sz w:val="22"/>
          <w:szCs w:val="22"/>
        </w:rPr>
        <w:t xml:space="preserve">                   </w:t>
      </w: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F6400" w:rsidRPr="008072AB" w:rsidRDefault="008072AB" w:rsidP="00E236D7">
      <w:pPr>
        <w:pStyle w:val="Teksttreci0"/>
        <w:shd w:val="clear" w:color="auto" w:fill="auto"/>
        <w:spacing w:line="269" w:lineRule="exact"/>
        <w:ind w:left="4700" w:right="340" w:firstLine="0"/>
        <w:jc w:val="right"/>
        <w:rPr>
          <w:rFonts w:ascii="Times New Roman" w:eastAsia="Times New Roman" w:hAnsi="Times New Roman" w:cs="Times New Roman"/>
        </w:rPr>
      </w:pPr>
      <w:r w:rsidRPr="008072AB">
        <w:rPr>
          <w:rFonts w:ascii="Times New Roman" w:hAnsi="Times New Roman" w:cs="Times New Roman"/>
          <w:sz w:val="22"/>
          <w:szCs w:val="22"/>
        </w:rPr>
        <w:t>(pieczątka, podpis Wykonawcy lub osoby uprawnionej do jego reprezentowania)</w:t>
      </w:r>
    </w:p>
    <w:sectPr w:rsidR="008F6400" w:rsidRPr="008072AB" w:rsidSect="00EC5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7"/>
    <w:multiLevelType w:val="singleLevel"/>
    <w:tmpl w:val="00000017"/>
    <w:lvl w:ilvl="0">
      <w:start w:val="1"/>
      <w:numFmt w:val="decimal"/>
      <w:lvlText w:val="%1."/>
      <w:lvlJc w:val="left"/>
      <w:pPr>
        <w:tabs>
          <w:tab w:val="num" w:pos="0"/>
        </w:tabs>
        <w:ind w:left="720" w:hanging="360"/>
      </w:pPr>
    </w:lvl>
  </w:abstractNum>
  <w:abstractNum w:abstractNumId="3">
    <w:nsid w:val="03864E90"/>
    <w:multiLevelType w:val="multilevel"/>
    <w:tmpl w:val="8430AF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9823B30"/>
    <w:multiLevelType w:val="hybridMultilevel"/>
    <w:tmpl w:val="AE742D68"/>
    <w:lvl w:ilvl="0" w:tplc="F59E54AC">
      <w:start w:val="1"/>
      <w:numFmt w:val="decimal"/>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nsid w:val="25ED2CC4"/>
    <w:multiLevelType w:val="multilevel"/>
    <w:tmpl w:val="4C7828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4B0403"/>
    <w:multiLevelType w:val="multilevel"/>
    <w:tmpl w:val="1BE480FA"/>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0">
    <w:nsid w:val="28C302A6"/>
    <w:multiLevelType w:val="multilevel"/>
    <w:tmpl w:val="72A21F4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BF80323"/>
    <w:multiLevelType w:val="hybridMultilevel"/>
    <w:tmpl w:val="8A9C169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147251"/>
    <w:multiLevelType w:val="multilevel"/>
    <w:tmpl w:val="CA1AF650"/>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BA3F3E"/>
    <w:multiLevelType w:val="multilevel"/>
    <w:tmpl w:val="D756B896"/>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6">
    <w:nsid w:val="3BA5673E"/>
    <w:multiLevelType w:val="multilevel"/>
    <w:tmpl w:val="047428CC"/>
    <w:lvl w:ilvl="0">
      <w:start w:val="17"/>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DB329B"/>
    <w:multiLevelType w:val="multilevel"/>
    <w:tmpl w:val="426C77A6"/>
    <w:lvl w:ilvl="0">
      <w:start w:val="17"/>
      <w:numFmt w:val="decimal"/>
      <w:lvlText w:val="%1"/>
      <w:lvlJc w:val="left"/>
      <w:pPr>
        <w:ind w:left="492" w:hanging="492"/>
      </w:pPr>
      <w:rPr>
        <w:rFonts w:hint="default"/>
      </w:rPr>
    </w:lvl>
    <w:lvl w:ilvl="1">
      <w:start w:val="10"/>
      <w:numFmt w:val="decimal"/>
      <w:lvlText w:val="%1.%2"/>
      <w:lvlJc w:val="left"/>
      <w:pPr>
        <w:ind w:left="912" w:hanging="49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9">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2">
    <w:nsid w:val="633772B1"/>
    <w:multiLevelType w:val="multilevel"/>
    <w:tmpl w:val="A790AC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3">
    <w:nsid w:val="650D0277"/>
    <w:multiLevelType w:val="hybridMultilevel"/>
    <w:tmpl w:val="71A2C448"/>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5">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8D55776"/>
    <w:multiLevelType w:val="multilevel"/>
    <w:tmpl w:val="3A60E85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8FA6367"/>
    <w:multiLevelType w:val="multilevel"/>
    <w:tmpl w:val="3FDA006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C867DF"/>
    <w:multiLevelType w:val="multilevel"/>
    <w:tmpl w:val="332EF170"/>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29"/>
  </w:num>
  <w:num w:numId="2">
    <w:abstractNumId w:val="14"/>
  </w:num>
  <w:num w:numId="3">
    <w:abstractNumId w:val="3"/>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num>
  <w:num w:numId="10">
    <w:abstractNumId w:val="20"/>
  </w:num>
  <w:num w:numId="11">
    <w:abstractNumId w:val="1"/>
  </w:num>
  <w:num w:numId="12">
    <w:abstractNumId w:val="21"/>
  </w:num>
  <w:num w:numId="13">
    <w:abstractNumId w:val="2"/>
  </w:num>
  <w:num w:numId="14">
    <w:abstractNumId w:val="22"/>
  </w:num>
  <w:num w:numId="15">
    <w:abstractNumId w:val="30"/>
  </w:num>
  <w:num w:numId="16">
    <w:abstractNumId w:val="9"/>
  </w:num>
  <w:num w:numId="17">
    <w:abstractNumId w:val="5"/>
  </w:num>
  <w:num w:numId="18">
    <w:abstractNumId w:val="13"/>
  </w:num>
  <w:num w:numId="19">
    <w:abstractNumId w:val="8"/>
  </w:num>
  <w:num w:numId="20">
    <w:abstractNumId w:val="23"/>
  </w:num>
  <w:num w:numId="21">
    <w:abstractNumId w:val="19"/>
  </w:num>
  <w:num w:numId="22">
    <w:abstractNumId w:val="17"/>
  </w:num>
  <w:num w:numId="23">
    <w:abstractNumId w:val="11"/>
  </w:num>
  <w:num w:numId="24">
    <w:abstractNumId w:val="24"/>
  </w:num>
  <w:num w:numId="25">
    <w:abstractNumId w:val="15"/>
  </w:num>
  <w:num w:numId="26">
    <w:abstractNumId w:val="7"/>
  </w:num>
  <w:num w:numId="27">
    <w:abstractNumId w:val="4"/>
  </w:num>
  <w:num w:numId="28">
    <w:abstractNumId w:val="16"/>
  </w:num>
  <w:num w:numId="29">
    <w:abstractNumId w:val="12"/>
  </w:num>
  <w:num w:numId="30">
    <w:abstractNumId w:val="28"/>
  </w:num>
  <w:num w:numId="31">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4D9F"/>
    <w:rsid w:val="000072AD"/>
    <w:rsid w:val="00010B4B"/>
    <w:rsid w:val="00014381"/>
    <w:rsid w:val="00042EDE"/>
    <w:rsid w:val="000752A9"/>
    <w:rsid w:val="0007639C"/>
    <w:rsid w:val="000765D3"/>
    <w:rsid w:val="00084360"/>
    <w:rsid w:val="00086B09"/>
    <w:rsid w:val="000940F2"/>
    <w:rsid w:val="00094519"/>
    <w:rsid w:val="00095937"/>
    <w:rsid w:val="000B1D73"/>
    <w:rsid w:val="000B3B3F"/>
    <w:rsid w:val="000C2838"/>
    <w:rsid w:val="000C317D"/>
    <w:rsid w:val="000D3A84"/>
    <w:rsid w:val="000D5EC1"/>
    <w:rsid w:val="000F5520"/>
    <w:rsid w:val="000F64FF"/>
    <w:rsid w:val="0012639A"/>
    <w:rsid w:val="00127E86"/>
    <w:rsid w:val="0013261A"/>
    <w:rsid w:val="00132826"/>
    <w:rsid w:val="00133224"/>
    <w:rsid w:val="001368B7"/>
    <w:rsid w:val="001526BE"/>
    <w:rsid w:val="00162935"/>
    <w:rsid w:val="00163185"/>
    <w:rsid w:val="0016378A"/>
    <w:rsid w:val="00163E31"/>
    <w:rsid w:val="00176F8B"/>
    <w:rsid w:val="001B12C0"/>
    <w:rsid w:val="001C46AF"/>
    <w:rsid w:val="001D2E1E"/>
    <w:rsid w:val="00211244"/>
    <w:rsid w:val="002136BD"/>
    <w:rsid w:val="002252BF"/>
    <w:rsid w:val="00234BC8"/>
    <w:rsid w:val="0024076B"/>
    <w:rsid w:val="00245549"/>
    <w:rsid w:val="00251E99"/>
    <w:rsid w:val="00253930"/>
    <w:rsid w:val="00256DEB"/>
    <w:rsid w:val="00263170"/>
    <w:rsid w:val="00264785"/>
    <w:rsid w:val="00266814"/>
    <w:rsid w:val="00273DBA"/>
    <w:rsid w:val="00287469"/>
    <w:rsid w:val="002876EA"/>
    <w:rsid w:val="0029060E"/>
    <w:rsid w:val="00291779"/>
    <w:rsid w:val="002923FF"/>
    <w:rsid w:val="002A065F"/>
    <w:rsid w:val="002A56D7"/>
    <w:rsid w:val="002B0A37"/>
    <w:rsid w:val="002B1176"/>
    <w:rsid w:val="002B118B"/>
    <w:rsid w:val="002B28A0"/>
    <w:rsid w:val="002E2153"/>
    <w:rsid w:val="002E3053"/>
    <w:rsid w:val="002E3533"/>
    <w:rsid w:val="002E3889"/>
    <w:rsid w:val="002E7256"/>
    <w:rsid w:val="002F2555"/>
    <w:rsid w:val="003052A2"/>
    <w:rsid w:val="00314510"/>
    <w:rsid w:val="003234D0"/>
    <w:rsid w:val="00336DD5"/>
    <w:rsid w:val="003376EF"/>
    <w:rsid w:val="003442E9"/>
    <w:rsid w:val="003476B1"/>
    <w:rsid w:val="00350A3C"/>
    <w:rsid w:val="00350E25"/>
    <w:rsid w:val="00357BB0"/>
    <w:rsid w:val="003608B6"/>
    <w:rsid w:val="0036134D"/>
    <w:rsid w:val="00365485"/>
    <w:rsid w:val="003664EB"/>
    <w:rsid w:val="00382A33"/>
    <w:rsid w:val="003911F9"/>
    <w:rsid w:val="003971BA"/>
    <w:rsid w:val="003A08BA"/>
    <w:rsid w:val="003B258E"/>
    <w:rsid w:val="003B2EF4"/>
    <w:rsid w:val="003C3E15"/>
    <w:rsid w:val="003D41DE"/>
    <w:rsid w:val="003D7165"/>
    <w:rsid w:val="003E0867"/>
    <w:rsid w:val="003E382F"/>
    <w:rsid w:val="0040389F"/>
    <w:rsid w:val="00406ADA"/>
    <w:rsid w:val="0042206E"/>
    <w:rsid w:val="0043345F"/>
    <w:rsid w:val="0044310A"/>
    <w:rsid w:val="0044789D"/>
    <w:rsid w:val="004610E5"/>
    <w:rsid w:val="004723B1"/>
    <w:rsid w:val="0048426C"/>
    <w:rsid w:val="00485212"/>
    <w:rsid w:val="00485939"/>
    <w:rsid w:val="00486A8D"/>
    <w:rsid w:val="00486F6B"/>
    <w:rsid w:val="00496207"/>
    <w:rsid w:val="004A0043"/>
    <w:rsid w:val="004C5F3D"/>
    <w:rsid w:val="004C6069"/>
    <w:rsid w:val="004D067E"/>
    <w:rsid w:val="004D693C"/>
    <w:rsid w:val="004E1B6A"/>
    <w:rsid w:val="004E2A9B"/>
    <w:rsid w:val="00502D06"/>
    <w:rsid w:val="0050395E"/>
    <w:rsid w:val="0052180A"/>
    <w:rsid w:val="00532F12"/>
    <w:rsid w:val="00533658"/>
    <w:rsid w:val="005339B2"/>
    <w:rsid w:val="00534B53"/>
    <w:rsid w:val="005660F6"/>
    <w:rsid w:val="00587AAA"/>
    <w:rsid w:val="00592A7C"/>
    <w:rsid w:val="005A4FB6"/>
    <w:rsid w:val="005B5C05"/>
    <w:rsid w:val="005D1E00"/>
    <w:rsid w:val="005D7B40"/>
    <w:rsid w:val="005E1ED3"/>
    <w:rsid w:val="005F5CE2"/>
    <w:rsid w:val="005F7328"/>
    <w:rsid w:val="00602EAE"/>
    <w:rsid w:val="00611598"/>
    <w:rsid w:val="00632DF9"/>
    <w:rsid w:val="0063362E"/>
    <w:rsid w:val="006408E7"/>
    <w:rsid w:val="006660F6"/>
    <w:rsid w:val="00667384"/>
    <w:rsid w:val="00672439"/>
    <w:rsid w:val="00675229"/>
    <w:rsid w:val="006768CE"/>
    <w:rsid w:val="0067758D"/>
    <w:rsid w:val="006825B5"/>
    <w:rsid w:val="00696205"/>
    <w:rsid w:val="00697205"/>
    <w:rsid w:val="006A2128"/>
    <w:rsid w:val="006A2A36"/>
    <w:rsid w:val="006B7C33"/>
    <w:rsid w:val="006C5D75"/>
    <w:rsid w:val="006E1C4D"/>
    <w:rsid w:val="006E4C7D"/>
    <w:rsid w:val="006F15D0"/>
    <w:rsid w:val="006F1DCA"/>
    <w:rsid w:val="006F3D8D"/>
    <w:rsid w:val="006F729F"/>
    <w:rsid w:val="00703A0B"/>
    <w:rsid w:val="00732255"/>
    <w:rsid w:val="00734780"/>
    <w:rsid w:val="0074512C"/>
    <w:rsid w:val="0074767A"/>
    <w:rsid w:val="00751194"/>
    <w:rsid w:val="00751796"/>
    <w:rsid w:val="00757F24"/>
    <w:rsid w:val="00780182"/>
    <w:rsid w:val="0079476E"/>
    <w:rsid w:val="007A28E1"/>
    <w:rsid w:val="007A3712"/>
    <w:rsid w:val="007B1069"/>
    <w:rsid w:val="007B45C8"/>
    <w:rsid w:val="007C343A"/>
    <w:rsid w:val="007C4041"/>
    <w:rsid w:val="007D28BC"/>
    <w:rsid w:val="007D60DE"/>
    <w:rsid w:val="007D622F"/>
    <w:rsid w:val="007E2C71"/>
    <w:rsid w:val="007F0967"/>
    <w:rsid w:val="007F44C6"/>
    <w:rsid w:val="007F6F07"/>
    <w:rsid w:val="00800A88"/>
    <w:rsid w:val="008072AB"/>
    <w:rsid w:val="008107C7"/>
    <w:rsid w:val="00811028"/>
    <w:rsid w:val="008157E7"/>
    <w:rsid w:val="0082131A"/>
    <w:rsid w:val="00823E21"/>
    <w:rsid w:val="00823FCD"/>
    <w:rsid w:val="0082464B"/>
    <w:rsid w:val="00825584"/>
    <w:rsid w:val="00832E64"/>
    <w:rsid w:val="00835CC2"/>
    <w:rsid w:val="00842576"/>
    <w:rsid w:val="00860348"/>
    <w:rsid w:val="00864A3E"/>
    <w:rsid w:val="00864EE8"/>
    <w:rsid w:val="0087169C"/>
    <w:rsid w:val="008756B0"/>
    <w:rsid w:val="00880F2E"/>
    <w:rsid w:val="00890ACD"/>
    <w:rsid w:val="008947C3"/>
    <w:rsid w:val="00896DA7"/>
    <w:rsid w:val="008A0820"/>
    <w:rsid w:val="008A51D8"/>
    <w:rsid w:val="008A7D72"/>
    <w:rsid w:val="008D3B5F"/>
    <w:rsid w:val="008D5126"/>
    <w:rsid w:val="008E2C2A"/>
    <w:rsid w:val="008F6400"/>
    <w:rsid w:val="0091555F"/>
    <w:rsid w:val="009213D6"/>
    <w:rsid w:val="00925FD5"/>
    <w:rsid w:val="009331BD"/>
    <w:rsid w:val="009349E0"/>
    <w:rsid w:val="00934A53"/>
    <w:rsid w:val="0093645C"/>
    <w:rsid w:val="00950C47"/>
    <w:rsid w:val="00951582"/>
    <w:rsid w:val="00961B47"/>
    <w:rsid w:val="00971CB4"/>
    <w:rsid w:val="009736DC"/>
    <w:rsid w:val="009A2233"/>
    <w:rsid w:val="009C0898"/>
    <w:rsid w:val="009C277C"/>
    <w:rsid w:val="009D613D"/>
    <w:rsid w:val="009E0F0E"/>
    <w:rsid w:val="009E1EBB"/>
    <w:rsid w:val="009E3326"/>
    <w:rsid w:val="009F0A92"/>
    <w:rsid w:val="009F4CF0"/>
    <w:rsid w:val="009F7F52"/>
    <w:rsid w:val="00A066F1"/>
    <w:rsid w:val="00A21FDB"/>
    <w:rsid w:val="00A2321D"/>
    <w:rsid w:val="00A346D0"/>
    <w:rsid w:val="00A42377"/>
    <w:rsid w:val="00A676E2"/>
    <w:rsid w:val="00A77A00"/>
    <w:rsid w:val="00A81E65"/>
    <w:rsid w:val="00A827C7"/>
    <w:rsid w:val="00A82BEC"/>
    <w:rsid w:val="00A841A4"/>
    <w:rsid w:val="00AA3FE3"/>
    <w:rsid w:val="00AA6C14"/>
    <w:rsid w:val="00AD39C1"/>
    <w:rsid w:val="00B039A2"/>
    <w:rsid w:val="00B05B02"/>
    <w:rsid w:val="00B25972"/>
    <w:rsid w:val="00B25D6A"/>
    <w:rsid w:val="00B347E9"/>
    <w:rsid w:val="00B617EA"/>
    <w:rsid w:val="00B6319C"/>
    <w:rsid w:val="00B71F3A"/>
    <w:rsid w:val="00B74721"/>
    <w:rsid w:val="00B96044"/>
    <w:rsid w:val="00B9604C"/>
    <w:rsid w:val="00BA2E9E"/>
    <w:rsid w:val="00BB13BC"/>
    <w:rsid w:val="00BB61E8"/>
    <w:rsid w:val="00BB6317"/>
    <w:rsid w:val="00BC1793"/>
    <w:rsid w:val="00BC6ACC"/>
    <w:rsid w:val="00BC7FA0"/>
    <w:rsid w:val="00BD717F"/>
    <w:rsid w:val="00BE0CE3"/>
    <w:rsid w:val="00BF12BC"/>
    <w:rsid w:val="00BF4FCE"/>
    <w:rsid w:val="00BF6168"/>
    <w:rsid w:val="00C05E2C"/>
    <w:rsid w:val="00C20FD7"/>
    <w:rsid w:val="00C36FA7"/>
    <w:rsid w:val="00C4401A"/>
    <w:rsid w:val="00C45BEE"/>
    <w:rsid w:val="00C476B7"/>
    <w:rsid w:val="00C54FC9"/>
    <w:rsid w:val="00C6036A"/>
    <w:rsid w:val="00C77C34"/>
    <w:rsid w:val="00C8006F"/>
    <w:rsid w:val="00CA0129"/>
    <w:rsid w:val="00CA334C"/>
    <w:rsid w:val="00CA55DE"/>
    <w:rsid w:val="00CB31C3"/>
    <w:rsid w:val="00CC27C2"/>
    <w:rsid w:val="00CD1207"/>
    <w:rsid w:val="00CD3B80"/>
    <w:rsid w:val="00CD4346"/>
    <w:rsid w:val="00CE518A"/>
    <w:rsid w:val="00CE71CC"/>
    <w:rsid w:val="00CF6D46"/>
    <w:rsid w:val="00D05063"/>
    <w:rsid w:val="00D1646A"/>
    <w:rsid w:val="00D30CFE"/>
    <w:rsid w:val="00D51475"/>
    <w:rsid w:val="00D64888"/>
    <w:rsid w:val="00D70B19"/>
    <w:rsid w:val="00D80BB4"/>
    <w:rsid w:val="00D9096E"/>
    <w:rsid w:val="00D92269"/>
    <w:rsid w:val="00DA2275"/>
    <w:rsid w:val="00DB1A78"/>
    <w:rsid w:val="00DC06AD"/>
    <w:rsid w:val="00DC7CF4"/>
    <w:rsid w:val="00DD3DB6"/>
    <w:rsid w:val="00DF17E3"/>
    <w:rsid w:val="00DF30CD"/>
    <w:rsid w:val="00E0097F"/>
    <w:rsid w:val="00E01538"/>
    <w:rsid w:val="00E04102"/>
    <w:rsid w:val="00E04CBE"/>
    <w:rsid w:val="00E1375A"/>
    <w:rsid w:val="00E14A41"/>
    <w:rsid w:val="00E158EC"/>
    <w:rsid w:val="00E167EB"/>
    <w:rsid w:val="00E175C9"/>
    <w:rsid w:val="00E236D7"/>
    <w:rsid w:val="00E23D8C"/>
    <w:rsid w:val="00E23EFF"/>
    <w:rsid w:val="00E27157"/>
    <w:rsid w:val="00E30921"/>
    <w:rsid w:val="00E41C22"/>
    <w:rsid w:val="00E50FF8"/>
    <w:rsid w:val="00E6029D"/>
    <w:rsid w:val="00E7361F"/>
    <w:rsid w:val="00E83A69"/>
    <w:rsid w:val="00E84AE4"/>
    <w:rsid w:val="00E93A40"/>
    <w:rsid w:val="00E94EBD"/>
    <w:rsid w:val="00E95935"/>
    <w:rsid w:val="00E972A9"/>
    <w:rsid w:val="00EA2C71"/>
    <w:rsid w:val="00EA55CC"/>
    <w:rsid w:val="00EB2957"/>
    <w:rsid w:val="00EC5935"/>
    <w:rsid w:val="00ED140D"/>
    <w:rsid w:val="00ED31CC"/>
    <w:rsid w:val="00ED6213"/>
    <w:rsid w:val="00EE252F"/>
    <w:rsid w:val="00EF3C04"/>
    <w:rsid w:val="00EF4CCC"/>
    <w:rsid w:val="00EF4F1F"/>
    <w:rsid w:val="00F177B0"/>
    <w:rsid w:val="00F20F3B"/>
    <w:rsid w:val="00F2460B"/>
    <w:rsid w:val="00F359DE"/>
    <w:rsid w:val="00F4551D"/>
    <w:rsid w:val="00F715B1"/>
    <w:rsid w:val="00F71D3D"/>
    <w:rsid w:val="00F7330D"/>
    <w:rsid w:val="00F74E3C"/>
    <w:rsid w:val="00F81EBC"/>
    <w:rsid w:val="00F843C0"/>
    <w:rsid w:val="00F85A11"/>
    <w:rsid w:val="00FA619A"/>
    <w:rsid w:val="00FB66AC"/>
    <w:rsid w:val="00FC2087"/>
    <w:rsid w:val="00FD0C26"/>
    <w:rsid w:val="00FD4FE6"/>
    <w:rsid w:val="00FE784B"/>
    <w:rsid w:val="00FF1D5E"/>
    <w:rsid w:val="00FF387B"/>
    <w:rsid w:val="00FF51BC"/>
    <w:rsid w:val="00FF7A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1"/>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C8006F"/>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23314674">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779253417">
      <w:bodyDiv w:val="1"/>
      <w:marLeft w:val="0"/>
      <w:marRight w:val="0"/>
      <w:marTop w:val="0"/>
      <w:marBottom w:val="0"/>
      <w:divBdr>
        <w:top w:val="none" w:sz="0" w:space="0" w:color="auto"/>
        <w:left w:val="none" w:sz="0" w:space="0" w:color="auto"/>
        <w:bottom w:val="none" w:sz="0" w:space="0" w:color="auto"/>
        <w:right w:val="none" w:sz="0" w:space="0" w:color="auto"/>
      </w:divBdr>
    </w:div>
    <w:div w:id="780993939">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460301503">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561554520">
      <w:bodyDiv w:val="1"/>
      <w:marLeft w:val="0"/>
      <w:marRight w:val="0"/>
      <w:marTop w:val="0"/>
      <w:marBottom w:val="0"/>
      <w:divBdr>
        <w:top w:val="none" w:sz="0" w:space="0" w:color="auto"/>
        <w:left w:val="none" w:sz="0" w:space="0" w:color="auto"/>
        <w:bottom w:val="none" w:sz="0" w:space="0" w:color="auto"/>
        <w:right w:val="none" w:sz="0" w:space="0" w:color="auto"/>
      </w:divBdr>
    </w:div>
    <w:div w:id="1606038852">
      <w:bodyDiv w:val="1"/>
      <w:marLeft w:val="0"/>
      <w:marRight w:val="0"/>
      <w:marTop w:val="0"/>
      <w:marBottom w:val="0"/>
      <w:divBdr>
        <w:top w:val="none" w:sz="0" w:space="0" w:color="auto"/>
        <w:left w:val="none" w:sz="0" w:space="0" w:color="auto"/>
        <w:bottom w:val="none" w:sz="0" w:space="0" w:color="auto"/>
        <w:right w:val="none" w:sz="0" w:space="0" w:color="auto"/>
      </w:divBdr>
    </w:div>
    <w:div w:id="1768846038">
      <w:bodyDiv w:val="1"/>
      <w:marLeft w:val="0"/>
      <w:marRight w:val="0"/>
      <w:marTop w:val="0"/>
      <w:marBottom w:val="0"/>
      <w:divBdr>
        <w:top w:val="none" w:sz="0" w:space="0" w:color="auto"/>
        <w:left w:val="none" w:sz="0" w:space="0" w:color="auto"/>
        <w:bottom w:val="none" w:sz="0" w:space="0" w:color="auto"/>
        <w:right w:val="none" w:sz="0" w:space="0" w:color="auto"/>
      </w:divBdr>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61892225">
      <w:bodyDiv w:val="1"/>
      <w:marLeft w:val="0"/>
      <w:marRight w:val="0"/>
      <w:marTop w:val="0"/>
      <w:marBottom w:val="0"/>
      <w:divBdr>
        <w:top w:val="none" w:sz="0" w:space="0" w:color="auto"/>
        <w:left w:val="none" w:sz="0" w:space="0" w:color="auto"/>
        <w:bottom w:val="none" w:sz="0" w:space="0" w:color="auto"/>
        <w:right w:val="none" w:sz="0" w:space="0" w:color="auto"/>
      </w:divBdr>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 w:id="20806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039D-8C96-4453-A169-6379BEEF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42</Pages>
  <Words>14038</Words>
  <Characters>84234</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Ug Poczesna</cp:lastModifiedBy>
  <cp:revision>110</cp:revision>
  <cp:lastPrinted>2017-06-14T06:08:00Z</cp:lastPrinted>
  <dcterms:created xsi:type="dcterms:W3CDTF">2017-06-12T14:13:00Z</dcterms:created>
  <dcterms:modified xsi:type="dcterms:W3CDTF">2017-06-14T06:27:00Z</dcterms:modified>
</cp:coreProperties>
</file>