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8A" w:rsidRPr="00FE4079" w:rsidRDefault="007E2C71" w:rsidP="0016378A">
      <w:pPr>
        <w:ind w:left="4248" w:firstLine="708"/>
        <w:rPr>
          <w:b/>
        </w:rPr>
      </w:pPr>
      <w:r>
        <w:rPr>
          <w:b/>
        </w:rPr>
        <w:t>Poczesna, dn.</w:t>
      </w:r>
      <w:r w:rsidR="001D2E1E">
        <w:rPr>
          <w:b/>
        </w:rPr>
        <w:t xml:space="preserve"> </w:t>
      </w:r>
      <w:r w:rsidR="00067912">
        <w:rPr>
          <w:b/>
        </w:rPr>
        <w:t>27.04.2018</w:t>
      </w:r>
      <w:r w:rsidR="0016378A" w:rsidRPr="00FE4079">
        <w:rPr>
          <w:b/>
        </w:rPr>
        <w:t xml:space="preserve">r. </w:t>
      </w:r>
    </w:p>
    <w:p w:rsidR="0016378A" w:rsidRDefault="0016378A" w:rsidP="0016378A"/>
    <w:p w:rsidR="0016378A" w:rsidRDefault="0016378A" w:rsidP="0016378A"/>
    <w:p w:rsidR="0016378A" w:rsidRDefault="0016378A" w:rsidP="0016378A">
      <w:pPr>
        <w:autoSpaceDE w:val="0"/>
        <w:rPr>
          <w:rFonts w:ascii="Arial" w:hAnsi="Arial" w:cs="Arial"/>
          <w:b/>
          <w:bCs/>
        </w:rPr>
      </w:pPr>
      <w:r>
        <w:rPr>
          <w:rFonts w:ascii="Arial" w:hAnsi="Arial" w:cs="Arial"/>
          <w:b/>
          <w:bCs/>
          <w:noProof/>
        </w:rPr>
        <w:drawing>
          <wp:anchor distT="0" distB="0" distL="0" distR="0" simplePos="0" relativeHeight="251659264" behindDoc="0" locked="0" layoutInCell="1" allowOverlap="1">
            <wp:simplePos x="0" y="0"/>
            <wp:positionH relativeFrom="column">
              <wp:posOffset>2140585</wp:posOffset>
            </wp:positionH>
            <wp:positionV relativeFrom="paragraph">
              <wp:posOffset>491490</wp:posOffset>
            </wp:positionV>
            <wp:extent cx="1221105" cy="1375410"/>
            <wp:effectExtent l="19050" t="0" r="0" b="0"/>
            <wp:wrapTopAndBottom/>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1105" cy="1375410"/>
                    </a:xfrm>
                    <a:prstGeom prst="rect">
                      <a:avLst/>
                    </a:prstGeom>
                    <a:solidFill>
                      <a:srgbClr val="FFFFFF"/>
                    </a:solidFill>
                    <a:ln w="9525">
                      <a:noFill/>
                      <a:miter lim="800000"/>
                      <a:headEnd/>
                      <a:tailEnd/>
                    </a:ln>
                  </pic:spPr>
                </pic:pic>
              </a:graphicData>
            </a:graphic>
          </wp:anchor>
        </w:drawing>
      </w:r>
      <w:r>
        <w:rPr>
          <w:rFonts w:ascii="Arial" w:hAnsi="Arial" w:cs="Arial"/>
          <w:b/>
          <w:bCs/>
        </w:rPr>
        <w:t>Nr referencyjny : GIZ.271.3</w:t>
      </w:r>
      <w:r w:rsidR="00AC1952">
        <w:rPr>
          <w:rFonts w:ascii="Arial" w:hAnsi="Arial" w:cs="Arial"/>
          <w:b/>
          <w:bCs/>
        </w:rPr>
        <w:t>.</w:t>
      </w:r>
      <w:r w:rsidR="00067912">
        <w:rPr>
          <w:rFonts w:ascii="Arial" w:hAnsi="Arial" w:cs="Arial"/>
          <w:b/>
          <w:bCs/>
        </w:rPr>
        <w:t>2.2018.DM</w:t>
      </w:r>
    </w:p>
    <w:p w:rsidR="0016378A" w:rsidRDefault="0016378A" w:rsidP="0016378A">
      <w:pPr>
        <w:autoSpaceDE w:val="0"/>
        <w:rPr>
          <w:rFonts w:ascii="Arial" w:hAnsi="Arial" w:cs="Arial"/>
          <w:b/>
          <w:bCs/>
        </w:rPr>
      </w:pPr>
    </w:p>
    <w:p w:rsidR="0016378A" w:rsidRDefault="0016378A" w:rsidP="0016378A">
      <w:pPr>
        <w:autoSpaceDE w:val="0"/>
        <w:rPr>
          <w:rFonts w:ascii="Arial" w:hAnsi="Arial" w:cs="Arial"/>
          <w:b/>
          <w:bCs/>
        </w:rPr>
      </w:pP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SPECYFIKACJA ISTOTNYCH WARUNKÓW ZAMÓWIENIA</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(SIWZ)</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W POSTĘPOWANIU O UDZIELENIE ZAMÓWIENIA PUBLICZNEGO</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PROWADZONEGO W TRYBIE PRZETARGU NIEOGRANICZONEGO</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 xml:space="preserve">z dnia 29 stycznia 2004 r. Prawo zamówień publicznych </w:t>
      </w:r>
      <w:r w:rsidR="00067912">
        <w:rPr>
          <w:rFonts w:ascii="Times New Roman" w:hAnsi="Times New Roman" w:cs="Times New Roman"/>
          <w:b/>
          <w:bCs/>
        </w:rPr>
        <w:t xml:space="preserve"> (Dz. U. 2017 poz. 1579 z </w:t>
      </w:r>
      <w:proofErr w:type="spellStart"/>
      <w:r w:rsidR="00067912">
        <w:rPr>
          <w:rFonts w:ascii="Times New Roman" w:hAnsi="Times New Roman" w:cs="Times New Roman"/>
          <w:b/>
          <w:bCs/>
        </w:rPr>
        <w:t>póż</w:t>
      </w:r>
      <w:proofErr w:type="spellEnd"/>
      <w:r w:rsidR="00067912">
        <w:rPr>
          <w:rFonts w:ascii="Times New Roman" w:hAnsi="Times New Roman" w:cs="Times New Roman"/>
          <w:b/>
          <w:bCs/>
        </w:rPr>
        <w:t>. Zm.</w:t>
      </w:r>
      <w:r w:rsidRPr="009213D6">
        <w:rPr>
          <w:rFonts w:ascii="Times New Roman" w:hAnsi="Times New Roman" w:cs="Times New Roman"/>
          <w:b/>
        </w:rPr>
        <w:t>).</w:t>
      </w:r>
    </w:p>
    <w:p w:rsidR="0016378A" w:rsidRPr="009213D6" w:rsidRDefault="0016378A" w:rsidP="0016378A">
      <w:pPr>
        <w:rPr>
          <w:rFonts w:ascii="Times New Roman" w:hAnsi="Times New Roman" w:cs="Times New Roman"/>
        </w:rPr>
      </w:pPr>
    </w:p>
    <w:p w:rsidR="00AC1952" w:rsidRDefault="00AC1952" w:rsidP="00AC1952">
      <w:pPr>
        <w:pStyle w:val="NormalnyWeb"/>
        <w:spacing w:after="0"/>
        <w:jc w:val="center"/>
      </w:pPr>
      <w:r>
        <w:rPr>
          <w:color w:val="000000"/>
        </w:rPr>
        <w:t>„</w:t>
      </w:r>
      <w:r>
        <w:rPr>
          <w:rFonts w:ascii="Cambria" w:hAnsi="Cambria"/>
          <w:b/>
          <w:bCs/>
          <w:color w:val="000000"/>
        </w:rPr>
        <w:t>Pełnienie kompleksowego nadzoru inwestorskiego nad robotami zwi</w:t>
      </w:r>
      <w:r>
        <w:rPr>
          <w:rFonts w:ascii="Cambria" w:hAnsi="Cambria"/>
          <w:color w:val="000000"/>
        </w:rPr>
        <w:t>ą</w:t>
      </w:r>
      <w:r>
        <w:rPr>
          <w:rFonts w:ascii="Cambria" w:hAnsi="Cambria"/>
          <w:b/>
          <w:bCs/>
          <w:color w:val="000000"/>
        </w:rPr>
        <w:t>zanymi</w:t>
      </w:r>
    </w:p>
    <w:p w:rsidR="00AC1952" w:rsidRDefault="00AC1952" w:rsidP="00AC1952">
      <w:pPr>
        <w:pStyle w:val="NormalnyWeb"/>
        <w:spacing w:after="0"/>
        <w:jc w:val="center"/>
      </w:pPr>
      <w:r>
        <w:rPr>
          <w:rFonts w:ascii="Cambria" w:hAnsi="Cambria"/>
          <w:b/>
          <w:bCs/>
          <w:color w:val="000000"/>
        </w:rPr>
        <w:t>z budową kanalizacji sanitarnej w miejscowości Nierada – etap I.”</w:t>
      </w:r>
    </w:p>
    <w:p w:rsidR="00AC1952" w:rsidRDefault="00AC1952" w:rsidP="00AC1952">
      <w:pPr>
        <w:pStyle w:val="NormalnyWeb"/>
        <w:spacing w:after="0"/>
        <w:jc w:val="center"/>
      </w:pPr>
    </w:p>
    <w:p w:rsidR="0016378A" w:rsidRPr="009213D6" w:rsidRDefault="0016378A" w:rsidP="0016378A">
      <w:pPr>
        <w:rPr>
          <w:rFonts w:ascii="Times New Roman" w:hAnsi="Times New Roman" w:cs="Times New Roman"/>
        </w:rPr>
      </w:pPr>
    </w:p>
    <w:p w:rsidR="0016378A" w:rsidRPr="009213D6" w:rsidRDefault="0016378A" w:rsidP="0016378A">
      <w:pPr>
        <w:rPr>
          <w:rFonts w:ascii="Times New Roman" w:hAnsi="Times New Roman" w:cs="Times New Roman"/>
        </w:rPr>
      </w:pPr>
    </w:p>
    <w:p w:rsidR="0016378A" w:rsidRPr="009213D6" w:rsidRDefault="0016378A" w:rsidP="0016378A">
      <w:pPr>
        <w:rPr>
          <w:rFonts w:ascii="Times New Roman" w:hAnsi="Times New Roman" w:cs="Times New Roman"/>
        </w:rPr>
      </w:pPr>
      <w:r w:rsidRPr="009213D6">
        <w:rPr>
          <w:rFonts w:ascii="Times New Roman" w:hAnsi="Times New Roman" w:cs="Times New Roman"/>
        </w:rPr>
        <w:t>Zamawiający:</w:t>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t xml:space="preserve">                Zatwierdził:</w:t>
      </w:r>
    </w:p>
    <w:p w:rsidR="0016378A" w:rsidRPr="009213D6" w:rsidRDefault="0016378A" w:rsidP="0016378A">
      <w:pPr>
        <w:rPr>
          <w:rFonts w:ascii="Times New Roman" w:hAnsi="Times New Roman" w:cs="Times New Roman"/>
        </w:rPr>
      </w:pPr>
      <w:r w:rsidRPr="009213D6">
        <w:rPr>
          <w:rFonts w:ascii="Times New Roman" w:hAnsi="Times New Roman" w:cs="Times New Roman"/>
        </w:rPr>
        <w:t xml:space="preserve">Gmina Poczesna                                                                                                                             </w:t>
      </w:r>
      <w:r w:rsidR="0082464B">
        <w:rPr>
          <w:rFonts w:ascii="Times New Roman" w:hAnsi="Times New Roman" w:cs="Times New Roman"/>
        </w:rPr>
        <w:t xml:space="preserve">                      </w:t>
      </w:r>
      <w:r w:rsidRPr="009213D6">
        <w:rPr>
          <w:rFonts w:ascii="Times New Roman" w:hAnsi="Times New Roman" w:cs="Times New Roman"/>
        </w:rPr>
        <w:t>ul. Wolności 2</w:t>
      </w:r>
      <w:r w:rsidR="00336DD5">
        <w:rPr>
          <w:rFonts w:ascii="Times New Roman" w:hAnsi="Times New Roman" w:cs="Times New Roman"/>
        </w:rPr>
        <w:t xml:space="preserve">                                                                                                                                                   </w:t>
      </w:r>
      <w:r w:rsidRPr="009213D6">
        <w:rPr>
          <w:rFonts w:ascii="Times New Roman" w:hAnsi="Times New Roman" w:cs="Times New Roman"/>
        </w:rPr>
        <w:t>42-262 Poczesna</w:t>
      </w:r>
    </w:p>
    <w:p w:rsidR="0016378A" w:rsidRDefault="0016378A" w:rsidP="0016378A">
      <w:pPr>
        <w:rPr>
          <w:rFonts w:ascii="Times New Roman" w:hAnsi="Times New Roman" w:cs="Times New Roman"/>
        </w:rPr>
      </w:pPr>
    </w:p>
    <w:p w:rsidR="00AC1952" w:rsidRDefault="00AC1952" w:rsidP="00AC1952">
      <w:pPr>
        <w:pStyle w:val="NormalnyWeb"/>
        <w:spacing w:after="0"/>
      </w:pPr>
      <w:r>
        <w:rPr>
          <w:rFonts w:ascii="Cambria" w:hAnsi="Cambria"/>
          <w:b/>
          <w:bCs/>
          <w:u w:val="single"/>
        </w:rPr>
        <w:t>Niezależnie od posiadania środków własnych – w przypadku nieprzyznania dofinansowania Zamawiający ma prawo do unieważnienia postępowania na podstawie art. 93 ust. 1 a ustawy Prawo zamówień publicznych</w:t>
      </w:r>
    </w:p>
    <w:p w:rsidR="0016378A" w:rsidRPr="009213D6" w:rsidRDefault="00287469" w:rsidP="0016378A">
      <w:pPr>
        <w:pStyle w:val="Nagwek20"/>
        <w:keepNext/>
        <w:keepLines/>
        <w:numPr>
          <w:ilvl w:val="0"/>
          <w:numId w:val="1"/>
        </w:numPr>
        <w:shd w:val="clear" w:color="auto" w:fill="auto"/>
        <w:tabs>
          <w:tab w:val="left" w:pos="576"/>
        </w:tabs>
        <w:spacing w:after="187" w:line="210" w:lineRule="exact"/>
        <w:ind w:left="40" w:firstLine="0"/>
        <w:rPr>
          <w:rFonts w:ascii="Times New Roman" w:hAnsi="Times New Roman" w:cs="Times New Roman"/>
          <w:sz w:val="22"/>
          <w:szCs w:val="22"/>
        </w:rPr>
      </w:pPr>
      <w:r>
        <w:rPr>
          <w:rFonts w:ascii="Times New Roman" w:hAnsi="Times New Roman" w:cs="Times New Roman"/>
          <w:sz w:val="22"/>
          <w:szCs w:val="22"/>
        </w:rPr>
        <w:lastRenderedPageBreak/>
        <w:t>NAZWA ORAZ ADRES ZAMAWIAJĄCEGO</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 xml:space="preserve">Gmina Poczesna </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ul. Wolności</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 xml:space="preserve">42-262 Poczesna </w:t>
      </w:r>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lang w:eastAsia="en-US" w:bidi="en-US"/>
        </w:rPr>
      </w:pPr>
      <w:r w:rsidRPr="003442E9">
        <w:rPr>
          <w:rFonts w:ascii="Times New Roman" w:hAnsi="Times New Roman" w:cs="Times New Roman"/>
          <w:b/>
          <w:sz w:val="22"/>
          <w:szCs w:val="22"/>
        </w:rPr>
        <w:t xml:space="preserve">Adres internetowy : </w:t>
      </w:r>
      <w:hyperlink r:id="rId7" w:history="1">
        <w:r w:rsidRPr="003442E9">
          <w:rPr>
            <w:rStyle w:val="Hipercze"/>
            <w:rFonts w:ascii="Times New Roman" w:hAnsi="Times New Roman" w:cs="Times New Roman"/>
            <w:b/>
            <w:sz w:val="22"/>
            <w:szCs w:val="22"/>
            <w:lang w:eastAsia="en-US" w:bidi="en-US"/>
          </w:rPr>
          <w:t>www.bip.poczesna.pl</w:t>
        </w:r>
      </w:hyperlink>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rPr>
      </w:pPr>
      <w:r w:rsidRPr="003442E9">
        <w:rPr>
          <w:rFonts w:ascii="Times New Roman" w:hAnsi="Times New Roman" w:cs="Times New Roman"/>
          <w:b/>
          <w:sz w:val="22"/>
          <w:szCs w:val="22"/>
        </w:rPr>
        <w:t>godziny urzędowania - pon. –</w:t>
      </w:r>
      <w:proofErr w:type="spellStart"/>
      <w:r w:rsidRPr="003442E9">
        <w:rPr>
          <w:rFonts w:ascii="Times New Roman" w:hAnsi="Times New Roman" w:cs="Times New Roman"/>
          <w:b/>
          <w:sz w:val="22"/>
          <w:szCs w:val="22"/>
        </w:rPr>
        <w:t>piąt</w:t>
      </w:r>
      <w:proofErr w:type="spellEnd"/>
      <w:r w:rsidRPr="003442E9">
        <w:rPr>
          <w:rFonts w:ascii="Times New Roman" w:hAnsi="Times New Roman" w:cs="Times New Roman"/>
          <w:b/>
          <w:sz w:val="22"/>
          <w:szCs w:val="22"/>
        </w:rPr>
        <w:t>. 7</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- 15</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wt. 8 </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 16</w:t>
      </w:r>
      <w:r w:rsidRPr="003442E9">
        <w:rPr>
          <w:rFonts w:ascii="Times New Roman" w:hAnsi="Times New Roman" w:cs="Times New Roman"/>
          <w:b/>
          <w:sz w:val="22"/>
          <w:szCs w:val="22"/>
          <w:vertAlign w:val="superscript"/>
        </w:rPr>
        <w:t>00</w:t>
      </w:r>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rPr>
      </w:pPr>
      <w:r w:rsidRPr="003442E9">
        <w:rPr>
          <w:rFonts w:ascii="Times New Roman" w:hAnsi="Times New Roman" w:cs="Times New Roman"/>
          <w:b/>
          <w:sz w:val="22"/>
          <w:szCs w:val="22"/>
        </w:rPr>
        <w:t>tel. 34 3274-116  fax.34 3263-018</w:t>
      </w:r>
    </w:p>
    <w:p w:rsidR="0016378A" w:rsidRPr="003442E9" w:rsidRDefault="00287469" w:rsidP="00D80BB4">
      <w:pPr>
        <w:pStyle w:val="Nagwek20"/>
        <w:keepNext/>
        <w:keepLines/>
        <w:numPr>
          <w:ilvl w:val="0"/>
          <w:numId w:val="1"/>
        </w:numPr>
        <w:shd w:val="clear" w:color="auto" w:fill="auto"/>
        <w:tabs>
          <w:tab w:val="left" w:pos="576"/>
        </w:tabs>
        <w:spacing w:after="192" w:line="210" w:lineRule="exact"/>
        <w:ind w:left="40" w:firstLine="0"/>
        <w:rPr>
          <w:rFonts w:ascii="Times New Roman" w:hAnsi="Times New Roman" w:cs="Times New Roman"/>
          <w:sz w:val="22"/>
          <w:szCs w:val="22"/>
        </w:rPr>
      </w:pPr>
      <w:r>
        <w:rPr>
          <w:rFonts w:ascii="Times New Roman" w:hAnsi="Times New Roman" w:cs="Times New Roman"/>
          <w:sz w:val="22"/>
          <w:szCs w:val="22"/>
        </w:rPr>
        <w:t>TRYB UDZIELENIA ZAMÓWIENIA</w:t>
      </w:r>
    </w:p>
    <w:tbl>
      <w:tblPr>
        <w:tblW w:w="9210" w:type="dxa"/>
        <w:tblCellSpacing w:w="0" w:type="dxa"/>
        <w:tblCellMar>
          <w:top w:w="75" w:type="dxa"/>
          <w:left w:w="75" w:type="dxa"/>
          <w:bottom w:w="75" w:type="dxa"/>
          <w:right w:w="75" w:type="dxa"/>
        </w:tblCellMar>
        <w:tblLook w:val="04A0"/>
      </w:tblPr>
      <w:tblGrid>
        <w:gridCol w:w="9210"/>
      </w:tblGrid>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sz w:val="22"/>
                <w:szCs w:val="22"/>
              </w:rPr>
            </w:pPr>
            <w:r w:rsidRPr="00287469">
              <w:rPr>
                <w:sz w:val="22"/>
                <w:szCs w:val="22"/>
              </w:rPr>
              <w:t>2.1. Zamówienie udzielane jest w trybie przetargu nieograniczonego, na podstawie art. 10 ust. 1 i art. 39 i nast. ustawy z dnia 29 stycznia 2004 r. - Pr</w:t>
            </w:r>
            <w:r w:rsidR="003C26C9">
              <w:rPr>
                <w:sz w:val="22"/>
                <w:szCs w:val="22"/>
              </w:rPr>
              <w:t>awo zamówień publicznych (Dz. U. z 2017 poz. 1579</w:t>
            </w:r>
            <w:r w:rsidRPr="00287469">
              <w:rPr>
                <w:sz w:val="22"/>
                <w:szCs w:val="22"/>
              </w:rPr>
              <w:t xml:space="preserve"> z </w:t>
            </w:r>
            <w:proofErr w:type="spellStart"/>
            <w:r w:rsidRPr="00287469">
              <w:rPr>
                <w:sz w:val="22"/>
                <w:szCs w:val="22"/>
              </w:rPr>
              <w:t>późn</w:t>
            </w:r>
            <w:proofErr w:type="spellEnd"/>
            <w:r w:rsidRPr="00287469">
              <w:rPr>
                <w:sz w:val="22"/>
                <w:szCs w:val="22"/>
              </w:rPr>
              <w:t xml:space="preserve">. zmianami - dalej: "ustawa P.Z.P." lub </w:t>
            </w:r>
            <w:proofErr w:type="spellStart"/>
            <w:r w:rsidRPr="00287469">
              <w:rPr>
                <w:sz w:val="22"/>
                <w:szCs w:val="22"/>
              </w:rPr>
              <w:t>p.z.p</w:t>
            </w:r>
            <w:proofErr w:type="spellEnd"/>
            <w:r w:rsidRPr="00287469">
              <w:rPr>
                <w:sz w:val="22"/>
                <w:szCs w:val="22"/>
              </w:rPr>
              <w:t>.) oraz niniejszej Specyfikacji Istotnych Warunków Zamówienia</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sz w:val="22"/>
                <w:szCs w:val="22"/>
              </w:rPr>
            </w:pPr>
            <w:r w:rsidRPr="00287469">
              <w:rPr>
                <w:sz w:val="22"/>
                <w:szCs w:val="22"/>
              </w:rPr>
              <w:t>2.2. W sprawach nieuregulowanych w niniejszej SIWZ stosuje się przepisy ustawy P.Z.P. oraz aktów wykonawczych do ustawy P.Z.P.</w:t>
            </w:r>
          </w:p>
        </w:tc>
      </w:tr>
      <w:tr w:rsidR="00287469" w:rsidTr="00287469">
        <w:trPr>
          <w:tblCellSpacing w:w="0" w:type="dxa"/>
        </w:trPr>
        <w:tc>
          <w:tcPr>
            <w:tcW w:w="9060" w:type="dxa"/>
            <w:hideMark/>
          </w:tcPr>
          <w:p w:rsidR="00287469" w:rsidRDefault="00287469">
            <w:pPr>
              <w:pStyle w:val="NormalnyWeb"/>
              <w:spacing w:before="62" w:beforeAutospacing="0"/>
              <w:ind w:left="1083" w:hanging="686"/>
              <w:rPr>
                <w:sz w:val="22"/>
                <w:szCs w:val="22"/>
              </w:rPr>
            </w:pPr>
            <w:r w:rsidRPr="00287469">
              <w:rPr>
                <w:sz w:val="22"/>
                <w:szCs w:val="22"/>
              </w:rPr>
              <w:t>2.3. Do udzielenia przedmiotowego zamówienia publicznego stosuje się przepisy dotyczące robót budowlanych.</w:t>
            </w:r>
          </w:p>
          <w:p w:rsidR="00A654B0" w:rsidRPr="00A654B0" w:rsidRDefault="00A654B0" w:rsidP="00A654B0">
            <w:pPr>
              <w:pStyle w:val="NormalnyWeb"/>
              <w:spacing w:after="0"/>
              <w:rPr>
                <w:sz w:val="22"/>
                <w:szCs w:val="22"/>
              </w:rPr>
            </w:pPr>
            <w:r>
              <w:rPr>
                <w:sz w:val="22"/>
                <w:szCs w:val="22"/>
              </w:rPr>
              <w:t xml:space="preserve">2.4. </w:t>
            </w:r>
            <w:r w:rsidRPr="00A654B0">
              <w:rPr>
                <w:b/>
                <w:bCs/>
                <w:color w:val="000000"/>
                <w:sz w:val="22"/>
                <w:szCs w:val="22"/>
              </w:rPr>
              <w:t>W niniejszym post</w:t>
            </w:r>
            <w:r w:rsidRPr="00A654B0">
              <w:rPr>
                <w:color w:val="000000"/>
                <w:sz w:val="22"/>
                <w:szCs w:val="22"/>
              </w:rPr>
              <w:t>ę</w:t>
            </w:r>
            <w:r w:rsidRPr="00A654B0">
              <w:rPr>
                <w:b/>
                <w:bCs/>
                <w:color w:val="000000"/>
                <w:sz w:val="22"/>
                <w:szCs w:val="22"/>
              </w:rPr>
              <w:t xml:space="preserve">powaniu zostanie zastosowana procedura, o której mowa w art. 24 aa ustawy </w:t>
            </w:r>
            <w:proofErr w:type="spellStart"/>
            <w:r w:rsidRPr="00A654B0">
              <w:rPr>
                <w:b/>
                <w:bCs/>
                <w:color w:val="000000"/>
                <w:sz w:val="22"/>
                <w:szCs w:val="22"/>
              </w:rPr>
              <w:t>Pzp</w:t>
            </w:r>
            <w:proofErr w:type="spellEnd"/>
            <w:r w:rsidRPr="00A654B0">
              <w:rPr>
                <w:b/>
                <w:bCs/>
                <w:color w:val="000000"/>
                <w:sz w:val="22"/>
                <w:szCs w:val="22"/>
              </w:rPr>
              <w:t>.</w:t>
            </w:r>
          </w:p>
          <w:p w:rsidR="00A654B0" w:rsidRPr="00287469" w:rsidRDefault="00A654B0">
            <w:pPr>
              <w:pStyle w:val="NormalnyWeb"/>
              <w:spacing w:before="62" w:beforeAutospacing="0"/>
              <w:ind w:left="1083" w:hanging="686"/>
              <w:rPr>
                <w:sz w:val="22"/>
                <w:szCs w:val="22"/>
              </w:rPr>
            </w:pP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color w:val="FF0000"/>
                <w:sz w:val="22"/>
                <w:szCs w:val="22"/>
              </w:rPr>
            </w:pPr>
            <w:bookmarkStart w:id="0" w:name="Tekst14"/>
            <w:bookmarkEnd w:id="0"/>
          </w:p>
        </w:tc>
      </w:tr>
    </w:tbl>
    <w:p w:rsidR="0016378A" w:rsidRPr="00A2646C" w:rsidRDefault="0016378A" w:rsidP="00A2646C">
      <w:pPr>
        <w:pStyle w:val="Akapitzlist"/>
        <w:numPr>
          <w:ilvl w:val="0"/>
          <w:numId w:val="1"/>
        </w:numPr>
        <w:spacing w:before="100" w:beforeAutospacing="1" w:after="0" w:line="240" w:lineRule="auto"/>
        <w:rPr>
          <w:rFonts w:ascii="Times New Roman" w:eastAsia="Times New Roman" w:hAnsi="Times New Roman" w:cs="Times New Roman"/>
          <w:b/>
        </w:rPr>
      </w:pPr>
      <w:r w:rsidRPr="00A2646C">
        <w:rPr>
          <w:rFonts w:ascii="Times New Roman" w:eastAsia="Times New Roman" w:hAnsi="Times New Roman" w:cs="Times New Roman"/>
          <w:b/>
        </w:rPr>
        <w:t>Przedmiot zamówienia</w:t>
      </w:r>
    </w:p>
    <w:p w:rsidR="00206F97" w:rsidRPr="00A2646C" w:rsidRDefault="00206F97" w:rsidP="00206F97">
      <w:pPr>
        <w:pStyle w:val="NormalnyWeb"/>
        <w:spacing w:after="0"/>
        <w:rPr>
          <w:sz w:val="22"/>
          <w:szCs w:val="22"/>
        </w:rPr>
      </w:pPr>
      <w:r w:rsidRPr="00A2646C">
        <w:rPr>
          <w:b/>
          <w:bCs/>
          <w:color w:val="000000"/>
          <w:sz w:val="22"/>
          <w:szCs w:val="22"/>
        </w:rPr>
        <w:t>Przedmiotem zamówienia jest pełnienie kompleksowego nadzoru inwestorskiego nad robotami związanymi z budową kanalizacji sanitarnej w miejscowości Nierada – etap I</w:t>
      </w:r>
    </w:p>
    <w:p w:rsidR="00206F97" w:rsidRPr="00A2646C" w:rsidRDefault="00206F97" w:rsidP="00206F97">
      <w:pPr>
        <w:pStyle w:val="NormalnyWeb"/>
        <w:spacing w:after="0"/>
        <w:rPr>
          <w:sz w:val="22"/>
          <w:szCs w:val="22"/>
        </w:rPr>
      </w:pPr>
      <w:r w:rsidRPr="00A2646C">
        <w:rPr>
          <w:sz w:val="22"/>
          <w:szCs w:val="22"/>
        </w:rPr>
        <w:t>3.1. Wykonawca ma obowiązek zapewnić Koordynatora (Inżyniera Projektu/Kierownika Projektu) do wykonania przedmiotu zamówienia oraz niezbędny zespół inspektorów nadzoru w następujących branżach:</w:t>
      </w:r>
    </w:p>
    <w:p w:rsidR="00206F97" w:rsidRPr="00A2646C" w:rsidRDefault="00206F97" w:rsidP="00206F97">
      <w:pPr>
        <w:pStyle w:val="NormalnyWeb"/>
        <w:spacing w:after="0"/>
        <w:rPr>
          <w:sz w:val="22"/>
          <w:szCs w:val="22"/>
        </w:rPr>
      </w:pPr>
      <w:r w:rsidRPr="00A2646C">
        <w:rPr>
          <w:sz w:val="22"/>
          <w:szCs w:val="22"/>
        </w:rPr>
        <w:t>a) instalacyjnej w zakresie sieci, instalacji i urządzeń wodociągowych kanalizacyjnych</w:t>
      </w:r>
    </w:p>
    <w:p w:rsidR="00206F97" w:rsidRPr="00A2646C" w:rsidRDefault="00206F97" w:rsidP="00206F97">
      <w:pPr>
        <w:pStyle w:val="NormalnyWeb"/>
        <w:spacing w:after="0"/>
        <w:rPr>
          <w:sz w:val="22"/>
          <w:szCs w:val="22"/>
        </w:rPr>
      </w:pPr>
      <w:r w:rsidRPr="00A2646C">
        <w:rPr>
          <w:sz w:val="22"/>
          <w:szCs w:val="22"/>
        </w:rPr>
        <w:t>b) drogowej,</w:t>
      </w:r>
    </w:p>
    <w:p w:rsidR="00206F97" w:rsidRPr="00A2646C" w:rsidRDefault="00206F97" w:rsidP="00206F97">
      <w:pPr>
        <w:pStyle w:val="NormalnyWeb"/>
        <w:spacing w:after="0"/>
        <w:rPr>
          <w:sz w:val="22"/>
          <w:szCs w:val="22"/>
        </w:rPr>
      </w:pPr>
      <w:r w:rsidRPr="00A2646C">
        <w:rPr>
          <w:sz w:val="22"/>
          <w:szCs w:val="22"/>
        </w:rPr>
        <w:t>c) instalacyjnej w zakresie sieci, instalacji i urządzeń, elektrycznych i elektroenergetycznych,</w:t>
      </w:r>
    </w:p>
    <w:p w:rsidR="00206F97" w:rsidRPr="00A2646C" w:rsidRDefault="00206F97" w:rsidP="00206F97">
      <w:pPr>
        <w:pStyle w:val="NormalnyWeb"/>
        <w:spacing w:after="0"/>
        <w:rPr>
          <w:sz w:val="22"/>
          <w:szCs w:val="22"/>
        </w:rPr>
      </w:pPr>
    </w:p>
    <w:p w:rsidR="00206F97" w:rsidRPr="00A2646C" w:rsidRDefault="00206F97" w:rsidP="004D04C3">
      <w:pPr>
        <w:pStyle w:val="NormalnyWeb"/>
        <w:numPr>
          <w:ilvl w:val="1"/>
          <w:numId w:val="3"/>
        </w:numPr>
        <w:spacing w:after="0"/>
        <w:rPr>
          <w:sz w:val="22"/>
          <w:szCs w:val="22"/>
        </w:rPr>
      </w:pPr>
      <w:r w:rsidRPr="00A2646C">
        <w:rPr>
          <w:b/>
          <w:bCs/>
          <w:sz w:val="22"/>
          <w:szCs w:val="22"/>
        </w:rPr>
        <w:t>Inspektor Nadzoru będzie nadzorował budowę (w trakcie jej realizacji) w takich odstępach czasu aby była zapewniona skuteczność nadzoru nie rzadziej jednak niż 8 pobytów w miesiącu (za wyjątkiem przestoju w robotach gdzie częstotliwość pobytu można ograniczyć do niezbędnego minimum ) oraz na wezwanie kierownika budowy lub Zamawiającego.</w:t>
      </w:r>
    </w:p>
    <w:p w:rsidR="00206F97" w:rsidRPr="00A2646C" w:rsidRDefault="00206F97" w:rsidP="00206F97">
      <w:pPr>
        <w:pStyle w:val="NormalnyWeb"/>
        <w:spacing w:after="0"/>
        <w:rPr>
          <w:sz w:val="22"/>
          <w:szCs w:val="22"/>
        </w:rPr>
      </w:pPr>
      <w:r w:rsidRPr="00A2646C">
        <w:rPr>
          <w:color w:val="000000"/>
          <w:sz w:val="22"/>
          <w:szCs w:val="22"/>
        </w:rPr>
        <w:t>3.3. Przed podpisaniem umowy Wykonawca przekaże Zamawiającemu poświadczone za zgodność z oryginałem kopie uprawnień budowlanych wszystkich inspektorów nadzoru.</w:t>
      </w:r>
    </w:p>
    <w:p w:rsidR="00206F97" w:rsidRPr="00A2646C" w:rsidRDefault="00206F97" w:rsidP="00206F97">
      <w:pPr>
        <w:pStyle w:val="NormalnyWeb"/>
        <w:spacing w:after="0"/>
        <w:rPr>
          <w:sz w:val="22"/>
          <w:szCs w:val="22"/>
        </w:rPr>
      </w:pPr>
      <w:r w:rsidRPr="00A2646C">
        <w:rPr>
          <w:color w:val="000000"/>
          <w:sz w:val="22"/>
          <w:szCs w:val="22"/>
        </w:rPr>
        <w:lastRenderedPageBreak/>
        <w:t>3.4. Podstawowe obowiązki i uprawnienia Inspektora Nadzoru Inwestorskiego oraz formalno – prawne postawy do jego działalności określa ustawa z dnia 7 lipca 1994 r. Prawo budowlane.</w:t>
      </w:r>
    </w:p>
    <w:p w:rsidR="00206F97" w:rsidRPr="00A2646C" w:rsidRDefault="00206F97" w:rsidP="00206F97">
      <w:pPr>
        <w:pStyle w:val="NormalnyWeb"/>
        <w:spacing w:after="0"/>
        <w:rPr>
          <w:color w:val="000000"/>
          <w:sz w:val="22"/>
          <w:szCs w:val="22"/>
        </w:rPr>
      </w:pPr>
      <w:r w:rsidRPr="00A2646C">
        <w:rPr>
          <w:color w:val="000000"/>
          <w:sz w:val="22"/>
          <w:szCs w:val="22"/>
        </w:rPr>
        <w:t>3.5. Inspektor Nadzoru Inwestorskiego reprezentuje interesy Zamawiającego na budowie poprzez sprawowanie kontroli zgodności realizacji robót z dokumentacją projektową, specyfikacjami technicznymi, warunkami pozwolenia na budowę, przepisami, zasadami wiedzy technicznej oraz umową zawartą z wykonawcą robót budowlanych oraz kontrolą przestrzegania zaleceń wynikających z wydanych decyzji administracyjnych w zakresie ochrony środowiska.</w:t>
      </w:r>
    </w:p>
    <w:p w:rsidR="00A2646C" w:rsidRPr="00A2646C" w:rsidRDefault="00A2646C" w:rsidP="00A2646C">
      <w:pPr>
        <w:pStyle w:val="NormalnyWeb"/>
        <w:spacing w:after="0"/>
        <w:rPr>
          <w:sz w:val="22"/>
          <w:szCs w:val="22"/>
        </w:rPr>
      </w:pPr>
      <w:r w:rsidRPr="00A2646C">
        <w:rPr>
          <w:color w:val="000000"/>
          <w:sz w:val="22"/>
          <w:szCs w:val="22"/>
        </w:rPr>
        <w:t>3.6.</w:t>
      </w:r>
      <w:r w:rsidRPr="00A2646C">
        <w:rPr>
          <w:b/>
          <w:bCs/>
          <w:sz w:val="22"/>
          <w:szCs w:val="22"/>
        </w:rPr>
        <w:t xml:space="preserve"> Zakres robót zadania inwestycyjnego nad którymi sprawowany będzie nadzór inwestorski </w:t>
      </w:r>
      <w:r w:rsidRPr="00A2646C">
        <w:rPr>
          <w:b/>
          <w:bCs/>
          <w:color w:val="000000"/>
          <w:sz w:val="22"/>
          <w:szCs w:val="22"/>
        </w:rPr>
        <w:t xml:space="preserve">obejmuje: </w:t>
      </w:r>
    </w:p>
    <w:p w:rsidR="00A2646C" w:rsidRPr="00A2646C" w:rsidRDefault="00A2646C" w:rsidP="00A2646C">
      <w:pPr>
        <w:pStyle w:val="NormalnyWeb"/>
        <w:spacing w:after="0"/>
        <w:ind w:left="363"/>
        <w:rPr>
          <w:sz w:val="22"/>
          <w:szCs w:val="22"/>
        </w:rPr>
      </w:pPr>
      <w:r w:rsidRPr="00A2646C">
        <w:rPr>
          <w:color w:val="000000"/>
          <w:sz w:val="22"/>
          <w:szCs w:val="22"/>
        </w:rPr>
        <w:t>budowę kanalizacji sanitarnej w części miejscowości Nierada –etap I o zakresie:</w:t>
      </w:r>
    </w:p>
    <w:p w:rsidR="00A2646C" w:rsidRPr="00A2646C" w:rsidRDefault="00A2646C" w:rsidP="00A2646C">
      <w:pPr>
        <w:pStyle w:val="NormalnyWeb"/>
        <w:spacing w:after="0"/>
        <w:ind w:left="363"/>
        <w:rPr>
          <w:sz w:val="22"/>
          <w:szCs w:val="22"/>
        </w:rPr>
      </w:pPr>
      <w:r w:rsidRPr="00A2646C">
        <w:rPr>
          <w:color w:val="000000"/>
          <w:sz w:val="22"/>
          <w:szCs w:val="22"/>
        </w:rPr>
        <w:t>Kanał grawitacyjny fi 200 mm PVC – 1 690,50 mb</w:t>
      </w:r>
    </w:p>
    <w:p w:rsidR="00A2646C" w:rsidRPr="00A2646C" w:rsidRDefault="00A2646C" w:rsidP="00A2646C">
      <w:pPr>
        <w:pStyle w:val="NormalnyWeb"/>
        <w:spacing w:after="0"/>
        <w:ind w:left="363"/>
        <w:rPr>
          <w:sz w:val="22"/>
          <w:szCs w:val="22"/>
        </w:rPr>
      </w:pPr>
      <w:r w:rsidRPr="00A2646C">
        <w:rPr>
          <w:color w:val="000000"/>
          <w:sz w:val="22"/>
          <w:szCs w:val="22"/>
        </w:rPr>
        <w:t>Kanał grawitacyjny fi 160 mm PVC – 1 805,00 mb</w:t>
      </w:r>
    </w:p>
    <w:p w:rsidR="00A2646C" w:rsidRPr="00A2646C" w:rsidRDefault="00A2646C" w:rsidP="00A2646C">
      <w:pPr>
        <w:pStyle w:val="NormalnyWeb"/>
        <w:spacing w:after="0"/>
        <w:ind w:left="363"/>
        <w:rPr>
          <w:sz w:val="22"/>
          <w:szCs w:val="22"/>
        </w:rPr>
      </w:pPr>
      <w:r w:rsidRPr="00A2646C">
        <w:rPr>
          <w:color w:val="000000"/>
          <w:sz w:val="22"/>
          <w:szCs w:val="22"/>
        </w:rPr>
        <w:t>Kanał tłoczny fi 110 mm PE – 258,00 mb</w:t>
      </w:r>
    </w:p>
    <w:p w:rsidR="00A2646C" w:rsidRPr="00A2646C" w:rsidRDefault="00A2646C" w:rsidP="00A2646C">
      <w:pPr>
        <w:pStyle w:val="NormalnyWeb"/>
        <w:spacing w:after="0"/>
        <w:ind w:left="363"/>
        <w:rPr>
          <w:sz w:val="22"/>
          <w:szCs w:val="22"/>
        </w:rPr>
      </w:pPr>
      <w:r w:rsidRPr="00A2646C">
        <w:rPr>
          <w:color w:val="000000"/>
          <w:sz w:val="22"/>
          <w:szCs w:val="22"/>
        </w:rPr>
        <w:t xml:space="preserve">Kanał tłoczny fi 90 mm PE – 531,50 mb </w:t>
      </w:r>
    </w:p>
    <w:p w:rsidR="00A2646C" w:rsidRPr="00A2646C" w:rsidRDefault="00A2646C" w:rsidP="00A2646C">
      <w:pPr>
        <w:pStyle w:val="NormalnyWeb"/>
        <w:spacing w:after="0"/>
        <w:ind w:left="363"/>
        <w:rPr>
          <w:sz w:val="22"/>
          <w:szCs w:val="22"/>
        </w:rPr>
      </w:pPr>
      <w:r w:rsidRPr="00A2646C">
        <w:rPr>
          <w:color w:val="000000"/>
          <w:sz w:val="22"/>
          <w:szCs w:val="22"/>
        </w:rPr>
        <w:t xml:space="preserve">Przepompownia ścieków – 2 </w:t>
      </w:r>
      <w:proofErr w:type="spellStart"/>
      <w:r w:rsidRPr="00A2646C">
        <w:rPr>
          <w:color w:val="000000"/>
          <w:sz w:val="22"/>
          <w:szCs w:val="22"/>
        </w:rPr>
        <w:t>kpl</w:t>
      </w:r>
      <w:proofErr w:type="spellEnd"/>
      <w:r w:rsidRPr="00A2646C">
        <w:rPr>
          <w:color w:val="000000"/>
          <w:sz w:val="22"/>
          <w:szCs w:val="22"/>
        </w:rPr>
        <w:t>.</w:t>
      </w:r>
    </w:p>
    <w:p w:rsidR="00A2646C" w:rsidRPr="00A2646C" w:rsidRDefault="00A2646C" w:rsidP="00A2646C">
      <w:pPr>
        <w:pStyle w:val="NormalnyWeb"/>
        <w:spacing w:after="0"/>
        <w:ind w:left="363"/>
        <w:rPr>
          <w:sz w:val="22"/>
          <w:szCs w:val="22"/>
        </w:rPr>
      </w:pPr>
      <w:r w:rsidRPr="00A2646C">
        <w:rPr>
          <w:color w:val="000000"/>
          <w:sz w:val="22"/>
          <w:szCs w:val="22"/>
        </w:rPr>
        <w:t>Wodociąg fi 180/16,4 PERC – 252,00 mb</w:t>
      </w:r>
    </w:p>
    <w:p w:rsidR="00A2646C" w:rsidRPr="00A2646C" w:rsidRDefault="00A2646C" w:rsidP="00A2646C">
      <w:pPr>
        <w:pStyle w:val="NormalnyWeb"/>
        <w:spacing w:after="0"/>
        <w:ind w:left="363"/>
        <w:rPr>
          <w:sz w:val="22"/>
          <w:szCs w:val="22"/>
        </w:rPr>
      </w:pPr>
      <w:r w:rsidRPr="00A2646C">
        <w:rPr>
          <w:sz w:val="22"/>
          <w:szCs w:val="22"/>
        </w:rPr>
        <w:t>Szczegółowy opis robót budowlanych, nad którymi sprawowany będzie nadzór inwestorski określa dokumentacja projektowa udostępniona</w:t>
      </w:r>
      <w:r w:rsidRPr="00A2646C">
        <w:rPr>
          <w:rStyle w:val="Pogrubienie"/>
          <w:b w:val="0"/>
          <w:bCs w:val="0"/>
          <w:sz w:val="22"/>
          <w:szCs w:val="22"/>
        </w:rPr>
        <w:t xml:space="preserve"> w siedzibie Urzędu Gminy w Poczesnej,</w:t>
      </w:r>
      <w:r w:rsidRPr="00A2646C">
        <w:rPr>
          <w:sz w:val="22"/>
          <w:szCs w:val="22"/>
        </w:rPr>
        <w:t xml:space="preserve"> </w:t>
      </w:r>
      <w:r w:rsidRPr="00A2646C">
        <w:rPr>
          <w:rStyle w:val="Pogrubienie"/>
          <w:b w:val="0"/>
          <w:bCs w:val="0"/>
          <w:sz w:val="22"/>
          <w:szCs w:val="22"/>
        </w:rPr>
        <w:t>ul. Wolności 2</w:t>
      </w:r>
      <w:r w:rsidRPr="00A2646C">
        <w:rPr>
          <w:sz w:val="22"/>
          <w:szCs w:val="22"/>
        </w:rPr>
        <w:t>,</w:t>
      </w:r>
      <w:r w:rsidRPr="00A2646C">
        <w:rPr>
          <w:rStyle w:val="Pogrubienie"/>
          <w:b w:val="0"/>
          <w:bCs w:val="0"/>
          <w:sz w:val="22"/>
          <w:szCs w:val="22"/>
        </w:rPr>
        <w:t xml:space="preserve">42-262 Poczesna , pokój nr 12w godzinach pracy Urzędu </w:t>
      </w:r>
    </w:p>
    <w:p w:rsidR="00206F97" w:rsidRPr="00A2646C" w:rsidRDefault="00206F97" w:rsidP="00206F97">
      <w:pPr>
        <w:pStyle w:val="NormalnyWeb"/>
        <w:spacing w:after="0"/>
        <w:rPr>
          <w:sz w:val="22"/>
          <w:szCs w:val="22"/>
        </w:rPr>
      </w:pPr>
      <w:r w:rsidRPr="00A2646C">
        <w:rPr>
          <w:b/>
          <w:bCs/>
          <w:color w:val="000000"/>
          <w:sz w:val="22"/>
          <w:szCs w:val="22"/>
        </w:rPr>
        <w:t>Wspólny słownik zamówień</w:t>
      </w:r>
      <w:r w:rsidRPr="00A2646C">
        <w:rPr>
          <w:color w:val="000000"/>
          <w:sz w:val="22"/>
          <w:szCs w:val="22"/>
        </w:rPr>
        <w:t xml:space="preserve"> </w:t>
      </w:r>
      <w:r w:rsidRPr="00A2646C">
        <w:rPr>
          <w:b/>
          <w:bCs/>
          <w:color w:val="000000"/>
          <w:sz w:val="22"/>
          <w:szCs w:val="22"/>
        </w:rPr>
        <w:t>(kody CPV):</w:t>
      </w:r>
    </w:p>
    <w:p w:rsidR="00206F97" w:rsidRPr="00A2646C" w:rsidRDefault="00206F97" w:rsidP="00206F97">
      <w:pPr>
        <w:pStyle w:val="NormalnyWeb"/>
        <w:spacing w:after="0"/>
        <w:rPr>
          <w:sz w:val="22"/>
          <w:szCs w:val="22"/>
        </w:rPr>
      </w:pPr>
      <w:r w:rsidRPr="00A2646C">
        <w:rPr>
          <w:sz w:val="22"/>
          <w:szCs w:val="22"/>
        </w:rPr>
        <w:t>71.52.00.00-9 Usługi nadzoru budowlanego</w:t>
      </w:r>
    </w:p>
    <w:p w:rsidR="00B6319C" w:rsidRPr="00A2646C" w:rsidRDefault="00206F97" w:rsidP="00A2646C">
      <w:pPr>
        <w:pStyle w:val="NormalnyWeb"/>
        <w:spacing w:after="0"/>
        <w:rPr>
          <w:sz w:val="22"/>
          <w:szCs w:val="22"/>
        </w:rPr>
      </w:pPr>
      <w:r w:rsidRPr="00A2646C">
        <w:rPr>
          <w:sz w:val="22"/>
          <w:szCs w:val="22"/>
        </w:rPr>
        <w:t>71.70.00.00-5 Usługi nadzoru i kontro</w:t>
      </w:r>
      <w:r w:rsidR="00A2646C">
        <w:rPr>
          <w:sz w:val="22"/>
          <w:szCs w:val="22"/>
        </w:rPr>
        <w:t>li</w:t>
      </w:r>
    </w:p>
    <w:p w:rsidR="00287469" w:rsidRDefault="008F6400" w:rsidP="00D80BB4">
      <w:pPr>
        <w:spacing w:before="100" w:beforeAutospacing="1" w:after="0" w:line="240" w:lineRule="auto"/>
        <w:rPr>
          <w:rFonts w:ascii="Times New Roman" w:eastAsia="Times New Roman" w:hAnsi="Times New Roman" w:cs="Times New Roman"/>
          <w:b/>
        </w:rPr>
      </w:pPr>
      <w:r w:rsidRPr="003442E9">
        <w:rPr>
          <w:rFonts w:ascii="Times New Roman" w:eastAsia="Times New Roman" w:hAnsi="Times New Roman" w:cs="Times New Roman"/>
          <w:b/>
        </w:rPr>
        <w:t>4</w:t>
      </w:r>
      <w:r w:rsidRPr="00507DD6">
        <w:rPr>
          <w:rFonts w:ascii="Times New Roman" w:eastAsia="Times New Roman" w:hAnsi="Times New Roman" w:cs="Times New Roman"/>
        </w:rPr>
        <w:t xml:space="preserve">. </w:t>
      </w:r>
      <w:r w:rsidR="00287469">
        <w:rPr>
          <w:rFonts w:ascii="Times New Roman" w:eastAsia="Times New Roman" w:hAnsi="Times New Roman" w:cs="Times New Roman"/>
          <w:b/>
        </w:rPr>
        <w:t>TERMIN REALIZACJI ZAMÓWIENIA</w:t>
      </w:r>
    </w:p>
    <w:p w:rsidR="00A2646C" w:rsidRPr="00A2646C" w:rsidRDefault="00A2646C" w:rsidP="00A2646C">
      <w:pPr>
        <w:pStyle w:val="NormalnyWeb"/>
        <w:spacing w:after="0"/>
        <w:rPr>
          <w:sz w:val="22"/>
          <w:szCs w:val="22"/>
        </w:rPr>
      </w:pPr>
      <w:r w:rsidRPr="00A2646C">
        <w:rPr>
          <w:sz w:val="22"/>
          <w:szCs w:val="22"/>
        </w:rPr>
        <w:t>1. Zamawiający wymaga, aby usługa została zrealizowana w terminie do zakończenia i rozliczenia kontraktu na roboty budowlane będącego przedmiotem nadzoru.</w:t>
      </w:r>
    </w:p>
    <w:p w:rsidR="00A2646C" w:rsidRPr="00A2646C" w:rsidRDefault="00A2646C" w:rsidP="00A2646C">
      <w:pPr>
        <w:pStyle w:val="NormalnyWeb"/>
        <w:spacing w:after="0"/>
        <w:rPr>
          <w:sz w:val="22"/>
          <w:szCs w:val="22"/>
        </w:rPr>
      </w:pPr>
      <w:r w:rsidRPr="00A2646C">
        <w:rPr>
          <w:sz w:val="22"/>
          <w:szCs w:val="22"/>
        </w:rPr>
        <w:t>2. Termin realizacji umowy: od dnia zawarcia umowy (przekazania placu budowy Wykonawcy robót) do zakończenia wszystkich nadzorowanych robót - termin wykonania robót do dnia 30.11.2019 roku.</w:t>
      </w:r>
    </w:p>
    <w:p w:rsidR="00A2646C" w:rsidRPr="00A2646C" w:rsidRDefault="00A2646C" w:rsidP="00A2646C">
      <w:pPr>
        <w:pStyle w:val="NormalnyWeb"/>
        <w:spacing w:after="0"/>
        <w:rPr>
          <w:sz w:val="22"/>
          <w:szCs w:val="22"/>
        </w:rPr>
      </w:pPr>
      <w:r w:rsidRPr="00A2646C">
        <w:rPr>
          <w:sz w:val="22"/>
          <w:szCs w:val="22"/>
        </w:rPr>
        <w:t>3.Nadzór w ustalonym w umowie zakresie pełniony będzie również w okresie gwarancji i rękojmi.</w:t>
      </w:r>
    </w:p>
    <w:p w:rsidR="00336DD5" w:rsidRPr="00A2646C" w:rsidRDefault="00336DD5" w:rsidP="00336DD5">
      <w:pPr>
        <w:spacing w:before="100" w:beforeAutospacing="1" w:after="0" w:line="240" w:lineRule="auto"/>
        <w:ind w:left="284" w:hanging="284"/>
        <w:rPr>
          <w:rFonts w:ascii="Times New Roman" w:eastAsia="Times New Roman" w:hAnsi="Times New Roman" w:cs="Times New Roman"/>
          <w:b/>
          <w:bCs/>
          <w:color w:val="000000"/>
        </w:rPr>
      </w:pPr>
    </w:p>
    <w:p w:rsidR="00336DD5" w:rsidRDefault="00336DD5" w:rsidP="00336DD5">
      <w:pPr>
        <w:spacing w:before="100" w:beforeAutospacing="1" w:after="0" w:line="240" w:lineRule="auto"/>
        <w:ind w:left="284" w:hanging="284"/>
        <w:rPr>
          <w:rFonts w:ascii="Times New Roman" w:eastAsia="Times New Roman" w:hAnsi="Times New Roman" w:cs="Times New Roman"/>
          <w:b/>
          <w:bCs/>
          <w:color w:val="000000"/>
        </w:rPr>
      </w:pPr>
    </w:p>
    <w:p w:rsidR="003C26C9" w:rsidRDefault="003C26C9" w:rsidP="00336DD5">
      <w:pPr>
        <w:spacing w:before="100" w:beforeAutospacing="1" w:after="0" w:line="240" w:lineRule="auto"/>
        <w:ind w:left="284" w:hanging="284"/>
        <w:rPr>
          <w:rFonts w:ascii="Times New Roman" w:eastAsia="Times New Roman" w:hAnsi="Times New Roman" w:cs="Times New Roman"/>
          <w:b/>
          <w:bCs/>
          <w:color w:val="000000"/>
        </w:rPr>
      </w:pPr>
    </w:p>
    <w:p w:rsidR="003C26C9" w:rsidRDefault="003C26C9" w:rsidP="00336DD5">
      <w:pPr>
        <w:spacing w:before="100" w:beforeAutospacing="1" w:after="0" w:line="240" w:lineRule="auto"/>
        <w:ind w:left="284" w:hanging="284"/>
        <w:rPr>
          <w:rFonts w:ascii="Times New Roman" w:eastAsia="Times New Roman" w:hAnsi="Times New Roman" w:cs="Times New Roman"/>
          <w:b/>
          <w:bCs/>
          <w:color w:val="000000"/>
        </w:rPr>
      </w:pPr>
    </w:p>
    <w:p w:rsidR="008F6400" w:rsidRPr="00507DD6" w:rsidRDefault="008F6400" w:rsidP="00336DD5">
      <w:pPr>
        <w:spacing w:before="100" w:beforeAutospacing="1" w:after="0" w:line="240" w:lineRule="auto"/>
        <w:ind w:left="284" w:hanging="284"/>
        <w:rPr>
          <w:rFonts w:ascii="Times New Roman" w:eastAsia="Times New Roman" w:hAnsi="Times New Roman" w:cs="Times New Roman"/>
          <w:sz w:val="24"/>
          <w:szCs w:val="24"/>
        </w:rPr>
      </w:pPr>
      <w:r w:rsidRPr="00507DD6">
        <w:rPr>
          <w:rFonts w:ascii="Times New Roman" w:eastAsia="Times New Roman" w:hAnsi="Times New Roman" w:cs="Times New Roman"/>
          <w:b/>
          <w:bCs/>
          <w:color w:val="000000"/>
        </w:rPr>
        <w:lastRenderedPageBreak/>
        <w:t>5. W</w:t>
      </w:r>
      <w:r w:rsidR="004723B1">
        <w:rPr>
          <w:rFonts w:ascii="Times New Roman" w:eastAsia="Times New Roman" w:hAnsi="Times New Roman" w:cs="Times New Roman"/>
          <w:b/>
          <w:bCs/>
          <w:color w:val="000000"/>
        </w:rPr>
        <w:t xml:space="preserve">ARUNKI </w:t>
      </w:r>
      <w:r w:rsidR="0082464B">
        <w:rPr>
          <w:rFonts w:ascii="Times New Roman" w:eastAsia="Times New Roman" w:hAnsi="Times New Roman" w:cs="Times New Roman"/>
          <w:b/>
          <w:bCs/>
          <w:color w:val="000000"/>
        </w:rPr>
        <w:t xml:space="preserve"> </w:t>
      </w:r>
      <w:r w:rsidR="004723B1" w:rsidRPr="0082464B">
        <w:rPr>
          <w:rFonts w:ascii="Times New Roman" w:eastAsia="Times New Roman" w:hAnsi="Times New Roman" w:cs="Times New Roman"/>
          <w:b/>
          <w:bCs/>
        </w:rPr>
        <w:t>U</w:t>
      </w:r>
      <w:r w:rsidR="002E7256" w:rsidRPr="0082464B">
        <w:rPr>
          <w:rFonts w:ascii="Times New Roman" w:eastAsia="Times New Roman" w:hAnsi="Times New Roman" w:cs="Times New Roman"/>
          <w:b/>
          <w:bCs/>
        </w:rPr>
        <w:t>D</w:t>
      </w:r>
      <w:r w:rsidR="004723B1" w:rsidRPr="0082464B">
        <w:rPr>
          <w:rFonts w:ascii="Times New Roman" w:eastAsia="Times New Roman" w:hAnsi="Times New Roman" w:cs="Times New Roman"/>
          <w:b/>
          <w:bCs/>
        </w:rPr>
        <w:t>ZIAŁU</w:t>
      </w:r>
      <w:r w:rsidR="004723B1">
        <w:rPr>
          <w:rFonts w:ascii="Times New Roman" w:eastAsia="Times New Roman" w:hAnsi="Times New Roman" w:cs="Times New Roman"/>
          <w:b/>
          <w:bCs/>
          <w:color w:val="000000"/>
        </w:rPr>
        <w:t xml:space="preserve"> W POSTĘPOWANIU</w:t>
      </w:r>
    </w:p>
    <w:p w:rsidR="00A2646C" w:rsidRPr="004723B1" w:rsidRDefault="00A2646C" w:rsidP="00A2646C">
      <w:pPr>
        <w:pStyle w:val="NormalnyWeb"/>
        <w:spacing w:before="62" w:beforeAutospacing="0" w:after="62"/>
        <w:jc w:val="both"/>
        <w:rPr>
          <w:sz w:val="22"/>
          <w:szCs w:val="22"/>
        </w:rPr>
      </w:pPr>
      <w:r w:rsidRPr="009213D6">
        <w:rPr>
          <w:b/>
        </w:rPr>
        <w:t>5.1</w:t>
      </w:r>
      <w:r w:rsidRPr="004723B1">
        <w:rPr>
          <w:sz w:val="22"/>
          <w:szCs w:val="22"/>
        </w:rPr>
        <w:t xml:space="preserve">. O udzielenie zamówienia mogą ubiegać się Wykonawcy, którzy  nie podlegają </w:t>
      </w:r>
      <w:r>
        <w:rPr>
          <w:sz w:val="22"/>
          <w:szCs w:val="22"/>
        </w:rPr>
        <w:t xml:space="preserve">wykluczeniu </w:t>
      </w:r>
      <w:r w:rsidRPr="004723B1">
        <w:rPr>
          <w:sz w:val="22"/>
          <w:szCs w:val="22"/>
        </w:rPr>
        <w:t xml:space="preserve">z </w:t>
      </w:r>
      <w:r w:rsidR="00C40F43">
        <w:rPr>
          <w:sz w:val="22"/>
          <w:szCs w:val="22"/>
        </w:rPr>
        <w:t>postępowania na podstawie art. 24</w:t>
      </w:r>
      <w:r w:rsidRPr="004723B1">
        <w:rPr>
          <w:sz w:val="22"/>
          <w:szCs w:val="22"/>
        </w:rPr>
        <w:t xml:space="preserve"> ust. 1 ustawy Prawo zamówień publicznych wykonawcy, wspólników konsorcjum oraz innych podmiotów, na których zasoby powołuje się wykonawca. </w:t>
      </w:r>
    </w:p>
    <w:p w:rsidR="00A2646C" w:rsidRDefault="00A2646C" w:rsidP="00A2646C">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r w:rsidRPr="00D80BB4">
        <w:rPr>
          <w:rFonts w:ascii="Times New Roman" w:eastAsia="Times New Roman" w:hAnsi="Times New Roman" w:cs="Times New Roman"/>
          <w:b/>
          <w:bCs/>
          <w:color w:val="000000"/>
          <w:sz w:val="22"/>
          <w:szCs w:val="22"/>
        </w:rPr>
        <w:t xml:space="preserve">5.2. </w:t>
      </w:r>
      <w:r>
        <w:rPr>
          <w:rFonts w:ascii="Times New Roman" w:eastAsia="Times New Roman" w:hAnsi="Times New Roman" w:cs="Times New Roman"/>
          <w:bCs/>
          <w:color w:val="000000"/>
          <w:sz w:val="22"/>
          <w:szCs w:val="22"/>
        </w:rPr>
        <w:t>O udzielenie zamówienia mogą ubiegać się wykonawcy, którzy spełniają warunki dotyczące</w:t>
      </w:r>
    </w:p>
    <w:p w:rsidR="00A2646C" w:rsidRPr="00A2646C" w:rsidRDefault="00A2646C" w:rsidP="00A2646C">
      <w:pPr>
        <w:pStyle w:val="NormalnyWeb"/>
        <w:spacing w:after="0"/>
        <w:rPr>
          <w:color w:val="FF0000"/>
          <w:sz w:val="22"/>
          <w:szCs w:val="22"/>
        </w:rPr>
      </w:pPr>
      <w:r w:rsidRPr="00A2646C">
        <w:rPr>
          <w:bCs/>
          <w:color w:val="000000"/>
          <w:sz w:val="22"/>
          <w:szCs w:val="22"/>
        </w:rPr>
        <w:t>5.2.1</w:t>
      </w:r>
      <w:r w:rsidRPr="00A2646C">
        <w:rPr>
          <w:sz w:val="22"/>
          <w:szCs w:val="22"/>
        </w:rPr>
        <w:t xml:space="preserve">) </w:t>
      </w:r>
      <w:r w:rsidRPr="00A2646C">
        <w:rPr>
          <w:b/>
          <w:bCs/>
          <w:sz w:val="22"/>
          <w:szCs w:val="22"/>
        </w:rPr>
        <w:t>posiadania kompetencji lub uprawnień do prowadzenia określonej działalności zawodowej, o ile wynika to z odrębnych przepisów</w:t>
      </w:r>
      <w:r w:rsidRPr="00A2646C">
        <w:rPr>
          <w:sz w:val="22"/>
          <w:szCs w:val="22"/>
        </w:rPr>
        <w:t xml:space="preserve"> </w:t>
      </w:r>
      <w:r w:rsidR="00C35933">
        <w:rPr>
          <w:sz w:val="22"/>
          <w:szCs w:val="22"/>
        </w:rPr>
        <w:t>–nie dotyczy</w:t>
      </w:r>
      <w:r w:rsidRPr="00A2646C">
        <w:rPr>
          <w:color w:val="FF0000"/>
          <w:sz w:val="22"/>
          <w:szCs w:val="22"/>
        </w:rPr>
        <w:t>;</w:t>
      </w:r>
    </w:p>
    <w:p w:rsidR="00A2646C" w:rsidRPr="00A2646C" w:rsidRDefault="00A2646C" w:rsidP="00A2646C">
      <w:pPr>
        <w:pStyle w:val="NormalnyWeb"/>
        <w:spacing w:after="0"/>
        <w:rPr>
          <w:sz w:val="22"/>
          <w:szCs w:val="22"/>
        </w:rPr>
      </w:pPr>
      <w:r w:rsidRPr="00A2646C">
        <w:rPr>
          <w:sz w:val="22"/>
          <w:szCs w:val="22"/>
        </w:rPr>
        <w:t xml:space="preserve">5.2.3. </w:t>
      </w:r>
      <w:r w:rsidRPr="00A2646C">
        <w:rPr>
          <w:b/>
          <w:bCs/>
          <w:sz w:val="22"/>
          <w:szCs w:val="22"/>
        </w:rPr>
        <w:t>sytuacji ekonomicznej lub finansowej</w:t>
      </w:r>
      <w:r w:rsidRPr="00A2646C">
        <w:rPr>
          <w:sz w:val="22"/>
          <w:szCs w:val="22"/>
        </w:rPr>
        <w:t xml:space="preserve"> </w:t>
      </w:r>
    </w:p>
    <w:p w:rsidR="00A2646C" w:rsidRPr="00A2646C" w:rsidRDefault="00A2646C" w:rsidP="00A2646C">
      <w:pPr>
        <w:pStyle w:val="NormalnyWeb"/>
        <w:spacing w:after="0"/>
        <w:rPr>
          <w:sz w:val="22"/>
          <w:szCs w:val="22"/>
        </w:rPr>
      </w:pPr>
      <w:r w:rsidRPr="00A2646C">
        <w:rPr>
          <w:sz w:val="22"/>
          <w:szCs w:val="22"/>
        </w:rPr>
        <w:t>O udzielenie zamówienia ubiegać się może Wykonawca który jest ubezpieczony od odpowiedzialności cywilnej w zakresie prowadzonej działalności związanej z przedmiotem zamówienia na sumę gwarancyjną 300 000 zł .</w:t>
      </w:r>
    </w:p>
    <w:p w:rsidR="00A2646C" w:rsidRPr="00A2646C" w:rsidRDefault="00A2646C" w:rsidP="00A2646C">
      <w:pPr>
        <w:pStyle w:val="NormalnyWeb"/>
        <w:spacing w:after="0"/>
        <w:rPr>
          <w:sz w:val="22"/>
          <w:szCs w:val="22"/>
        </w:rPr>
      </w:pPr>
      <w:r w:rsidRPr="00A2646C">
        <w:rPr>
          <w:sz w:val="22"/>
          <w:szCs w:val="22"/>
        </w:rPr>
        <w:t xml:space="preserve">5.2.4) </w:t>
      </w:r>
      <w:r w:rsidRPr="00A2646C">
        <w:rPr>
          <w:b/>
          <w:bCs/>
          <w:sz w:val="22"/>
          <w:szCs w:val="22"/>
        </w:rPr>
        <w:t>posiadają zdolności techniczne lub zawodowe:</w:t>
      </w:r>
    </w:p>
    <w:p w:rsidR="00A2646C" w:rsidRPr="00A2646C" w:rsidRDefault="00A2646C" w:rsidP="00A2646C">
      <w:pPr>
        <w:pStyle w:val="NormalnyWeb"/>
        <w:spacing w:after="0"/>
        <w:rPr>
          <w:sz w:val="22"/>
          <w:szCs w:val="22"/>
        </w:rPr>
      </w:pPr>
      <w:r w:rsidRPr="00A2646C">
        <w:rPr>
          <w:color w:val="000000"/>
          <w:sz w:val="22"/>
          <w:szCs w:val="22"/>
          <w:u w:val="single"/>
        </w:rPr>
        <w:t>O uzyskanie zamówienia mogą ubiegać się podmioty posiadające doświadczenie polegające na wykonaniu w okresie ostatnich 3 lat przed upływem terminu składania ofert, a jeżeli okres prowadzenia działalności jest krótszy w tym okresie co najmniej:</w:t>
      </w:r>
    </w:p>
    <w:p w:rsidR="00A2646C" w:rsidRPr="00A2646C" w:rsidRDefault="00A2646C" w:rsidP="00A2646C">
      <w:pPr>
        <w:pStyle w:val="NormalnyWeb"/>
        <w:spacing w:after="0"/>
        <w:rPr>
          <w:sz w:val="22"/>
          <w:szCs w:val="22"/>
        </w:rPr>
      </w:pPr>
      <w:r w:rsidRPr="00A2646C">
        <w:rPr>
          <w:color w:val="000000"/>
          <w:sz w:val="22"/>
          <w:szCs w:val="22"/>
        </w:rPr>
        <w:t xml:space="preserve">- jedną usługę, której przedmiotem było sprawowanie nadzoru inwestorskiego na zadaniu inwestycyjnym polegającym na budowie kanalizacji sanitarnej o wartości min. </w:t>
      </w:r>
    </w:p>
    <w:p w:rsidR="00A2646C" w:rsidRPr="00A2646C" w:rsidRDefault="00A2646C" w:rsidP="00A2646C">
      <w:pPr>
        <w:pStyle w:val="NormalnyWeb"/>
        <w:spacing w:after="0"/>
        <w:rPr>
          <w:sz w:val="22"/>
          <w:szCs w:val="22"/>
        </w:rPr>
      </w:pPr>
      <w:r w:rsidRPr="00A2646C">
        <w:rPr>
          <w:color w:val="000000"/>
          <w:sz w:val="22"/>
          <w:szCs w:val="22"/>
        </w:rPr>
        <w:t>8 000 000,00 zł brutto i wartości usługi nie mniejszej niż 100 000 zł brutto.</w:t>
      </w:r>
    </w:p>
    <w:p w:rsidR="00A2646C" w:rsidRPr="00A2646C" w:rsidRDefault="00A2646C" w:rsidP="00A2646C">
      <w:pPr>
        <w:pStyle w:val="NormalnyWeb"/>
        <w:spacing w:after="0"/>
        <w:rPr>
          <w:sz w:val="22"/>
          <w:szCs w:val="22"/>
        </w:rPr>
      </w:pPr>
      <w:r w:rsidRPr="00A2646C">
        <w:rPr>
          <w:color w:val="000000"/>
          <w:sz w:val="22"/>
          <w:szCs w:val="22"/>
          <w:u w:val="single"/>
        </w:rPr>
        <w:t>O uzyskanie zamówienia mogą ubiegać się podmioty dysponujące następującymi osobami, niezbędnymi do realizacji przedmiotu zamówienia:</w:t>
      </w:r>
    </w:p>
    <w:p w:rsidR="00A2646C" w:rsidRPr="00A2646C" w:rsidRDefault="00A2646C" w:rsidP="00A2646C">
      <w:pPr>
        <w:pStyle w:val="NormalnyWeb"/>
        <w:spacing w:after="0"/>
        <w:rPr>
          <w:sz w:val="22"/>
          <w:szCs w:val="22"/>
        </w:rPr>
      </w:pPr>
      <w:r w:rsidRPr="00A2646C">
        <w:rPr>
          <w:b/>
          <w:bCs/>
          <w:sz w:val="22"/>
          <w:szCs w:val="22"/>
          <w:u w:val="single"/>
        </w:rPr>
        <w:t>-Koordynator (Inżynier Projektu, Kierownik Projektu)</w:t>
      </w:r>
      <w:r w:rsidRPr="00A2646C">
        <w:rPr>
          <w:sz w:val="22"/>
          <w:szCs w:val="22"/>
        </w:rPr>
        <w:t xml:space="preserve"> – wskazana osoba powinna posiadać następujące kwalifikacje:</w:t>
      </w:r>
    </w:p>
    <w:p w:rsidR="00A2646C" w:rsidRPr="00A2646C" w:rsidRDefault="00A2646C" w:rsidP="00A2646C">
      <w:pPr>
        <w:pStyle w:val="NormalnyWeb"/>
        <w:spacing w:after="0"/>
        <w:rPr>
          <w:sz w:val="22"/>
          <w:szCs w:val="22"/>
        </w:rPr>
      </w:pPr>
      <w:r w:rsidRPr="00A2646C">
        <w:rPr>
          <w:sz w:val="22"/>
          <w:szCs w:val="22"/>
        </w:rPr>
        <w:t>-wykształcenie wyższe techniczne;</w:t>
      </w:r>
    </w:p>
    <w:p w:rsidR="00A2646C" w:rsidRPr="00A2646C" w:rsidRDefault="00A2646C" w:rsidP="00A2646C">
      <w:pPr>
        <w:pStyle w:val="NormalnyWeb"/>
        <w:spacing w:after="0"/>
        <w:rPr>
          <w:sz w:val="22"/>
          <w:szCs w:val="22"/>
        </w:rPr>
      </w:pPr>
      <w:r w:rsidRPr="00A2646C">
        <w:rPr>
          <w:sz w:val="22"/>
          <w:szCs w:val="22"/>
        </w:rPr>
        <w:t>-co najmniej 3-letnie doświadczenie zawodowe na stanowisku Kierownika Projektu /Inżyniera Projektu,</w:t>
      </w:r>
    </w:p>
    <w:p w:rsidR="00A2646C" w:rsidRPr="00A2646C" w:rsidRDefault="00A2646C" w:rsidP="00A2646C">
      <w:pPr>
        <w:pStyle w:val="NormalnyWeb"/>
        <w:spacing w:after="0"/>
        <w:rPr>
          <w:sz w:val="22"/>
          <w:szCs w:val="22"/>
        </w:rPr>
      </w:pPr>
      <w:r w:rsidRPr="00A2646C">
        <w:rPr>
          <w:sz w:val="22"/>
          <w:szCs w:val="22"/>
        </w:rPr>
        <w:t>- w okresie ostatnich 3 lat przed upływem terminu składania ofert pełniła funkcję Inżyniera projektu/Kierownika projektu (od rozpoczęcia do zakończenia robót) przy inwestycji polegającej na budowie kanalizacji sanitarnej o wartości robót minimum 8 000 000,00 zł brutto</w:t>
      </w:r>
    </w:p>
    <w:p w:rsidR="00A2646C" w:rsidRPr="00A2646C" w:rsidRDefault="00A2646C" w:rsidP="00A2646C">
      <w:pPr>
        <w:pStyle w:val="NormalnyWeb"/>
        <w:spacing w:after="0"/>
        <w:rPr>
          <w:sz w:val="22"/>
          <w:szCs w:val="22"/>
        </w:rPr>
      </w:pPr>
      <w:r w:rsidRPr="00A2646C">
        <w:rPr>
          <w:color w:val="000000"/>
          <w:sz w:val="22"/>
          <w:szCs w:val="22"/>
          <w:u w:val="single"/>
        </w:rPr>
        <w:t xml:space="preserve">- </w:t>
      </w:r>
      <w:r w:rsidRPr="00A2646C">
        <w:rPr>
          <w:b/>
          <w:bCs/>
          <w:color w:val="000000"/>
          <w:sz w:val="22"/>
          <w:szCs w:val="22"/>
          <w:u w:val="single"/>
        </w:rPr>
        <w:t>Inspektor nadzoru robót sanitarnych</w:t>
      </w:r>
      <w:r w:rsidRPr="00A2646C">
        <w:rPr>
          <w:color w:val="000000"/>
          <w:sz w:val="22"/>
          <w:szCs w:val="22"/>
        </w:rPr>
        <w:t>- uprawnienia budowlane bez ograniczeń do wykonywania samodzielnych funkcji w budownictwie, w specjalności instalacyjnej w zakresie sieci kanalizacyjnych lub odpowiadające im ważne uprawnienia budowlane, które zostały wydane na podstawie wcześniej obowiązujących przepisów.</w:t>
      </w:r>
    </w:p>
    <w:p w:rsidR="00A2646C" w:rsidRPr="00A2646C" w:rsidRDefault="00A2646C" w:rsidP="00A2646C">
      <w:pPr>
        <w:pStyle w:val="NormalnyWeb"/>
        <w:spacing w:after="0"/>
        <w:rPr>
          <w:sz w:val="22"/>
          <w:szCs w:val="22"/>
        </w:rPr>
      </w:pPr>
    </w:p>
    <w:p w:rsidR="00A2646C" w:rsidRPr="00A2646C" w:rsidRDefault="00A2646C" w:rsidP="00A2646C">
      <w:pPr>
        <w:pStyle w:val="NormalnyWeb"/>
        <w:spacing w:after="0"/>
        <w:rPr>
          <w:sz w:val="22"/>
          <w:szCs w:val="22"/>
        </w:rPr>
      </w:pPr>
      <w:r w:rsidRPr="00A2646C">
        <w:rPr>
          <w:color w:val="000000"/>
          <w:sz w:val="22"/>
          <w:szCs w:val="22"/>
          <w:u w:val="single"/>
        </w:rPr>
        <w:t xml:space="preserve">- </w:t>
      </w:r>
      <w:r w:rsidRPr="00A2646C">
        <w:rPr>
          <w:b/>
          <w:bCs/>
          <w:color w:val="000000"/>
          <w:sz w:val="22"/>
          <w:szCs w:val="22"/>
          <w:u w:val="single"/>
        </w:rPr>
        <w:t>Inspektor nadzoru robót drogowych</w:t>
      </w:r>
      <w:r w:rsidRPr="00A2646C">
        <w:rPr>
          <w:color w:val="000000"/>
          <w:sz w:val="22"/>
          <w:szCs w:val="22"/>
        </w:rPr>
        <w:t>- uprawnienia budowlane do wykonywania samodzielnych funkcji w budownictwie, w specjalności drogowej lub odpowiadające im ważne uprawnienia budowlane, które zostały wydane na podstawie wcześniej obowiązujących przepisów,</w:t>
      </w:r>
    </w:p>
    <w:p w:rsidR="00A2646C" w:rsidRPr="00A2646C" w:rsidRDefault="00A2646C" w:rsidP="00A2646C">
      <w:pPr>
        <w:pStyle w:val="NormalnyWeb"/>
        <w:spacing w:after="0"/>
        <w:rPr>
          <w:sz w:val="22"/>
          <w:szCs w:val="22"/>
        </w:rPr>
      </w:pPr>
      <w:r w:rsidRPr="00A2646C">
        <w:rPr>
          <w:color w:val="000000"/>
          <w:sz w:val="22"/>
          <w:szCs w:val="22"/>
          <w:u w:val="single"/>
        </w:rPr>
        <w:lastRenderedPageBreak/>
        <w:t xml:space="preserve">- </w:t>
      </w:r>
      <w:r w:rsidRPr="00A2646C">
        <w:rPr>
          <w:b/>
          <w:bCs/>
          <w:color w:val="000000"/>
          <w:sz w:val="22"/>
          <w:szCs w:val="22"/>
          <w:u w:val="single"/>
        </w:rPr>
        <w:t>Inspektor nadzoru robót elektrycznych</w:t>
      </w:r>
      <w:r w:rsidRPr="00A2646C">
        <w:rPr>
          <w:color w:val="000000"/>
          <w:sz w:val="22"/>
          <w:szCs w:val="22"/>
        </w:rPr>
        <w:t xml:space="preserve"> - uprawnienia budowlane do wykonywania samodzielnych funkcji w budownictwie, w specjalności instalacyjnej w zakresie sieci, instalacji i urządzeń elektrycznych i elektroenergetycznych lub odpowiadające im ważne uprawnienia budowlane, które zostały wydane na podstawie wcześniej obowiązujących</w:t>
      </w:r>
      <w:r>
        <w:rPr>
          <w:color w:val="000000"/>
          <w:sz w:val="22"/>
          <w:szCs w:val="22"/>
        </w:rPr>
        <w:t xml:space="preserve"> </w:t>
      </w:r>
      <w:r w:rsidRPr="00A2646C">
        <w:rPr>
          <w:color w:val="000000"/>
          <w:sz w:val="22"/>
          <w:szCs w:val="22"/>
        </w:rPr>
        <w:t>przepisów,</w:t>
      </w:r>
    </w:p>
    <w:p w:rsidR="00A2646C" w:rsidRPr="00A2646C" w:rsidRDefault="00A2646C" w:rsidP="00A2646C">
      <w:pPr>
        <w:pStyle w:val="NormalnyWeb"/>
        <w:spacing w:after="0"/>
        <w:rPr>
          <w:sz w:val="22"/>
          <w:szCs w:val="22"/>
        </w:rPr>
      </w:pPr>
      <w:r w:rsidRPr="00A2646C">
        <w:rPr>
          <w:b/>
          <w:bCs/>
          <w:sz w:val="22"/>
          <w:szCs w:val="22"/>
        </w:rPr>
        <w:t>Do wykazu osób w stosunku do inspektorów należy dołączyć oświadczenie Wykonawcy, że zaproponowane osoby posiadają wymagane uprawnienia i przynależą do właściwej izby samorządu zawodowego jeżeli taki wymóg na te osoby nakłada Prawo budowlane</w:t>
      </w:r>
      <w:r w:rsidRPr="00A2646C">
        <w:rPr>
          <w:sz w:val="22"/>
          <w:szCs w:val="22"/>
        </w:rPr>
        <w:t>.</w:t>
      </w:r>
    </w:p>
    <w:p w:rsidR="00A2646C" w:rsidRPr="00A2646C" w:rsidRDefault="00A2646C" w:rsidP="00A2646C">
      <w:pPr>
        <w:pStyle w:val="NormalnyWeb"/>
        <w:spacing w:after="0"/>
        <w:rPr>
          <w:sz w:val="22"/>
          <w:szCs w:val="22"/>
        </w:rPr>
      </w:pPr>
      <w:r w:rsidRPr="00A2646C">
        <w:rPr>
          <w:sz w:val="22"/>
          <w:szCs w:val="22"/>
        </w:rPr>
        <w:t>Przez uprawnienia budowlane rozumie się uprawnienia do sprawowania samodzielnych funkcji technicznych w budownictwie, wydane na podstawie ustawy Prawo budowlane (tj. Dz. U. 2017 r.poz.1332 ) oraz rozporządzenia Ministra Transportu i Budownictwa w sprawie samodzielnych funkcji technicznych w budownictwie (Dz. U. z 2006 r. Nr 83, poz. 578 ze zm.) lub odpowiadające im inne ważne uprawnienia budowlane wydane na mocy wcześniej obowiązujących przepisów i nadające takie same uprawnienia jak określone wyżej.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 U. z 2008 r. Nr 63, poz. 394).</w:t>
      </w:r>
    </w:p>
    <w:p w:rsidR="00A2646C" w:rsidRPr="00A2646C" w:rsidRDefault="00A2646C" w:rsidP="00A2646C">
      <w:pPr>
        <w:pStyle w:val="NormalnyWeb"/>
        <w:spacing w:after="0"/>
        <w:rPr>
          <w:sz w:val="22"/>
          <w:szCs w:val="22"/>
        </w:rPr>
      </w:pPr>
      <w:r w:rsidRPr="00A2646C">
        <w:rPr>
          <w:sz w:val="22"/>
          <w:szCs w:val="22"/>
        </w:rPr>
        <w:t xml:space="preserve">5.3. Zgodnie z art. 22a ustawy Wykonawca może w celu potwierdzenia spełniania warunków udziału w postępowaniu, w stosownych sytuacjach oraz w odniesieniu do konkretnego zamówienia, lub jego części, polegać na zdolnościach technicznych lub zawodowych bądź sytuacji finansowej lub ekonomicznej innych podmiotów, niezależnie od charakteru prawnego łączących go z nimi stosunków prawnych. Zgodnie z art. 22a ust. 2 Wykonawca, który polega na zdolnościach lub sytuacji innych podmiotów musi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Wzór zobowiązania stanowi załącznik nr </w:t>
      </w:r>
      <w:r w:rsidR="007511B1" w:rsidRPr="007511B1">
        <w:rPr>
          <w:sz w:val="22"/>
          <w:szCs w:val="22"/>
        </w:rPr>
        <w:t>8</w:t>
      </w:r>
      <w:r w:rsidRPr="007511B1">
        <w:rPr>
          <w:sz w:val="22"/>
          <w:szCs w:val="22"/>
        </w:rPr>
        <w:t xml:space="preserve"> do SIWZ.</w:t>
      </w:r>
    </w:p>
    <w:p w:rsidR="00A2646C" w:rsidRPr="00A2646C" w:rsidRDefault="00A2646C" w:rsidP="00A2646C">
      <w:pPr>
        <w:pStyle w:val="NormalnyWeb"/>
        <w:spacing w:after="0"/>
        <w:rPr>
          <w:sz w:val="22"/>
          <w:szCs w:val="22"/>
        </w:rPr>
      </w:pPr>
      <w:r w:rsidRPr="00A2646C">
        <w:rPr>
          <w:sz w:val="22"/>
          <w:szCs w:val="22"/>
        </w:rPr>
        <w:t>Zobowiązanie podmiotu tr</w:t>
      </w:r>
      <w:r w:rsidR="007511B1">
        <w:rPr>
          <w:sz w:val="22"/>
          <w:szCs w:val="22"/>
        </w:rPr>
        <w:t xml:space="preserve">zeciego </w:t>
      </w:r>
      <w:r w:rsidRPr="00A2646C">
        <w:rPr>
          <w:sz w:val="22"/>
          <w:szCs w:val="22"/>
        </w:rPr>
        <w:t>winno być złożone w formie oryginału.</w:t>
      </w:r>
    </w:p>
    <w:p w:rsidR="00A2646C" w:rsidRPr="00A2646C" w:rsidRDefault="00A2646C" w:rsidP="00A2646C">
      <w:pPr>
        <w:pStyle w:val="NormalnyWeb"/>
        <w:spacing w:after="0"/>
        <w:rPr>
          <w:sz w:val="22"/>
          <w:szCs w:val="22"/>
        </w:rPr>
      </w:pPr>
      <w:r w:rsidRPr="00A2646C">
        <w:rPr>
          <w:sz w:val="22"/>
          <w:szCs w:val="22"/>
        </w:rPr>
        <w:t>5.4. Zamawiający w niniejszym postępowaniu stosuje „procedurę odwróconą na postawie art. 24aa Ustawy. W związku z tym Zamawiający najpierw dokona oceny ofert, a następnie zbada, czy wykonawca, którego oferta została oceniona jako najkorzystniejsza, nie podlega wykluczeniu oraz spełnia warunki udziału w postępowaniu. Jeżeli wykonawca uchyla się od zawarcia umowy Zamawiający zbada, czy nie podlega wykluczeniu oraz czy spełnia warunki udziału w postępowaniu wykonawca, który złożył ofertę najwyżej ocenioną spośród pozostałych ofert.</w:t>
      </w:r>
    </w:p>
    <w:p w:rsidR="00A2646C" w:rsidRPr="00A2646C" w:rsidRDefault="00A2646C" w:rsidP="00A2646C">
      <w:pPr>
        <w:pStyle w:val="NormalnyWeb"/>
        <w:spacing w:after="0"/>
        <w:rPr>
          <w:sz w:val="22"/>
          <w:szCs w:val="22"/>
        </w:rPr>
      </w:pPr>
      <w:r w:rsidRPr="00A2646C">
        <w:rPr>
          <w:sz w:val="22"/>
          <w:szCs w:val="22"/>
        </w:rPr>
        <w:t>Zamawiający po ocenie ofert dokonuje weryfikacji wyłącznie oświadczenia o spełnianiu warunków udziału w postępowaniu oraz niepodleganiu wykluczeniu a także pozostałych dokumentów podmiotowych w odniesieniu do Wykonawcy, którego oferta jest najkorzystniejsza.</w:t>
      </w:r>
    </w:p>
    <w:p w:rsidR="00A2646C" w:rsidRPr="00A2646C" w:rsidRDefault="00A2646C" w:rsidP="00A2646C">
      <w:pPr>
        <w:pStyle w:val="NormalnyWeb"/>
        <w:spacing w:after="0"/>
        <w:rPr>
          <w:sz w:val="22"/>
          <w:szCs w:val="22"/>
        </w:rPr>
      </w:pPr>
      <w:r w:rsidRPr="00A2646C">
        <w:rPr>
          <w:sz w:val="22"/>
          <w:szCs w:val="22"/>
        </w:rPr>
        <w:t>5</w:t>
      </w:r>
      <w:r w:rsidR="00AF5464">
        <w:rPr>
          <w:sz w:val="22"/>
          <w:szCs w:val="22"/>
        </w:rPr>
        <w:t>.</w:t>
      </w:r>
      <w:r>
        <w:rPr>
          <w:sz w:val="22"/>
          <w:szCs w:val="22"/>
        </w:rPr>
        <w:t>5</w:t>
      </w:r>
      <w:r w:rsidRPr="00A2646C">
        <w:rPr>
          <w:sz w:val="22"/>
          <w:szCs w:val="22"/>
        </w:rPr>
        <w:t>. Zgodnie z art. 22a ust. 4 Ustawy w odniesieniu do warunków dotyczących wykształcenia, kwalifikacji zawodowych lub doświadczenia, wykonawcy mogą polegać na zdolnościach innych podmiotów, jeśli podmioty te realizują roboty budowlane lub usługi, do realizacji których te zdolności są wymagane. Zgodnie z art. 22a ust. 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2646C" w:rsidRPr="00A2646C" w:rsidRDefault="00A2646C" w:rsidP="00A2646C">
      <w:pPr>
        <w:pStyle w:val="NormalnyWeb"/>
        <w:spacing w:after="0"/>
        <w:rPr>
          <w:sz w:val="22"/>
          <w:szCs w:val="22"/>
        </w:rPr>
      </w:pPr>
      <w:r>
        <w:rPr>
          <w:sz w:val="22"/>
          <w:szCs w:val="22"/>
        </w:rPr>
        <w:t>5.</w:t>
      </w:r>
      <w:r w:rsidRPr="00A2646C">
        <w:rPr>
          <w:sz w:val="22"/>
          <w:szCs w:val="22"/>
        </w:rPr>
        <w:t xml:space="preserve">6. Jeżeli zdolności techniczne lub zawodowe bądź sytuacja ekonomiczna lub finansowa podmiotu, na zasobach którego polega wykonawca, nie potwierdzają spełnienia przez wykonawcę warunków </w:t>
      </w:r>
      <w:r w:rsidRPr="00A2646C">
        <w:rPr>
          <w:sz w:val="22"/>
          <w:szCs w:val="22"/>
        </w:rPr>
        <w:lastRenderedPageBreak/>
        <w:t>udziału w postępowaniu lub zachodzą wobec tych podmiotów podstawy wykluczenia, Zamawiający żąda, aby Wykonawca w terminie określonym przez Zamawiającego:</w:t>
      </w:r>
    </w:p>
    <w:p w:rsidR="00A2646C" w:rsidRPr="00A2646C" w:rsidRDefault="00A2646C" w:rsidP="00A2646C">
      <w:pPr>
        <w:pStyle w:val="NormalnyWeb"/>
        <w:spacing w:after="0"/>
        <w:rPr>
          <w:sz w:val="22"/>
          <w:szCs w:val="22"/>
        </w:rPr>
      </w:pPr>
      <w:r w:rsidRPr="00A2646C">
        <w:rPr>
          <w:sz w:val="22"/>
          <w:szCs w:val="22"/>
        </w:rPr>
        <w:t>a) zastąpił ten podmiot innym podmiotem lub podmiotami lub</w:t>
      </w:r>
    </w:p>
    <w:p w:rsidR="00A2646C" w:rsidRPr="00A2646C" w:rsidRDefault="00A2646C" w:rsidP="00A2646C">
      <w:pPr>
        <w:pStyle w:val="NormalnyWeb"/>
        <w:spacing w:after="0"/>
        <w:rPr>
          <w:sz w:val="22"/>
          <w:szCs w:val="22"/>
        </w:rPr>
      </w:pPr>
      <w:r w:rsidRPr="00A2646C">
        <w:rPr>
          <w:sz w:val="22"/>
          <w:szCs w:val="22"/>
        </w:rPr>
        <w:t>b) zobowiązał się do osobistego wykonania odpowiedniej części zamówienia, jeżeli wykaże wymagane zdolności techniczne lub zawodowe bądź sytuację finansową lub ekonomiczną odpowiednio innych podmiotów lub własne.</w:t>
      </w:r>
    </w:p>
    <w:p w:rsidR="00A2646C" w:rsidRPr="00A2646C" w:rsidRDefault="00AF5464" w:rsidP="00A2646C">
      <w:pPr>
        <w:pStyle w:val="NormalnyWeb"/>
        <w:spacing w:after="0"/>
        <w:rPr>
          <w:sz w:val="22"/>
          <w:szCs w:val="22"/>
        </w:rPr>
      </w:pPr>
      <w:r>
        <w:rPr>
          <w:sz w:val="22"/>
          <w:szCs w:val="22"/>
        </w:rPr>
        <w:t>5.</w:t>
      </w:r>
      <w:r w:rsidR="00A2646C" w:rsidRPr="00A2646C">
        <w:rPr>
          <w:sz w:val="22"/>
          <w:szCs w:val="22"/>
        </w:rPr>
        <w:t>7. Ocena spełniania w/w warunków dokonana zostanie zgodnie z formułą „spełnia / nie spełnia”, w oparciu o informacje zawarte w złożonych dokumentach. Z treści załączonych dokumentów musi wynikać jednoznacznie, iż w/w warunki Wykonawca spełnił.</w:t>
      </w:r>
    </w:p>
    <w:p w:rsidR="003376EF" w:rsidRDefault="000C317D" w:rsidP="003376EF">
      <w:pPr>
        <w:pStyle w:val="NormalnyWeb"/>
        <w:spacing w:after="0"/>
        <w:rPr>
          <w:b/>
          <w:bCs/>
          <w:color w:val="000000"/>
          <w:sz w:val="22"/>
          <w:szCs w:val="22"/>
        </w:rPr>
      </w:pPr>
      <w:r>
        <w:rPr>
          <w:b/>
          <w:bCs/>
          <w:color w:val="000000"/>
          <w:sz w:val="22"/>
          <w:szCs w:val="22"/>
        </w:rPr>
        <w:t>6. PRZESŁANKI WYKLUCZENIA Z POSTĘPOWANIA</w:t>
      </w:r>
    </w:p>
    <w:p w:rsidR="00AF5464" w:rsidRPr="00AF5464" w:rsidRDefault="00AF5464" w:rsidP="00AF5464">
      <w:pPr>
        <w:pStyle w:val="NormalnyWeb"/>
        <w:spacing w:after="0"/>
        <w:rPr>
          <w:sz w:val="22"/>
          <w:szCs w:val="22"/>
        </w:rPr>
      </w:pPr>
      <w:r w:rsidRPr="00AF5464">
        <w:rPr>
          <w:sz w:val="22"/>
          <w:szCs w:val="22"/>
        </w:rPr>
        <w:t xml:space="preserve">6.1.. Obligatoryjne przesłanki wykluczenia Wykonawcy określono w art. 24 ust. 1 </w:t>
      </w:r>
      <w:proofErr w:type="spellStart"/>
      <w:r w:rsidRPr="00AF5464">
        <w:rPr>
          <w:sz w:val="22"/>
          <w:szCs w:val="22"/>
        </w:rPr>
        <w:t>pkt</w:t>
      </w:r>
      <w:proofErr w:type="spellEnd"/>
      <w:r w:rsidRPr="00AF5464">
        <w:rPr>
          <w:sz w:val="22"/>
          <w:szCs w:val="22"/>
        </w:rPr>
        <w:t xml:space="preserve"> 12-23 ustawy </w:t>
      </w:r>
      <w:proofErr w:type="spellStart"/>
      <w:r w:rsidRPr="00AF5464">
        <w:rPr>
          <w:sz w:val="22"/>
          <w:szCs w:val="22"/>
        </w:rPr>
        <w:t>Pzp</w:t>
      </w:r>
      <w:proofErr w:type="spellEnd"/>
      <w:r w:rsidRPr="00AF5464">
        <w:rPr>
          <w:sz w:val="22"/>
          <w:szCs w:val="22"/>
        </w:rPr>
        <w:t>.</w:t>
      </w:r>
    </w:p>
    <w:p w:rsidR="00AF5464" w:rsidRPr="00AF5464" w:rsidRDefault="00AF5464" w:rsidP="00AF5464">
      <w:pPr>
        <w:pStyle w:val="NormalnyWeb"/>
        <w:spacing w:after="0"/>
        <w:rPr>
          <w:sz w:val="22"/>
          <w:szCs w:val="22"/>
        </w:rPr>
      </w:pPr>
      <w:r w:rsidRPr="00AF5464">
        <w:rPr>
          <w:sz w:val="22"/>
          <w:szCs w:val="22"/>
        </w:rPr>
        <w:t xml:space="preserve">6.2. Dodatkowo Zamawiający przewiduje wykluczenie Wykonawcy na podstawie art. 24 ust. 5 pkt. 1,2, 4, 8 ustawy </w:t>
      </w:r>
      <w:proofErr w:type="spellStart"/>
      <w:r w:rsidRPr="00AF5464">
        <w:rPr>
          <w:sz w:val="22"/>
          <w:szCs w:val="22"/>
        </w:rPr>
        <w:t>Pzp</w:t>
      </w:r>
      <w:proofErr w:type="spellEnd"/>
      <w:r w:rsidRPr="00AF5464">
        <w:rPr>
          <w:sz w:val="22"/>
          <w:szCs w:val="22"/>
        </w:rPr>
        <w:t xml:space="preserve"> tj.:</w:t>
      </w:r>
    </w:p>
    <w:p w:rsidR="00AF5464" w:rsidRPr="00AF5464" w:rsidRDefault="00AF5464" w:rsidP="00AF5464">
      <w:pPr>
        <w:pStyle w:val="NormalnyWeb"/>
        <w:spacing w:after="0"/>
        <w:rPr>
          <w:sz w:val="22"/>
          <w:szCs w:val="22"/>
        </w:rPr>
      </w:pPr>
      <w:r w:rsidRPr="00AF5464">
        <w:rPr>
          <w:sz w:val="22"/>
          <w:szCs w:val="22"/>
        </w:rPr>
        <w:t>1) w stosunku, do którego otwarto likwidację, w zatwierdzonym przez sąd układzie w</w:t>
      </w:r>
    </w:p>
    <w:p w:rsidR="00AF5464" w:rsidRPr="00AF5464" w:rsidRDefault="00AF5464" w:rsidP="00AF5464">
      <w:pPr>
        <w:pStyle w:val="NormalnyWeb"/>
        <w:spacing w:after="0"/>
        <w:rPr>
          <w:sz w:val="22"/>
          <w:szCs w:val="22"/>
        </w:rPr>
      </w:pPr>
      <w:r w:rsidRPr="00AF5464">
        <w:rPr>
          <w:sz w:val="22"/>
          <w:szCs w:val="22"/>
        </w:rPr>
        <w:t>postępowaniu restrukturyzacyjnym jest przewidziane zaspokojenie wierzycieli przez likwidację jego majątku lub sąd zarządził likwidację jego majątku w trybie art. 332 ust. 1 ustawy z dnia 15maja 2015 r. – Prawo restrukturyzacyjne (Dz. U. z 2015 r. poz. 978, 1259, 1513, 1830 i 1844)</w:t>
      </w:r>
      <w:r w:rsidR="00D87E64">
        <w:rPr>
          <w:sz w:val="22"/>
          <w:szCs w:val="22"/>
        </w:rPr>
        <w:t xml:space="preserve"> </w:t>
      </w:r>
      <w:r w:rsidRPr="00AF5464">
        <w:rPr>
          <w:sz w:val="22"/>
          <w:szCs w:val="22"/>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AF5464">
        <w:rPr>
          <w:sz w:val="22"/>
          <w:szCs w:val="22"/>
        </w:rPr>
        <w:t>Dz.U</w:t>
      </w:r>
      <w:proofErr w:type="spellEnd"/>
      <w:r w:rsidRPr="00AF5464">
        <w:rPr>
          <w:sz w:val="22"/>
          <w:szCs w:val="22"/>
        </w:rPr>
        <w:t>. z 2015 r. poz. 233, 978, 1166, 1259 i 1844);</w:t>
      </w:r>
    </w:p>
    <w:p w:rsidR="00AF5464" w:rsidRPr="00AF5464" w:rsidRDefault="00AF5464" w:rsidP="00AF5464">
      <w:pPr>
        <w:pStyle w:val="NormalnyWeb"/>
        <w:spacing w:after="0"/>
        <w:rPr>
          <w:sz w:val="22"/>
          <w:szCs w:val="22"/>
        </w:rPr>
      </w:pPr>
      <w:r w:rsidRPr="00AF5464">
        <w:rPr>
          <w:sz w:val="22"/>
          <w:szCs w:val="22"/>
        </w:rPr>
        <w:t>2) który w sposób zawiniony poważnie naruszył obowiązki zawodowe, co podważa jego</w:t>
      </w:r>
      <w:r w:rsidR="00D87E64">
        <w:rPr>
          <w:sz w:val="22"/>
          <w:szCs w:val="22"/>
        </w:rPr>
        <w:t xml:space="preserve"> </w:t>
      </w:r>
      <w:r w:rsidRPr="00AF5464">
        <w:rPr>
          <w:sz w:val="22"/>
          <w:szCs w:val="22"/>
        </w:rPr>
        <w:t>uczciwość, w szczególności gdy Wykonawca w wyniku zamierzonego działania lub rażącego niedbalstwa nie wykonał lub nienależycie wykonał zamówienie, co Zamawiający jest w stanie wykazać za pomocą stosownych środków dowodowych;</w:t>
      </w:r>
    </w:p>
    <w:p w:rsidR="00AF5464" w:rsidRPr="00AF5464" w:rsidRDefault="00AF5464" w:rsidP="00AF5464">
      <w:pPr>
        <w:pStyle w:val="NormalnyWeb"/>
        <w:spacing w:after="0"/>
        <w:rPr>
          <w:sz w:val="22"/>
          <w:szCs w:val="22"/>
        </w:rPr>
      </w:pPr>
      <w:r w:rsidRPr="00AF5464">
        <w:rPr>
          <w:sz w:val="22"/>
          <w:szCs w:val="22"/>
        </w:rPr>
        <w:t xml:space="preserve">6.3)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AF5464">
        <w:rPr>
          <w:sz w:val="22"/>
          <w:szCs w:val="22"/>
        </w:rPr>
        <w:t>pkt</w:t>
      </w:r>
      <w:proofErr w:type="spellEnd"/>
      <w:r w:rsidRPr="00AF5464">
        <w:rPr>
          <w:sz w:val="22"/>
          <w:szCs w:val="22"/>
        </w:rPr>
        <w:t xml:space="preserve"> 1–4 ustawy PZP, co doprowadziło do rozwiązania umowy lub zasądzenia odszkodowania;</w:t>
      </w:r>
    </w:p>
    <w:p w:rsidR="00AF5464" w:rsidRPr="00AF5464" w:rsidRDefault="00AF5464" w:rsidP="00AF5464">
      <w:pPr>
        <w:pStyle w:val="NormalnyWeb"/>
        <w:spacing w:after="0"/>
        <w:rPr>
          <w:sz w:val="22"/>
          <w:szCs w:val="22"/>
        </w:rPr>
      </w:pPr>
      <w:r>
        <w:rPr>
          <w:sz w:val="22"/>
          <w:szCs w:val="22"/>
        </w:rPr>
        <w:t>6.</w:t>
      </w:r>
      <w:r w:rsidRPr="00AF5464">
        <w:rPr>
          <w:sz w:val="22"/>
          <w:szCs w:val="22"/>
        </w:rPr>
        <w:t xml:space="preserve">4) który naruszył obowiązki dotyczące płatności podatków, opłat lub składek na ubezpieczenia społeczne lub zdrowotne, co zamawiający jest w stanie wykazać za pomocą stosownych środków dowodowych, z wyjątkiem przypadku, o którym mowa w art. 24 ust. 1 </w:t>
      </w:r>
      <w:proofErr w:type="spellStart"/>
      <w:r w:rsidRPr="00AF5464">
        <w:rPr>
          <w:sz w:val="22"/>
          <w:szCs w:val="22"/>
        </w:rPr>
        <w:t>pkt</w:t>
      </w:r>
      <w:proofErr w:type="spellEnd"/>
      <w:r w:rsidRPr="00AF5464">
        <w:rPr>
          <w:sz w:val="22"/>
          <w:szCs w:val="22"/>
        </w:rPr>
        <w:t xml:space="preserve"> 15, chyba że Wykonawca dokonał płatności należnych podatków, opłat lub składek na ubezpieczenia społeczne lub zdrowotne wraz z odsetkami lub grzywnami lub zawarł wiążące porozumienie w sprawie spłaty tych należności.</w:t>
      </w:r>
    </w:p>
    <w:p w:rsidR="00AF5464" w:rsidRDefault="00AF5464" w:rsidP="003376EF">
      <w:pPr>
        <w:pStyle w:val="NormalnyWeb"/>
        <w:spacing w:after="0"/>
        <w:rPr>
          <w:b/>
          <w:bCs/>
          <w:color w:val="000000"/>
          <w:sz w:val="22"/>
          <w:szCs w:val="22"/>
        </w:rPr>
      </w:pPr>
    </w:p>
    <w:p w:rsidR="008F6400" w:rsidRPr="00AF5464" w:rsidRDefault="009D613D" w:rsidP="009D613D">
      <w:pPr>
        <w:spacing w:before="100" w:beforeAutospacing="1" w:after="0" w:line="198" w:lineRule="atLeast"/>
        <w:rPr>
          <w:rFonts w:ascii="Times New Roman" w:eastAsia="Times New Roman" w:hAnsi="Times New Roman" w:cs="Times New Roman"/>
        </w:rPr>
      </w:pPr>
      <w:r w:rsidRPr="00AF5464">
        <w:rPr>
          <w:rFonts w:ascii="Times New Roman" w:eastAsia="Times New Roman" w:hAnsi="Times New Roman" w:cs="Times New Roman"/>
          <w:b/>
          <w:bCs/>
          <w:color w:val="000000"/>
        </w:rPr>
        <w:t>7</w:t>
      </w:r>
      <w:r w:rsidR="008F6400" w:rsidRPr="00AF5464">
        <w:rPr>
          <w:rFonts w:ascii="Times New Roman" w:eastAsia="Times New Roman" w:hAnsi="Times New Roman" w:cs="Times New Roman"/>
          <w:b/>
          <w:bCs/>
          <w:color w:val="000000"/>
        </w:rPr>
        <w:t>.</w:t>
      </w:r>
      <w:r w:rsidR="008F6400" w:rsidRPr="00AF5464">
        <w:rPr>
          <w:rFonts w:ascii="Times New Roman" w:eastAsia="Times New Roman" w:hAnsi="Times New Roman" w:cs="Times New Roman"/>
          <w:b/>
          <w:bCs/>
        </w:rPr>
        <w:t xml:space="preserve">Wykaz oświadczeń lub </w:t>
      </w:r>
      <w:r w:rsidR="00E04CBE" w:rsidRPr="00AF5464">
        <w:rPr>
          <w:rFonts w:ascii="Times New Roman" w:eastAsia="Times New Roman" w:hAnsi="Times New Roman" w:cs="Times New Roman"/>
          <w:b/>
          <w:bCs/>
        </w:rPr>
        <w:t>dokumentów, j</w:t>
      </w:r>
      <w:r w:rsidR="003608B6" w:rsidRPr="00AF5464">
        <w:rPr>
          <w:rFonts w:ascii="Times New Roman" w:eastAsia="Times New Roman" w:hAnsi="Times New Roman" w:cs="Times New Roman"/>
          <w:b/>
          <w:bCs/>
        </w:rPr>
        <w:t>akie zobowiązani są dostarczyć Wykonawcy w  celu wykazania braku podstaw wykluczenia oraz potwierdzenia spełniania warunków udziału w postępowaniu</w:t>
      </w:r>
    </w:p>
    <w:tbl>
      <w:tblPr>
        <w:tblW w:w="9210" w:type="dxa"/>
        <w:tblCellSpacing w:w="0" w:type="dxa"/>
        <w:tblCellMar>
          <w:top w:w="75" w:type="dxa"/>
          <w:left w:w="75" w:type="dxa"/>
          <w:bottom w:w="75" w:type="dxa"/>
          <w:right w:w="75" w:type="dxa"/>
        </w:tblCellMar>
        <w:tblLook w:val="04A0"/>
      </w:tblPr>
      <w:tblGrid>
        <w:gridCol w:w="9210"/>
      </w:tblGrid>
      <w:tr w:rsidR="003608B6" w:rsidRPr="00AF5464" w:rsidTr="006E1C4D">
        <w:trPr>
          <w:tblCellSpacing w:w="0" w:type="dxa"/>
        </w:trPr>
        <w:tc>
          <w:tcPr>
            <w:tcW w:w="9210" w:type="dxa"/>
            <w:hideMark/>
          </w:tcPr>
          <w:p w:rsidR="00AF5464" w:rsidRPr="00AF5464" w:rsidRDefault="00AF5464" w:rsidP="00AF5464">
            <w:pPr>
              <w:pStyle w:val="NormalnyWeb"/>
              <w:spacing w:after="0"/>
              <w:rPr>
                <w:sz w:val="22"/>
                <w:szCs w:val="22"/>
              </w:rPr>
            </w:pPr>
            <w:r w:rsidRPr="00AF5464">
              <w:rPr>
                <w:sz w:val="22"/>
                <w:szCs w:val="22"/>
              </w:rPr>
              <w:lastRenderedPageBreak/>
              <w:t xml:space="preserve">7.1. </w:t>
            </w:r>
            <w:r w:rsidRPr="00AF5464">
              <w:rPr>
                <w:b/>
                <w:bCs/>
                <w:sz w:val="22"/>
                <w:szCs w:val="22"/>
                <w:u w:val="single"/>
              </w:rPr>
              <w:t>Do oferty zał. nr 1 każdy wykonawca musi dołączyć</w:t>
            </w:r>
            <w:r w:rsidRPr="00AF5464">
              <w:rPr>
                <w:sz w:val="22"/>
                <w:szCs w:val="22"/>
                <w:u w:val="single"/>
              </w:rPr>
              <w:t>:</w:t>
            </w:r>
          </w:p>
          <w:p w:rsidR="00AF5464" w:rsidRPr="00AF5464" w:rsidRDefault="00AF5464" w:rsidP="00AF5464">
            <w:pPr>
              <w:pStyle w:val="NormalnyWeb"/>
              <w:spacing w:after="0"/>
              <w:rPr>
                <w:sz w:val="22"/>
                <w:szCs w:val="22"/>
              </w:rPr>
            </w:pPr>
            <w:r w:rsidRPr="00AF5464">
              <w:rPr>
                <w:sz w:val="22"/>
                <w:szCs w:val="22"/>
              </w:rPr>
              <w:t xml:space="preserve">7.1.1) aktualne na dzień składania ofert oświadczenie o braku podstaw do wykluczenia </w:t>
            </w:r>
            <w:r w:rsidR="00D87E64">
              <w:rPr>
                <w:b/>
                <w:bCs/>
                <w:sz w:val="22"/>
                <w:szCs w:val="22"/>
              </w:rPr>
              <w:t>zał. nr 2</w:t>
            </w:r>
            <w:r w:rsidRPr="00AF5464">
              <w:rPr>
                <w:b/>
                <w:bCs/>
                <w:sz w:val="22"/>
                <w:szCs w:val="22"/>
              </w:rPr>
              <w:t xml:space="preserve"> do SIWZ</w:t>
            </w:r>
            <w:r w:rsidRPr="00AF5464">
              <w:rPr>
                <w:sz w:val="22"/>
                <w:szCs w:val="22"/>
              </w:rPr>
              <w:t>. Informacje zawarte w oświadczeniu będą stanowić wstępne potwierdzenie, że Wykonawca nie podlega wykluczeniu;</w:t>
            </w:r>
          </w:p>
          <w:p w:rsidR="00AF5464" w:rsidRPr="00AF5464" w:rsidRDefault="00AF5464" w:rsidP="00AF5464">
            <w:pPr>
              <w:pStyle w:val="NormalnyWeb"/>
              <w:spacing w:after="0"/>
              <w:rPr>
                <w:sz w:val="22"/>
                <w:szCs w:val="22"/>
              </w:rPr>
            </w:pPr>
            <w:r w:rsidRPr="00AF5464">
              <w:rPr>
                <w:sz w:val="22"/>
                <w:szCs w:val="22"/>
              </w:rPr>
              <w:t xml:space="preserve">7.1.2) aktualne na dzień składania ofert oświadczenie o spełnianiu warunków udziału w postępowaniu </w:t>
            </w:r>
            <w:r w:rsidR="00D87E64">
              <w:rPr>
                <w:b/>
                <w:bCs/>
                <w:sz w:val="22"/>
                <w:szCs w:val="22"/>
              </w:rPr>
              <w:t>zał. nr 3</w:t>
            </w:r>
            <w:r w:rsidRPr="00AF5464">
              <w:rPr>
                <w:b/>
                <w:bCs/>
                <w:sz w:val="22"/>
                <w:szCs w:val="22"/>
              </w:rPr>
              <w:t xml:space="preserve"> do SIWZ</w:t>
            </w:r>
            <w:r w:rsidRPr="00AF5464">
              <w:rPr>
                <w:sz w:val="22"/>
                <w:szCs w:val="22"/>
              </w:rPr>
              <w:t>. Informacje zawarte w oświadczeniu będą stanowić wstępne potwierdzenie, że Wykonawca spełnia warunki udziału w postępowaniu;</w:t>
            </w:r>
          </w:p>
          <w:p w:rsidR="00AF5464" w:rsidRPr="00AF5464" w:rsidRDefault="00AF5464" w:rsidP="00AF5464">
            <w:pPr>
              <w:pStyle w:val="NormalnyWeb"/>
              <w:spacing w:after="0"/>
              <w:rPr>
                <w:sz w:val="22"/>
                <w:szCs w:val="22"/>
              </w:rPr>
            </w:pPr>
            <w:r w:rsidRPr="00AF5464">
              <w:rPr>
                <w:b/>
                <w:bCs/>
                <w:sz w:val="22"/>
                <w:szCs w:val="22"/>
                <w:u w:val="single"/>
              </w:rPr>
              <w:t>UWAGA:</w:t>
            </w:r>
            <w:r w:rsidRPr="00AF5464">
              <w:rPr>
                <w:sz w:val="22"/>
                <w:szCs w:val="22"/>
              </w:rPr>
              <w:t xml:space="preserve"> W przypadku wykonawców wspólnie ubiegających się o udzielenie zamówienia oświadczenia, o któ</w:t>
            </w:r>
            <w:r w:rsidR="007511B1">
              <w:rPr>
                <w:sz w:val="22"/>
                <w:szCs w:val="22"/>
              </w:rPr>
              <w:t xml:space="preserve">rych mowa w </w:t>
            </w:r>
            <w:proofErr w:type="spellStart"/>
            <w:r w:rsidR="007511B1">
              <w:rPr>
                <w:sz w:val="22"/>
                <w:szCs w:val="22"/>
              </w:rPr>
              <w:t>pkt</w:t>
            </w:r>
            <w:proofErr w:type="spellEnd"/>
            <w:r w:rsidR="007511B1">
              <w:rPr>
                <w:sz w:val="22"/>
                <w:szCs w:val="22"/>
              </w:rPr>
              <w:t xml:space="preserve"> 7.1.1 i 7.1.2 </w:t>
            </w:r>
            <w:r w:rsidRPr="00AF5464">
              <w:rPr>
                <w:sz w:val="22"/>
                <w:szCs w:val="22"/>
              </w:rPr>
              <w:t xml:space="preserve"> składa każdy z wykonawców osobno;</w:t>
            </w:r>
          </w:p>
          <w:p w:rsidR="00AF5464" w:rsidRPr="00AF5464" w:rsidRDefault="00AF5464" w:rsidP="00AF5464">
            <w:pPr>
              <w:pStyle w:val="NormalnyWeb"/>
              <w:spacing w:after="0"/>
              <w:rPr>
                <w:sz w:val="22"/>
                <w:szCs w:val="22"/>
              </w:rPr>
            </w:pPr>
            <w:r w:rsidRPr="00AF5464">
              <w:rPr>
                <w:sz w:val="22"/>
                <w:szCs w:val="22"/>
              </w:rPr>
              <w:t>7.1.3) 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w:t>
            </w:r>
            <w:r w:rsidR="007511B1">
              <w:rPr>
                <w:sz w:val="22"/>
                <w:szCs w:val="22"/>
              </w:rPr>
              <w:t xml:space="preserve"> którym mowa w </w:t>
            </w:r>
            <w:proofErr w:type="spellStart"/>
            <w:r w:rsidR="007511B1">
              <w:rPr>
                <w:sz w:val="22"/>
                <w:szCs w:val="22"/>
              </w:rPr>
              <w:t>pkt</w:t>
            </w:r>
            <w:proofErr w:type="spellEnd"/>
            <w:r w:rsidR="007511B1">
              <w:rPr>
                <w:sz w:val="22"/>
                <w:szCs w:val="22"/>
              </w:rPr>
              <w:t xml:space="preserve"> 7.1.1. i 7.1.2.</w:t>
            </w:r>
          </w:p>
          <w:p w:rsidR="00AF5464" w:rsidRPr="00AF5464" w:rsidRDefault="00AF5464" w:rsidP="00AF5464">
            <w:pPr>
              <w:pStyle w:val="NormalnyWeb"/>
              <w:spacing w:after="0"/>
              <w:rPr>
                <w:sz w:val="22"/>
                <w:szCs w:val="22"/>
              </w:rPr>
            </w:pPr>
            <w:r w:rsidRPr="00AF5464">
              <w:rPr>
                <w:sz w:val="22"/>
                <w:szCs w:val="22"/>
              </w:rPr>
              <w:t>7.1.4) w p</w:t>
            </w:r>
            <w:r w:rsidR="007511B1">
              <w:rPr>
                <w:sz w:val="22"/>
                <w:szCs w:val="22"/>
              </w:rPr>
              <w:t>rzypadku, o którym mowa w pkt. 7.1.3</w:t>
            </w:r>
            <w:r w:rsidRPr="00AF5464">
              <w:rPr>
                <w:sz w:val="22"/>
                <w:szCs w:val="22"/>
              </w:rPr>
              <w:t xml:space="preserve"> Wykonawca winien dołączyć do oferty zobowiązanie podmiotu trzeciego;</w:t>
            </w:r>
          </w:p>
          <w:p w:rsidR="00AF5464" w:rsidRPr="00AF5464" w:rsidRDefault="00AF5464" w:rsidP="00AF5464">
            <w:pPr>
              <w:pStyle w:val="NormalnyWeb"/>
              <w:spacing w:after="0"/>
              <w:rPr>
                <w:sz w:val="22"/>
                <w:szCs w:val="22"/>
              </w:rPr>
            </w:pPr>
            <w:r w:rsidRPr="00AF5464">
              <w:rPr>
                <w:sz w:val="22"/>
                <w:szCs w:val="22"/>
              </w:rPr>
              <w:t xml:space="preserve">7.1.5) w przypadku, gdy Wykonawca zamierza powierzyć część zamówienia podwykonawcom winien dołączyć do oferty oświadczenie o podwykonawcach – </w:t>
            </w:r>
            <w:r w:rsidR="00D87E64">
              <w:rPr>
                <w:b/>
                <w:bCs/>
                <w:sz w:val="22"/>
                <w:szCs w:val="22"/>
              </w:rPr>
              <w:t>zał. nr 6</w:t>
            </w:r>
            <w:r w:rsidRPr="00AF5464">
              <w:rPr>
                <w:b/>
                <w:bCs/>
                <w:sz w:val="22"/>
                <w:szCs w:val="22"/>
              </w:rPr>
              <w:t xml:space="preserve"> do SIWZ.</w:t>
            </w:r>
          </w:p>
          <w:p w:rsidR="00AF5464" w:rsidRPr="00AF5464" w:rsidRDefault="00AF5464" w:rsidP="00AF5464">
            <w:pPr>
              <w:pStyle w:val="NormalnyWeb"/>
              <w:spacing w:after="0"/>
              <w:rPr>
                <w:sz w:val="22"/>
                <w:szCs w:val="22"/>
              </w:rPr>
            </w:pPr>
            <w:r w:rsidRPr="00AF5464">
              <w:rPr>
                <w:sz w:val="22"/>
                <w:szCs w:val="22"/>
                <w:u w:val="single"/>
              </w:rPr>
              <w:t xml:space="preserve">7. 2. </w:t>
            </w:r>
            <w:r w:rsidRPr="00AF5464">
              <w:rPr>
                <w:b/>
                <w:bCs/>
                <w:sz w:val="22"/>
                <w:szCs w:val="22"/>
                <w:u w:val="single"/>
              </w:rPr>
              <w:t>Zamawiający przed udzieleniem zamówienia, wezwie Wykonawcę, którego oferta zostanie najwyżej oceniona, do złożenia w wyznaczonym, nie krótszym niż 5 dni, terminie aktualnych na dzień złożenia oświadczeń i dokumentów:</w:t>
            </w:r>
          </w:p>
          <w:p w:rsidR="00AF5464" w:rsidRPr="00AF5464" w:rsidRDefault="00AF5464" w:rsidP="00AF5464">
            <w:pPr>
              <w:pStyle w:val="NormalnyWeb"/>
              <w:spacing w:after="0"/>
              <w:rPr>
                <w:sz w:val="22"/>
                <w:szCs w:val="22"/>
              </w:rPr>
            </w:pPr>
            <w:r w:rsidRPr="00AF5464">
              <w:rPr>
                <w:sz w:val="22"/>
                <w:szCs w:val="22"/>
              </w:rPr>
              <w:t>7.2.1) odpisu z właściwego rejestru lub z centralnej ewidencji i informacji o działalności gospodarczej, jeżeli odrębne przepisy wymagają wpisu do rejestru lub ewidencji, w celu</w:t>
            </w:r>
            <w:r w:rsidR="00E574BE">
              <w:rPr>
                <w:sz w:val="22"/>
                <w:szCs w:val="22"/>
              </w:rPr>
              <w:t xml:space="preserve"> </w:t>
            </w:r>
            <w:r w:rsidRPr="00AF5464">
              <w:rPr>
                <w:sz w:val="22"/>
                <w:szCs w:val="22"/>
              </w:rPr>
              <w:t xml:space="preserve">wykazania braku podstaw wykluczenia na podstawie art. 24 ust. 5 </w:t>
            </w:r>
            <w:proofErr w:type="spellStart"/>
            <w:r w:rsidRPr="00AF5464">
              <w:rPr>
                <w:sz w:val="22"/>
                <w:szCs w:val="22"/>
              </w:rPr>
              <w:t>pkt</w:t>
            </w:r>
            <w:proofErr w:type="spellEnd"/>
            <w:r w:rsidRPr="00AF5464">
              <w:rPr>
                <w:sz w:val="22"/>
                <w:szCs w:val="22"/>
              </w:rPr>
              <w:t xml:space="preserve"> 1 Ustawy</w:t>
            </w:r>
          </w:p>
          <w:p w:rsidR="00AF5464" w:rsidRPr="00AF5464" w:rsidRDefault="00AF5464" w:rsidP="00AF5464">
            <w:pPr>
              <w:pStyle w:val="NormalnyWeb"/>
              <w:spacing w:after="0"/>
              <w:rPr>
                <w:sz w:val="22"/>
                <w:szCs w:val="22"/>
              </w:rPr>
            </w:pPr>
            <w:r w:rsidRPr="00AF5464">
              <w:rPr>
                <w:sz w:val="22"/>
                <w:szCs w:val="22"/>
              </w:rPr>
              <w:t>7.2.2) wykazu osób, skierowanych przez Wykonawcę do realizacji zamówienia publicznego, w szczególności odpowiedzialnych za świadczenie usług, kontrolę jakości lub nadzorowanie robót budowlanych, wraz z informacjami na temat ich kwalifikacji zawodowych, uprawnień, doświadczenia i wykształcenia niezbędnych do wykonania zamówienia publicznego, a także zakresu wykonywanych przez nie czynności oraz informacją o podstawie do dysp</w:t>
            </w:r>
            <w:r w:rsidR="00D87E64">
              <w:rPr>
                <w:sz w:val="22"/>
                <w:szCs w:val="22"/>
              </w:rPr>
              <w:t xml:space="preserve">onowania tymi osobami zał. </w:t>
            </w:r>
            <w:proofErr w:type="spellStart"/>
            <w:r w:rsidR="00D87E64">
              <w:rPr>
                <w:sz w:val="22"/>
                <w:szCs w:val="22"/>
              </w:rPr>
              <w:t>nr</w:t>
            </w:r>
            <w:proofErr w:type="spellEnd"/>
            <w:r w:rsidR="00D87E64">
              <w:rPr>
                <w:sz w:val="22"/>
                <w:szCs w:val="22"/>
              </w:rPr>
              <w:t>. 4</w:t>
            </w:r>
            <w:r w:rsidRPr="00AF5464">
              <w:rPr>
                <w:sz w:val="22"/>
                <w:szCs w:val="22"/>
              </w:rPr>
              <w:t>do SIWZ.</w:t>
            </w:r>
          </w:p>
          <w:p w:rsidR="00AF5464" w:rsidRPr="00AF5464" w:rsidRDefault="00AF5464" w:rsidP="00AF5464">
            <w:pPr>
              <w:pStyle w:val="NormalnyWeb"/>
              <w:spacing w:after="0"/>
              <w:rPr>
                <w:sz w:val="22"/>
                <w:szCs w:val="22"/>
              </w:rPr>
            </w:pPr>
            <w:r w:rsidRPr="00AF5464">
              <w:rPr>
                <w:sz w:val="22"/>
                <w:szCs w:val="22"/>
              </w:rPr>
              <w:t>7.2.3)wykazu usług wykonanych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w:t>
            </w:r>
            <w:r w:rsidR="007606A2">
              <w:rPr>
                <w:sz w:val="22"/>
                <w:szCs w:val="22"/>
              </w:rPr>
              <w:t xml:space="preserve"> były wykonywane </w:t>
            </w:r>
            <w:r w:rsidR="00D87E64">
              <w:rPr>
                <w:sz w:val="22"/>
                <w:szCs w:val="22"/>
              </w:rPr>
              <w:t xml:space="preserve"> zał. nr </w:t>
            </w:r>
            <w:r w:rsidR="00E574BE">
              <w:rPr>
                <w:sz w:val="22"/>
                <w:szCs w:val="22"/>
              </w:rPr>
              <w:t xml:space="preserve"> 7</w:t>
            </w:r>
            <w:r w:rsidRPr="00AF5464">
              <w:rPr>
                <w:sz w:val="22"/>
                <w:szCs w:val="22"/>
              </w:rPr>
              <w:t>do SIWZ</w:t>
            </w:r>
          </w:p>
          <w:p w:rsidR="00AF5464" w:rsidRPr="00AF5464" w:rsidRDefault="00AF5464" w:rsidP="00AF5464">
            <w:pPr>
              <w:pStyle w:val="NormalnyWeb"/>
              <w:spacing w:after="0"/>
              <w:rPr>
                <w:sz w:val="22"/>
                <w:szCs w:val="22"/>
              </w:rPr>
            </w:pPr>
            <w:r w:rsidRPr="00AF5464">
              <w:rPr>
                <w:sz w:val="22"/>
                <w:szCs w:val="22"/>
              </w:rPr>
              <w:t>7.2.4) dokument potwierdzający że Wykonawca jest ubezpieczony od odpowiedzialności cywilnej w zakresie prowadzonej działalności związanej z przedmiotem zamówienia na sumę gwarancyjną wymaganą przez Zamawiającego.</w:t>
            </w:r>
          </w:p>
          <w:p w:rsidR="00AF5464" w:rsidRPr="00AF5464" w:rsidRDefault="00AF5464" w:rsidP="00AF5464">
            <w:pPr>
              <w:pStyle w:val="NormalnyWeb"/>
              <w:spacing w:after="0"/>
              <w:rPr>
                <w:sz w:val="22"/>
                <w:szCs w:val="22"/>
              </w:rPr>
            </w:pPr>
            <w:r>
              <w:rPr>
                <w:sz w:val="22"/>
                <w:szCs w:val="22"/>
              </w:rPr>
              <w:t xml:space="preserve">7. </w:t>
            </w:r>
            <w:r w:rsidR="007511B1">
              <w:rPr>
                <w:sz w:val="22"/>
                <w:szCs w:val="22"/>
              </w:rPr>
              <w:t>3</w:t>
            </w:r>
            <w:r w:rsidRPr="00AF5464">
              <w:rPr>
                <w:sz w:val="22"/>
                <w:szCs w:val="22"/>
              </w:rPr>
              <w:t>. Jeżeli Wykonawca ma siedzibę lub miejsce zamieszkania poza terytorium Rzeczypospolitej Polskiej, zamiast dokumentów,  składa dokument lub dokumenty wystawione w kraju, w którym Wykonawca ma siedzibę lub miejsce zamieszkania, potwierdzające odpowiednio, że:</w:t>
            </w:r>
          </w:p>
          <w:p w:rsidR="00AF5464" w:rsidRPr="00AF5464" w:rsidRDefault="00AF5464" w:rsidP="00AF5464">
            <w:pPr>
              <w:pStyle w:val="NormalnyWeb"/>
              <w:spacing w:after="0"/>
              <w:rPr>
                <w:sz w:val="22"/>
                <w:szCs w:val="22"/>
              </w:rPr>
            </w:pPr>
            <w:r w:rsidRPr="00AF5464">
              <w:rPr>
                <w:sz w:val="22"/>
                <w:szCs w:val="22"/>
              </w:rPr>
              <w:lastRenderedPageBreak/>
              <w:t>a) nie otwarto jego likwidacji ani nie ogłoszono upadłości.</w:t>
            </w:r>
          </w:p>
          <w:p w:rsidR="00AF5464" w:rsidRPr="00AF5464" w:rsidRDefault="00D17638" w:rsidP="00AF5464">
            <w:pPr>
              <w:pStyle w:val="NormalnyWeb"/>
              <w:spacing w:after="0"/>
              <w:rPr>
                <w:sz w:val="22"/>
                <w:szCs w:val="22"/>
              </w:rPr>
            </w:pPr>
            <w:r>
              <w:rPr>
                <w:sz w:val="22"/>
                <w:szCs w:val="22"/>
              </w:rPr>
              <w:t>7.</w:t>
            </w:r>
            <w:r w:rsidR="000F67DA">
              <w:rPr>
                <w:sz w:val="22"/>
                <w:szCs w:val="22"/>
              </w:rPr>
              <w:t>4</w:t>
            </w:r>
            <w:r w:rsidR="00AF5464" w:rsidRPr="00AF5464">
              <w:rPr>
                <w:sz w:val="22"/>
                <w:szCs w:val="22"/>
              </w:rPr>
              <w:t xml:space="preserve">. Jeżeli w kraju, w którym Wykonawca ma siedzibę lub miejsce zamieszkania lub miejsce zamieszkania ma osoba, której dokument dotyczy, nie wydaje się dokumentów, o których mowa w </w:t>
            </w:r>
            <w:r w:rsidR="007511B1">
              <w:rPr>
                <w:color w:val="FF0000"/>
                <w:sz w:val="22"/>
                <w:szCs w:val="22"/>
              </w:rPr>
              <w:t>pkt. 7.3.</w:t>
            </w:r>
            <w:r w:rsidR="00AF5464" w:rsidRPr="00E574BE">
              <w:rPr>
                <w:color w:val="FF0000"/>
                <w:sz w:val="22"/>
                <w:szCs w:val="22"/>
              </w:rPr>
              <w:t>,</w:t>
            </w:r>
            <w:r w:rsidR="00AF5464" w:rsidRPr="00AF5464">
              <w:rPr>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AF5464" w:rsidRPr="00AF5464" w:rsidRDefault="00D17638" w:rsidP="00AF5464">
            <w:pPr>
              <w:pStyle w:val="NormalnyWeb"/>
              <w:spacing w:after="0"/>
              <w:rPr>
                <w:sz w:val="22"/>
                <w:szCs w:val="22"/>
              </w:rPr>
            </w:pPr>
            <w:r>
              <w:rPr>
                <w:sz w:val="22"/>
                <w:szCs w:val="22"/>
              </w:rPr>
              <w:t>7.</w:t>
            </w:r>
            <w:r w:rsidR="000F67DA">
              <w:rPr>
                <w:sz w:val="22"/>
                <w:szCs w:val="22"/>
              </w:rPr>
              <w:t>5</w:t>
            </w:r>
            <w:r w:rsidR="00AF5464" w:rsidRPr="00AF5464">
              <w:rPr>
                <w:sz w:val="22"/>
                <w:szCs w:val="22"/>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F5464" w:rsidRPr="00AF5464" w:rsidRDefault="00D17638" w:rsidP="00AF5464">
            <w:pPr>
              <w:pStyle w:val="NormalnyWeb"/>
              <w:spacing w:after="0"/>
              <w:rPr>
                <w:sz w:val="22"/>
                <w:szCs w:val="22"/>
              </w:rPr>
            </w:pPr>
            <w:r>
              <w:rPr>
                <w:sz w:val="22"/>
                <w:szCs w:val="22"/>
              </w:rPr>
              <w:t>7.</w:t>
            </w:r>
            <w:r w:rsidR="000F67DA">
              <w:rPr>
                <w:sz w:val="22"/>
                <w:szCs w:val="22"/>
              </w:rPr>
              <w:t>6</w:t>
            </w:r>
            <w:r w:rsidR="00AF5464" w:rsidRPr="00AF5464">
              <w:rPr>
                <w:sz w:val="22"/>
                <w:szCs w:val="22"/>
              </w:rPr>
              <w:t>.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AF5464" w:rsidRPr="00AF5464" w:rsidRDefault="00D17638" w:rsidP="00AF5464">
            <w:pPr>
              <w:pStyle w:val="NormalnyWeb"/>
              <w:spacing w:after="0"/>
              <w:rPr>
                <w:sz w:val="22"/>
                <w:szCs w:val="22"/>
              </w:rPr>
            </w:pPr>
            <w:r>
              <w:rPr>
                <w:sz w:val="22"/>
                <w:szCs w:val="22"/>
              </w:rPr>
              <w:t>7.</w:t>
            </w:r>
            <w:r w:rsidR="000F67DA">
              <w:rPr>
                <w:sz w:val="22"/>
                <w:szCs w:val="22"/>
              </w:rPr>
              <w:t>7</w:t>
            </w:r>
            <w:r w:rsidR="00AF5464" w:rsidRPr="00AF5464">
              <w:rPr>
                <w:sz w:val="22"/>
                <w:szCs w:val="22"/>
              </w:rPr>
              <w:t xml:space="preserve">. Na podstawie art. 26 ust. 6 ustawy Wykonawca nie jest obowiązany do złożenia oświadczeń lub dokumentów potwierdzających okoliczności, o których mowa w art. 25 ust. 1 </w:t>
            </w:r>
            <w:proofErr w:type="spellStart"/>
            <w:r w:rsidR="00AF5464" w:rsidRPr="00AF5464">
              <w:rPr>
                <w:sz w:val="22"/>
                <w:szCs w:val="22"/>
              </w:rPr>
              <w:t>pkt</w:t>
            </w:r>
            <w:proofErr w:type="spellEnd"/>
            <w:r w:rsidR="00AF5464" w:rsidRPr="00AF5464">
              <w:rPr>
                <w:sz w:val="22"/>
                <w:szCs w:val="22"/>
              </w:rPr>
              <w:t xml:space="preserve">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AF5464" w:rsidRPr="00AF5464" w:rsidRDefault="00D17638" w:rsidP="00AF5464">
            <w:pPr>
              <w:pStyle w:val="NormalnyWeb"/>
              <w:spacing w:after="0"/>
              <w:rPr>
                <w:sz w:val="22"/>
                <w:szCs w:val="22"/>
              </w:rPr>
            </w:pPr>
            <w:r>
              <w:rPr>
                <w:sz w:val="22"/>
                <w:szCs w:val="22"/>
              </w:rPr>
              <w:t>7.</w:t>
            </w:r>
            <w:r w:rsidR="000F67DA">
              <w:rPr>
                <w:sz w:val="22"/>
                <w:szCs w:val="22"/>
              </w:rPr>
              <w:t>8</w:t>
            </w:r>
            <w:r w:rsidR="00AF5464" w:rsidRPr="00AF5464">
              <w:rPr>
                <w:sz w:val="22"/>
                <w:szCs w:val="22"/>
              </w:rPr>
              <w:t xml:space="preserve">. </w:t>
            </w:r>
            <w:r w:rsidR="00AF5464" w:rsidRPr="00AF5464">
              <w:rPr>
                <w:b/>
                <w:bCs/>
                <w:sz w:val="22"/>
                <w:szCs w:val="22"/>
              </w:rPr>
              <w:t>Wykonawca w terminie 3 dni od dnia zamieszczenia na stronie internetowej informacji, o której mowa w art. 86 ust. 5 ustawy PZP (tzw. zbiorcze zestawienie ofert, podając nazwy Wykonawców, ceny ofert, kwoty na sfinansowanie), przekaże Zamawiającemu oświadczenie o przynależności lub braku przynależności do tej sam</w:t>
            </w:r>
            <w:r w:rsidR="00E574BE">
              <w:rPr>
                <w:b/>
                <w:bCs/>
                <w:sz w:val="22"/>
                <w:szCs w:val="22"/>
              </w:rPr>
              <w:t>ej grupy kapitałowej (zał. nr 5</w:t>
            </w:r>
            <w:r w:rsidR="00AF5464" w:rsidRPr="00AF5464">
              <w:rPr>
                <w:b/>
                <w:bCs/>
                <w:sz w:val="22"/>
                <w:szCs w:val="22"/>
              </w:rPr>
              <w:t xml:space="preserve"> do SIWZ),o której mowa w art. 24 ust. 1 </w:t>
            </w:r>
            <w:proofErr w:type="spellStart"/>
            <w:r w:rsidR="00AF5464" w:rsidRPr="00AF5464">
              <w:rPr>
                <w:b/>
                <w:bCs/>
                <w:sz w:val="22"/>
                <w:szCs w:val="22"/>
              </w:rPr>
              <w:t>pkt</w:t>
            </w:r>
            <w:proofErr w:type="spellEnd"/>
            <w:r w:rsidR="00AF5464" w:rsidRPr="00AF5464">
              <w:rPr>
                <w:b/>
                <w:bCs/>
                <w:sz w:val="22"/>
                <w:szCs w:val="22"/>
              </w:rPr>
              <w:t xml:space="preserve"> 23 ustawy PZP</w:t>
            </w:r>
            <w:r w:rsidR="00AF5464" w:rsidRPr="00AF5464">
              <w:rPr>
                <w:sz w:val="22"/>
                <w:szCs w:val="22"/>
              </w:rPr>
              <w:t xml:space="preserve">. </w:t>
            </w:r>
            <w:r w:rsidR="00AF5464" w:rsidRPr="00AF5464">
              <w:rPr>
                <w:b/>
                <w:bCs/>
                <w:sz w:val="22"/>
                <w:szCs w:val="22"/>
              </w:rPr>
              <w:t>Wraz ze złożeniem oświadczenia, Wykonawca może przedstawić dowody, że powiązania z innym Wykonawcą nie prowadzą do zakłócenia konkurencji w postępowaniu o udzielenie zamówienia.</w:t>
            </w:r>
          </w:p>
          <w:p w:rsidR="003608B6" w:rsidRPr="00AF5464" w:rsidRDefault="00D17638" w:rsidP="00E574BE">
            <w:pPr>
              <w:pStyle w:val="NormalnyWeb"/>
              <w:spacing w:after="0"/>
              <w:rPr>
                <w:sz w:val="22"/>
                <w:szCs w:val="22"/>
              </w:rPr>
            </w:pPr>
            <w:r>
              <w:rPr>
                <w:sz w:val="22"/>
                <w:szCs w:val="22"/>
              </w:rPr>
              <w:t>7.</w:t>
            </w:r>
            <w:r w:rsidR="000F67DA">
              <w:rPr>
                <w:sz w:val="22"/>
                <w:szCs w:val="22"/>
              </w:rPr>
              <w:t>9</w:t>
            </w:r>
            <w:r w:rsidR="00AF5464" w:rsidRPr="00AF5464">
              <w:rPr>
                <w:sz w:val="22"/>
                <w:szCs w:val="22"/>
              </w:rPr>
              <w:t>. Wyżej wymienione dokumenty mogą być złożone w formie oryginałów lub kserokopii potwierdzonych za zgodność przez Wykonawcę z dopiskiem "za zgodność z oryginałem" i opatrzone datą ich potwierdzenia natomiast oświadczenia winny zostać złożone w formie oryginału. Dokumenty sporządzone w języku obcym są składane wraz z tłumaczeniem na język polski, poświadczonym przez Wykonawcę.</w:t>
            </w:r>
          </w:p>
        </w:tc>
      </w:tr>
      <w:tr w:rsidR="003608B6" w:rsidTr="006E1C4D">
        <w:trPr>
          <w:tblCellSpacing w:w="0" w:type="dxa"/>
        </w:trPr>
        <w:tc>
          <w:tcPr>
            <w:tcW w:w="9210" w:type="dxa"/>
            <w:hideMark/>
          </w:tcPr>
          <w:p w:rsidR="003608B6" w:rsidRPr="00E30921" w:rsidRDefault="003608B6">
            <w:pPr>
              <w:pStyle w:val="NormalnyWeb"/>
              <w:spacing w:before="238" w:beforeAutospacing="0"/>
              <w:rPr>
                <w:sz w:val="22"/>
                <w:szCs w:val="22"/>
              </w:rPr>
            </w:pPr>
          </w:p>
        </w:tc>
      </w:tr>
      <w:tr w:rsidR="003608B6" w:rsidTr="00D17638">
        <w:trPr>
          <w:trHeight w:val="20"/>
          <w:tblCellSpacing w:w="0" w:type="dxa"/>
        </w:trPr>
        <w:tc>
          <w:tcPr>
            <w:tcW w:w="9210" w:type="dxa"/>
            <w:hideMark/>
          </w:tcPr>
          <w:p w:rsidR="003608B6" w:rsidRDefault="003608B6">
            <w:pPr>
              <w:pStyle w:val="NormalnyWeb"/>
              <w:spacing w:before="238" w:beforeAutospacing="0"/>
            </w:pPr>
          </w:p>
        </w:tc>
      </w:tr>
    </w:tbl>
    <w:p w:rsidR="003664EB" w:rsidRDefault="003664EB" w:rsidP="00D17638">
      <w:pPr>
        <w:pStyle w:val="Teksttreci0"/>
        <w:shd w:val="clear" w:color="auto" w:fill="auto"/>
        <w:spacing w:line="269" w:lineRule="exact"/>
        <w:ind w:firstLine="0"/>
        <w:jc w:val="both"/>
        <w:rPr>
          <w:rFonts w:ascii="Times New Roman" w:hAnsi="Times New Roman" w:cs="Times New Roman"/>
          <w:sz w:val="22"/>
          <w:szCs w:val="22"/>
        </w:rPr>
      </w:pPr>
    </w:p>
    <w:tbl>
      <w:tblPr>
        <w:tblW w:w="9147" w:type="dxa"/>
        <w:tblCellSpacing w:w="0" w:type="dxa"/>
        <w:tblInd w:w="75" w:type="dxa"/>
        <w:tblCellMar>
          <w:top w:w="75" w:type="dxa"/>
          <w:left w:w="75" w:type="dxa"/>
          <w:bottom w:w="75" w:type="dxa"/>
          <w:right w:w="75" w:type="dxa"/>
        </w:tblCellMar>
        <w:tblLook w:val="04A0"/>
      </w:tblPr>
      <w:tblGrid>
        <w:gridCol w:w="9147"/>
      </w:tblGrid>
      <w:tr w:rsidR="003D7165" w:rsidRPr="00F71D3D" w:rsidTr="00252469">
        <w:trPr>
          <w:tblCellSpacing w:w="0" w:type="dxa"/>
        </w:trPr>
        <w:tc>
          <w:tcPr>
            <w:tcW w:w="9147" w:type="dxa"/>
            <w:hideMark/>
          </w:tcPr>
          <w:p w:rsidR="003D7165" w:rsidRDefault="00D17638" w:rsidP="00F71D3D">
            <w:pPr>
              <w:rPr>
                <w:rFonts w:ascii="Times New Roman" w:hAnsi="Times New Roman" w:cs="Times New Roman"/>
                <w:b/>
                <w:sz w:val="24"/>
                <w:szCs w:val="24"/>
              </w:rPr>
            </w:pPr>
            <w:r>
              <w:rPr>
                <w:rFonts w:ascii="Times New Roman" w:hAnsi="Times New Roman" w:cs="Times New Roman"/>
                <w:b/>
                <w:sz w:val="24"/>
                <w:szCs w:val="24"/>
              </w:rPr>
              <w:t>8</w:t>
            </w:r>
            <w:r w:rsidR="003D7165" w:rsidRPr="00F71D3D">
              <w:rPr>
                <w:rFonts w:ascii="Times New Roman" w:hAnsi="Times New Roman" w:cs="Times New Roman"/>
                <w:b/>
                <w:sz w:val="24"/>
                <w:szCs w:val="24"/>
              </w:rPr>
              <w:t>. Sposób komunikacji oraz wymagania formalne dotyczące składanych oświadczeń i dokumentów:</w:t>
            </w:r>
          </w:p>
          <w:p w:rsidR="00D17638" w:rsidRPr="00D17638" w:rsidRDefault="00D17638" w:rsidP="00D17638">
            <w:pPr>
              <w:pStyle w:val="NormalnyWeb"/>
              <w:spacing w:after="0"/>
              <w:rPr>
                <w:sz w:val="22"/>
                <w:szCs w:val="22"/>
              </w:rPr>
            </w:pPr>
            <w:r w:rsidRPr="00D17638">
              <w:rPr>
                <w:sz w:val="22"/>
                <w:szCs w:val="22"/>
              </w:rPr>
              <w:t>8.1. W postępowaniu o udzielenie zamówienia oświadczenia, wnioski, zawiadomienia oraz informacje Zamawiający i Wykonawcy przekazują pisemnie. Pytania i wszelka korespondencja powinny być skierowane na adres siedziby Zamawiającego: Gmina Poczesna ul. Wolności 2, 42-262 Poczesna. Zamawiający dopuszcza porozumiewanie się drogą elektroniczną poczesna@poczesna.pl</w:t>
            </w:r>
          </w:p>
          <w:p w:rsidR="00D17638" w:rsidRPr="00D17638" w:rsidRDefault="00D17638" w:rsidP="00D17638">
            <w:pPr>
              <w:pStyle w:val="NormalnyWeb"/>
              <w:spacing w:after="0"/>
              <w:rPr>
                <w:sz w:val="22"/>
                <w:szCs w:val="22"/>
              </w:rPr>
            </w:pPr>
            <w:r w:rsidRPr="00D17638">
              <w:rPr>
                <w:sz w:val="22"/>
                <w:szCs w:val="22"/>
              </w:rPr>
              <w:lastRenderedPageBreak/>
              <w:t>8.2. Osobami ze strony Zamawiającego upoważnionymi do kontaktowania się z Wykonawcami są:</w:t>
            </w:r>
          </w:p>
          <w:p w:rsidR="00D17638" w:rsidRPr="00D17638" w:rsidRDefault="00D17638" w:rsidP="00D17638">
            <w:pPr>
              <w:pStyle w:val="NormalnyWeb"/>
              <w:spacing w:after="0"/>
              <w:rPr>
                <w:sz w:val="22"/>
                <w:szCs w:val="22"/>
              </w:rPr>
            </w:pPr>
            <w:r w:rsidRPr="00D17638">
              <w:rPr>
                <w:sz w:val="22"/>
                <w:szCs w:val="22"/>
              </w:rPr>
              <w:t>- Dagmara Młyńczyk tel. 34 327 41 16</w:t>
            </w:r>
          </w:p>
          <w:p w:rsidR="00D17638" w:rsidRPr="00D17638" w:rsidRDefault="00D17638" w:rsidP="00D17638">
            <w:pPr>
              <w:pStyle w:val="NormalnyWeb"/>
              <w:spacing w:after="0"/>
              <w:rPr>
                <w:sz w:val="22"/>
                <w:szCs w:val="22"/>
              </w:rPr>
            </w:pPr>
            <w:r w:rsidRPr="00D17638">
              <w:rPr>
                <w:sz w:val="22"/>
                <w:szCs w:val="22"/>
              </w:rPr>
              <w:t>8.3. Wykonawca na podstawie art. 38 Ustawy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D17638" w:rsidRPr="00D17638" w:rsidRDefault="00D17638" w:rsidP="00D17638">
            <w:pPr>
              <w:pStyle w:val="NormalnyWeb"/>
              <w:spacing w:after="0"/>
              <w:rPr>
                <w:sz w:val="22"/>
                <w:szCs w:val="22"/>
              </w:rPr>
            </w:pPr>
            <w:r w:rsidRPr="00D17638">
              <w:rPr>
                <w:sz w:val="22"/>
                <w:szCs w:val="22"/>
              </w:rPr>
              <w:t>8.4. Treść zapytań wraz z wyjaśnieniami Zamawiający przekazuje Wykonawcom, którym przekazał specyfikację, bez ujawniania źródła zapytania, a jeżeli specyfikacja udostępniana jest na stronie internetowej, zamieszcza na tej stronie (www.bip.poczesna.pl)</w:t>
            </w:r>
          </w:p>
          <w:p w:rsidR="00D17638" w:rsidRPr="00F71D3D" w:rsidRDefault="00D17638" w:rsidP="00F71D3D">
            <w:pPr>
              <w:rPr>
                <w:rFonts w:ascii="Times New Roman" w:hAnsi="Times New Roman" w:cs="Times New Roman"/>
                <w:b/>
                <w:sz w:val="24"/>
                <w:szCs w:val="24"/>
              </w:rPr>
            </w:pPr>
          </w:p>
        </w:tc>
      </w:tr>
      <w:tr w:rsidR="00D1646A" w:rsidRPr="00D1646A" w:rsidTr="00252469">
        <w:trPr>
          <w:tblCellSpacing w:w="0" w:type="dxa"/>
        </w:trPr>
        <w:tc>
          <w:tcPr>
            <w:tcW w:w="9147" w:type="dxa"/>
            <w:hideMark/>
          </w:tcPr>
          <w:p w:rsidR="00D1646A" w:rsidRDefault="00D17638" w:rsidP="00D1646A">
            <w:pPr>
              <w:rPr>
                <w:rFonts w:ascii="Times New Roman" w:hAnsi="Times New Roman" w:cs="Times New Roman"/>
                <w:b/>
                <w:sz w:val="24"/>
                <w:szCs w:val="24"/>
              </w:rPr>
            </w:pPr>
            <w:bookmarkStart w:id="1" w:name="Tekst33"/>
            <w:bookmarkEnd w:id="1"/>
            <w:r>
              <w:rPr>
                <w:rFonts w:ascii="Times New Roman" w:hAnsi="Times New Roman" w:cs="Times New Roman"/>
                <w:b/>
                <w:sz w:val="24"/>
                <w:szCs w:val="24"/>
              </w:rPr>
              <w:lastRenderedPageBreak/>
              <w:t>9</w:t>
            </w:r>
            <w:r w:rsidR="00D1646A" w:rsidRPr="00D1646A">
              <w:rPr>
                <w:rFonts w:ascii="Times New Roman" w:hAnsi="Times New Roman" w:cs="Times New Roman"/>
                <w:b/>
                <w:sz w:val="24"/>
                <w:szCs w:val="24"/>
              </w:rPr>
              <w:t>. Opis sposobu przygotowania ofert:</w:t>
            </w:r>
          </w:p>
          <w:p w:rsidR="00AB0754" w:rsidRPr="00AB0754" w:rsidRDefault="00AB0754" w:rsidP="00D1646A">
            <w:pPr>
              <w:rPr>
                <w:rFonts w:ascii="Times New Roman" w:hAnsi="Times New Roman" w:cs="Times New Roman"/>
                <w:b/>
              </w:rPr>
            </w:pPr>
            <w:r w:rsidRPr="00AB0754">
              <w:rPr>
                <w:rFonts w:ascii="Times New Roman" w:hAnsi="Times New Roman" w:cs="Times New Roman"/>
                <w:b/>
              </w:rPr>
              <w:t>9.1. Przygotowanie oferty</w:t>
            </w:r>
          </w:p>
          <w:p w:rsidR="00AB0754" w:rsidRPr="00AB0754" w:rsidRDefault="00AB0754" w:rsidP="00AB0754">
            <w:pPr>
              <w:pStyle w:val="NormalnyWeb"/>
              <w:spacing w:after="0"/>
              <w:rPr>
                <w:sz w:val="22"/>
                <w:szCs w:val="22"/>
              </w:rPr>
            </w:pPr>
            <w:r w:rsidRPr="00AB0754">
              <w:rPr>
                <w:b/>
                <w:bCs/>
                <w:sz w:val="22"/>
                <w:szCs w:val="22"/>
              </w:rPr>
              <w:t>9.</w:t>
            </w:r>
            <w:r w:rsidRPr="00AB0754">
              <w:rPr>
                <w:sz w:val="22"/>
                <w:szCs w:val="22"/>
              </w:rPr>
              <w:t>11.. Wykonawca zobowiązany jest zapoznać się z wszystkimi rozdziałami oraz załącznikami składającymi się na specyfikację istotnych warunków zamówienia.</w:t>
            </w:r>
          </w:p>
          <w:p w:rsidR="00AB0754" w:rsidRPr="00AB0754" w:rsidRDefault="00AB0754" w:rsidP="00AB0754">
            <w:pPr>
              <w:pStyle w:val="NormalnyWeb"/>
              <w:spacing w:after="0"/>
              <w:rPr>
                <w:sz w:val="22"/>
                <w:szCs w:val="22"/>
              </w:rPr>
            </w:pPr>
            <w:r w:rsidRPr="00AB0754">
              <w:rPr>
                <w:sz w:val="22"/>
                <w:szCs w:val="22"/>
              </w:rPr>
              <w:t>9.1.2. Każdy Wykonawca może przedłożyć tylko jedną ofertę. Wykonawca winien złożyć ofertę na formularzu ofertowym Zamawiającego.</w:t>
            </w:r>
          </w:p>
          <w:p w:rsidR="00AB0754" w:rsidRPr="00AB0754" w:rsidRDefault="00AB0754" w:rsidP="00AB0754">
            <w:pPr>
              <w:pStyle w:val="NormalnyWeb"/>
              <w:spacing w:after="0"/>
              <w:rPr>
                <w:sz w:val="22"/>
                <w:szCs w:val="22"/>
              </w:rPr>
            </w:pPr>
            <w:r w:rsidRPr="00AB0754">
              <w:rPr>
                <w:sz w:val="22"/>
                <w:szCs w:val="22"/>
              </w:rPr>
              <w:t>9.1.3. Wykonawca poniesie wszelkie koszty związane z przygotowaniem i złożeniem oferty.</w:t>
            </w:r>
          </w:p>
          <w:p w:rsidR="00AB0754" w:rsidRPr="00AB0754" w:rsidRDefault="00AB0754" w:rsidP="00AB0754">
            <w:pPr>
              <w:pStyle w:val="NormalnyWeb"/>
              <w:spacing w:after="0"/>
              <w:rPr>
                <w:sz w:val="22"/>
                <w:szCs w:val="22"/>
              </w:rPr>
            </w:pPr>
            <w:r w:rsidRPr="00AB0754">
              <w:rPr>
                <w:sz w:val="22"/>
                <w:szCs w:val="22"/>
              </w:rPr>
              <w:t>Zamawiający nie przewiduje zwrotu kosztów udziału w postępowaniu z zastrzeżeniem, 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AB0754" w:rsidRPr="00AB0754" w:rsidRDefault="00AB0754" w:rsidP="00AB0754">
            <w:pPr>
              <w:pStyle w:val="NormalnyWeb"/>
              <w:spacing w:after="0"/>
              <w:rPr>
                <w:sz w:val="22"/>
                <w:szCs w:val="22"/>
              </w:rPr>
            </w:pPr>
            <w:r w:rsidRPr="00AB0754">
              <w:rPr>
                <w:sz w:val="22"/>
                <w:szCs w:val="22"/>
              </w:rPr>
              <w:t>9.1.4. Oferta wraz z wymaganymi dokumentami i oświadczeniami powinna być sporządzona w języku polskim z zachowaniem formy pisemnej. Wszelkie oświadczenia, wykazy oraz inne informacje wymagane SIWZ Wykonawcy mogą składać na własnych drukach. Treść druków własnych przygotowanych przez Wykonawcę musi być zgodna z treścią załączników opracowanych przez stronę Zamawiającą.</w:t>
            </w:r>
          </w:p>
          <w:p w:rsidR="00AB0754" w:rsidRPr="00AB0754" w:rsidRDefault="00AB0754" w:rsidP="00AB0754">
            <w:pPr>
              <w:pStyle w:val="NormalnyWeb"/>
              <w:spacing w:after="0"/>
              <w:rPr>
                <w:sz w:val="22"/>
                <w:szCs w:val="22"/>
              </w:rPr>
            </w:pPr>
            <w:r w:rsidRPr="00AB0754">
              <w:rPr>
                <w:sz w:val="22"/>
                <w:szCs w:val="22"/>
              </w:rPr>
              <w:t>9.1.5.Oferta i oświadczenia muszą być podpisane przez osobę/y uprawnioną/e lub upoważnioną/e do składania oświadczeń woli w imieniu Wykonawcy, pozostałe dokumenty wymagane przez SIWZ, w tym kopie poświadczone za zgodność z oryginałem muszą być parafowane, nie koniecznie przez osobę/y upoważnioną/e do składania oświadczeń woli w imieniu Wykonawcy.</w:t>
            </w:r>
          </w:p>
          <w:p w:rsidR="00AB0754" w:rsidRPr="00AB0754" w:rsidRDefault="00AB0754" w:rsidP="00AB0754">
            <w:pPr>
              <w:pStyle w:val="NormalnyWeb"/>
              <w:spacing w:after="0"/>
              <w:rPr>
                <w:sz w:val="22"/>
                <w:szCs w:val="22"/>
              </w:rPr>
            </w:pPr>
            <w:r w:rsidRPr="00AB0754">
              <w:rPr>
                <w:sz w:val="22"/>
                <w:szCs w:val="22"/>
              </w:rPr>
              <w:t xml:space="preserve">9.1.6. Wykonawca musi załączyć Pełnomocnictwo do złożenia oferty, o ile prawo do podpisania oferty nie wynika z innych dokumentów złożonych wraz z ofertą. Treść pełnomocnictwa musi </w:t>
            </w:r>
            <w:r w:rsidRPr="00AB0754">
              <w:rPr>
                <w:sz w:val="22"/>
                <w:szCs w:val="22"/>
              </w:rPr>
              <w:lastRenderedPageBreak/>
              <w:t>jednoznacznie określać czynności, co do wykonania, których pełnomocnik jest upoważniony. Pełnomocnictwo musi być przedstawione w oryginale lub kopii, której zgodność z oryginałem poświadczono notarialnie.</w:t>
            </w:r>
          </w:p>
          <w:p w:rsidR="00AB0754" w:rsidRPr="00AB0754" w:rsidRDefault="00AB0754" w:rsidP="00AB0754">
            <w:pPr>
              <w:pStyle w:val="NormalnyWeb"/>
              <w:spacing w:after="0"/>
              <w:rPr>
                <w:sz w:val="22"/>
                <w:szCs w:val="22"/>
              </w:rPr>
            </w:pPr>
            <w:r w:rsidRPr="00AB0754">
              <w:rPr>
                <w:sz w:val="22"/>
                <w:szCs w:val="22"/>
              </w:rPr>
              <w:t>9.1.7. Za osoby uprawnione do składania oświadczeń woli, w imieniu Wykonawców uznaje się:</w:t>
            </w:r>
          </w:p>
          <w:p w:rsidR="00AB0754" w:rsidRPr="00AB0754" w:rsidRDefault="00AB0754" w:rsidP="00AB0754">
            <w:pPr>
              <w:pStyle w:val="NormalnyWeb"/>
              <w:spacing w:after="0"/>
              <w:rPr>
                <w:sz w:val="22"/>
                <w:szCs w:val="22"/>
              </w:rPr>
            </w:pPr>
            <w:r w:rsidRPr="00AB0754">
              <w:rPr>
                <w:sz w:val="22"/>
                <w:szCs w:val="22"/>
              </w:rPr>
              <w:t>a) osoby wykazane w prowadzonych przez sądy w rejestrach spółdzielni lub rejestrach</w:t>
            </w:r>
          </w:p>
          <w:p w:rsidR="00AB0754" w:rsidRPr="00AB0754" w:rsidRDefault="00AB0754" w:rsidP="00AB0754">
            <w:pPr>
              <w:pStyle w:val="NormalnyWeb"/>
              <w:spacing w:after="0"/>
              <w:rPr>
                <w:sz w:val="22"/>
                <w:szCs w:val="22"/>
              </w:rPr>
            </w:pPr>
            <w:r w:rsidRPr="00AB0754">
              <w:rPr>
                <w:sz w:val="22"/>
                <w:szCs w:val="22"/>
              </w:rPr>
              <w:t>przedsiębiorstw;</w:t>
            </w:r>
          </w:p>
          <w:p w:rsidR="00AB0754" w:rsidRPr="00AB0754" w:rsidRDefault="00AB0754" w:rsidP="00AB0754">
            <w:pPr>
              <w:pStyle w:val="NormalnyWeb"/>
              <w:spacing w:after="0"/>
              <w:rPr>
                <w:sz w:val="22"/>
                <w:szCs w:val="22"/>
              </w:rPr>
            </w:pPr>
            <w:r w:rsidRPr="00AB0754">
              <w:rPr>
                <w:sz w:val="22"/>
                <w:szCs w:val="22"/>
              </w:rPr>
              <w:t>b) osoby wskazane w zaświadczeniach o wpisie do Centralnej Ewidencji i Informacji o</w:t>
            </w:r>
          </w:p>
          <w:p w:rsidR="00AB0754" w:rsidRPr="00AB0754" w:rsidRDefault="00AB0754" w:rsidP="00AB0754">
            <w:pPr>
              <w:pStyle w:val="NormalnyWeb"/>
              <w:spacing w:after="0"/>
              <w:rPr>
                <w:sz w:val="22"/>
                <w:szCs w:val="22"/>
              </w:rPr>
            </w:pPr>
            <w:r w:rsidRPr="00AB0754">
              <w:rPr>
                <w:sz w:val="22"/>
                <w:szCs w:val="22"/>
              </w:rPr>
              <w:t>Działalności Gospodarczej;</w:t>
            </w:r>
          </w:p>
          <w:p w:rsidR="00AB0754" w:rsidRPr="00AB0754" w:rsidRDefault="00AB0754" w:rsidP="00AB0754">
            <w:pPr>
              <w:pStyle w:val="NormalnyWeb"/>
              <w:spacing w:after="0"/>
              <w:rPr>
                <w:sz w:val="22"/>
                <w:szCs w:val="22"/>
              </w:rPr>
            </w:pPr>
            <w:r w:rsidRPr="00AB0754">
              <w:rPr>
                <w:sz w:val="22"/>
                <w:szCs w:val="22"/>
              </w:rPr>
              <w:t>c) osoby legitymujące się odpowiednim pełnomocnictwem udzielonym przez osoby, o których mowa powyżej, w przypadku podpisania oferty przez pełnomocnika Wykonawcy, pełnomocnictwo musi być dołączone do oferty;</w:t>
            </w:r>
          </w:p>
          <w:p w:rsidR="00AB0754" w:rsidRPr="00AB0754" w:rsidRDefault="00AB0754" w:rsidP="00AB0754">
            <w:pPr>
              <w:pStyle w:val="NormalnyWeb"/>
              <w:spacing w:after="0"/>
              <w:rPr>
                <w:sz w:val="22"/>
                <w:szCs w:val="22"/>
              </w:rPr>
            </w:pPr>
            <w:r w:rsidRPr="00AB0754">
              <w:rPr>
                <w:sz w:val="22"/>
                <w:szCs w:val="22"/>
              </w:rPr>
              <w:t>d) w przypadku, gdy Wykonawca prowadzi działalność w formie spółki cywilnej, a oferta nie będzie podpisana przez wszystkich wspólników, Wykonawca zobowiązany jest dołączyć do oferty odpowiednie pełnomocnictwa udzielone przez pozostałych wspólników. Upoważnienie /pełnomocnictwo do ich podpisania musi być dołączone do oferty w formie oryginału, o ile nie wynika ono z innych dokumentów załączonych przez Wykonawcę.</w:t>
            </w:r>
          </w:p>
          <w:p w:rsidR="00AB0754" w:rsidRPr="00AB0754" w:rsidRDefault="00AB0754" w:rsidP="00AB0754">
            <w:pPr>
              <w:pStyle w:val="NormalnyWeb"/>
              <w:spacing w:after="0"/>
              <w:rPr>
                <w:sz w:val="22"/>
                <w:szCs w:val="22"/>
              </w:rPr>
            </w:pPr>
            <w:r w:rsidRPr="00AB0754">
              <w:rPr>
                <w:sz w:val="22"/>
                <w:szCs w:val="22"/>
              </w:rPr>
              <w:t xml:space="preserve">9.18. Wszelkie poprawki naniesione przez Wykonawcę winny być parafowane przez osoby podpisujące ofertę wraz ze wskazaniem daty kiedy zostały naniesione zmiany.       </w:t>
            </w:r>
          </w:p>
          <w:p w:rsidR="00E574BE" w:rsidRDefault="00E574BE" w:rsidP="00AB0754">
            <w:pPr>
              <w:pStyle w:val="NormalnyWeb"/>
              <w:spacing w:after="0"/>
              <w:rPr>
                <w:b/>
                <w:sz w:val="22"/>
                <w:szCs w:val="22"/>
              </w:rPr>
            </w:pPr>
          </w:p>
          <w:p w:rsidR="00AB0754" w:rsidRPr="00AB0754" w:rsidRDefault="00AB0754" w:rsidP="00AB0754">
            <w:pPr>
              <w:pStyle w:val="NormalnyWeb"/>
              <w:spacing w:after="0"/>
              <w:rPr>
                <w:sz w:val="22"/>
                <w:szCs w:val="22"/>
              </w:rPr>
            </w:pPr>
            <w:r w:rsidRPr="00AB0754">
              <w:rPr>
                <w:b/>
                <w:sz w:val="22"/>
                <w:szCs w:val="22"/>
              </w:rPr>
              <w:t>9.2</w:t>
            </w:r>
            <w:r w:rsidRPr="00AB0754">
              <w:rPr>
                <w:b/>
                <w:bCs/>
                <w:sz w:val="22"/>
                <w:szCs w:val="22"/>
              </w:rPr>
              <w:t>. Oferta wspólna – konsorcjum</w:t>
            </w:r>
          </w:p>
          <w:p w:rsidR="00AB0754" w:rsidRPr="00AB0754" w:rsidRDefault="00AB0754" w:rsidP="00AB0754">
            <w:pPr>
              <w:pStyle w:val="NormalnyWeb"/>
              <w:spacing w:after="0"/>
              <w:rPr>
                <w:sz w:val="22"/>
                <w:szCs w:val="22"/>
              </w:rPr>
            </w:pPr>
            <w:r w:rsidRPr="00AB0754">
              <w:rPr>
                <w:sz w:val="22"/>
                <w:szCs w:val="22"/>
              </w:rPr>
              <w:t>9.2.1. Wykonawcy składający ofertę wspólną ustanawiają pełnomocnika do reprezentowania ich w postępowaniu albo do reprezentowania ich w postępowaniu i zawarcia umowy. Do oferty należy załączyć pełnomocnictwo dla ustanowionego pełnomocnika.</w:t>
            </w:r>
          </w:p>
          <w:p w:rsidR="00AB0754" w:rsidRPr="00AB0754" w:rsidRDefault="00AB0754" w:rsidP="00AB0754">
            <w:pPr>
              <w:pStyle w:val="NormalnyWeb"/>
              <w:spacing w:after="0"/>
              <w:rPr>
                <w:sz w:val="22"/>
                <w:szCs w:val="22"/>
              </w:rPr>
            </w:pPr>
            <w:r w:rsidRPr="00AB0754">
              <w:rPr>
                <w:sz w:val="22"/>
                <w:szCs w:val="22"/>
              </w:rPr>
              <w:t xml:space="preserve">9.2.2. Pełnomocnik pozostaje w kontakcie z Zamawiającym w toku postępowania: zwraca się do Zamawiającego z wszelkimi sprawami i do niego Zamawiający kieruje </w:t>
            </w:r>
            <w:proofErr w:type="spellStart"/>
            <w:r w:rsidRPr="00AB0754">
              <w:rPr>
                <w:sz w:val="22"/>
                <w:szCs w:val="22"/>
              </w:rPr>
              <w:t>informacje,korespondencję</w:t>
            </w:r>
            <w:proofErr w:type="spellEnd"/>
            <w:r w:rsidRPr="00AB0754">
              <w:rPr>
                <w:sz w:val="22"/>
                <w:szCs w:val="22"/>
              </w:rPr>
              <w:t>, itp.</w:t>
            </w:r>
          </w:p>
          <w:p w:rsidR="00AB0754" w:rsidRPr="00AB0754" w:rsidRDefault="00AB0754" w:rsidP="00AB0754">
            <w:pPr>
              <w:pStyle w:val="NormalnyWeb"/>
              <w:spacing w:after="0"/>
              <w:rPr>
                <w:sz w:val="22"/>
                <w:szCs w:val="22"/>
              </w:rPr>
            </w:pPr>
            <w:r w:rsidRPr="00AB0754">
              <w:rPr>
                <w:sz w:val="22"/>
                <w:szCs w:val="22"/>
              </w:rPr>
              <w:t>9.2.3 Oferta wspólna, składana przez dwóch lub więcej Wykonawców, powinna spełniać następujące wymagania:</w:t>
            </w:r>
          </w:p>
          <w:p w:rsidR="00AB0754" w:rsidRPr="00AB0754" w:rsidRDefault="00AB0754" w:rsidP="00AB0754">
            <w:pPr>
              <w:pStyle w:val="NormalnyWeb"/>
              <w:spacing w:after="0"/>
              <w:rPr>
                <w:sz w:val="22"/>
                <w:szCs w:val="22"/>
              </w:rPr>
            </w:pPr>
            <w:r w:rsidRPr="00AB0754">
              <w:rPr>
                <w:sz w:val="22"/>
                <w:szCs w:val="22"/>
              </w:rPr>
              <w:t>1) oferta wspólna powinna być sporządzona zgodnie z SIWZ;</w:t>
            </w:r>
          </w:p>
          <w:p w:rsidR="00AB0754" w:rsidRPr="00AB0754" w:rsidRDefault="00AB0754" w:rsidP="00AB0754">
            <w:pPr>
              <w:pStyle w:val="NormalnyWeb"/>
              <w:spacing w:after="0"/>
              <w:rPr>
                <w:sz w:val="22"/>
                <w:szCs w:val="22"/>
              </w:rPr>
            </w:pPr>
            <w:r w:rsidRPr="00AB0754">
              <w:rPr>
                <w:sz w:val="22"/>
                <w:szCs w:val="22"/>
              </w:rPr>
              <w:t>2) sposób składania oświadczeń i dokumentów w ofercie wspólnej:</w:t>
            </w:r>
          </w:p>
          <w:p w:rsidR="00AB0754" w:rsidRPr="00AB0754" w:rsidRDefault="00AB0754" w:rsidP="00AB0754">
            <w:pPr>
              <w:pStyle w:val="NormalnyWeb"/>
              <w:spacing w:after="0"/>
              <w:rPr>
                <w:sz w:val="22"/>
                <w:szCs w:val="22"/>
              </w:rPr>
            </w:pPr>
            <w:r w:rsidRPr="00AB0754">
              <w:rPr>
                <w:sz w:val="22"/>
                <w:szCs w:val="22"/>
              </w:rPr>
              <w:t>a) Wykonawcy składają jedną ofertę, do której załączone będą oświadczenia i do</w:t>
            </w:r>
            <w:r w:rsidR="007511B1">
              <w:rPr>
                <w:sz w:val="22"/>
                <w:szCs w:val="22"/>
              </w:rPr>
              <w:t xml:space="preserve">kumenty, </w:t>
            </w:r>
            <w:r w:rsidRPr="00AB0754">
              <w:rPr>
                <w:sz w:val="22"/>
                <w:szCs w:val="22"/>
              </w:rPr>
              <w:t>oświadczenia o braku podstaw do wykluczenia oraz spełniania warunków udziału w postępowaniu składa każdy z Wykonawców osobno;</w:t>
            </w:r>
          </w:p>
          <w:p w:rsidR="00AB0754" w:rsidRPr="00AB0754" w:rsidRDefault="00AB0754" w:rsidP="00AB0754">
            <w:pPr>
              <w:pStyle w:val="NormalnyWeb"/>
              <w:spacing w:after="0"/>
              <w:rPr>
                <w:sz w:val="22"/>
                <w:szCs w:val="22"/>
              </w:rPr>
            </w:pPr>
            <w:r w:rsidRPr="00AB0754">
              <w:rPr>
                <w:sz w:val="22"/>
                <w:szCs w:val="22"/>
              </w:rPr>
              <w:t xml:space="preserve">b) w przypadku, o </w:t>
            </w:r>
            <w:r w:rsidR="007511B1">
              <w:rPr>
                <w:sz w:val="22"/>
                <w:szCs w:val="22"/>
              </w:rPr>
              <w:t>którym mowa w rozdziale 7</w:t>
            </w:r>
            <w:r w:rsidRPr="00AB0754">
              <w:rPr>
                <w:sz w:val="22"/>
                <w:szCs w:val="22"/>
              </w:rPr>
              <w:t xml:space="preserve"> Wykonawca winien przedłożyć dokumenty i oświadczenia wymienion</w:t>
            </w:r>
            <w:r w:rsidR="007511B1">
              <w:rPr>
                <w:sz w:val="22"/>
                <w:szCs w:val="22"/>
              </w:rPr>
              <w:t>e w pkt. 7.1.1 i 7.1.2</w:t>
            </w:r>
            <w:r w:rsidRPr="00AB0754">
              <w:rPr>
                <w:sz w:val="22"/>
                <w:szCs w:val="22"/>
              </w:rPr>
              <w:t xml:space="preserve"> dotyczące każdego partnera konsorcjum osobno;</w:t>
            </w:r>
          </w:p>
          <w:p w:rsidR="00AB0754" w:rsidRPr="00AB0754" w:rsidRDefault="00AB0754" w:rsidP="00AB0754">
            <w:pPr>
              <w:pStyle w:val="NormalnyWeb"/>
              <w:spacing w:after="0"/>
              <w:rPr>
                <w:sz w:val="22"/>
                <w:szCs w:val="22"/>
              </w:rPr>
            </w:pPr>
            <w:r w:rsidRPr="00AB0754">
              <w:rPr>
                <w:sz w:val="22"/>
                <w:szCs w:val="22"/>
              </w:rPr>
              <w:lastRenderedPageBreak/>
              <w:t>c) oświadczen</w:t>
            </w:r>
            <w:r w:rsidR="007511B1">
              <w:rPr>
                <w:sz w:val="22"/>
                <w:szCs w:val="22"/>
              </w:rPr>
              <w:t>ie, o którym mowa w pkt. 7.10</w:t>
            </w:r>
            <w:r w:rsidRPr="00AB0754">
              <w:rPr>
                <w:sz w:val="22"/>
                <w:szCs w:val="22"/>
              </w:rPr>
              <w:t xml:space="preserve"> składa każdy z Wykonawców osobno;</w:t>
            </w:r>
          </w:p>
          <w:p w:rsidR="00AB0754" w:rsidRPr="00AB0754" w:rsidRDefault="00AB0754" w:rsidP="00AB0754">
            <w:pPr>
              <w:pStyle w:val="NormalnyWeb"/>
              <w:spacing w:after="0"/>
              <w:rPr>
                <w:sz w:val="22"/>
                <w:szCs w:val="22"/>
              </w:rPr>
            </w:pPr>
            <w:r w:rsidRPr="00AB0754">
              <w:rPr>
                <w:sz w:val="22"/>
                <w:szCs w:val="22"/>
              </w:rPr>
              <w:t>d) oświadczenia i dokumenty wspólne takie jak np.: oferta cenowa, składa pełnomocnik</w:t>
            </w:r>
          </w:p>
          <w:p w:rsidR="00AB0754" w:rsidRPr="00AB0754" w:rsidRDefault="00AB0754" w:rsidP="00AB0754">
            <w:pPr>
              <w:pStyle w:val="NormalnyWeb"/>
              <w:spacing w:after="0"/>
              <w:rPr>
                <w:sz w:val="22"/>
                <w:szCs w:val="22"/>
              </w:rPr>
            </w:pPr>
            <w:r w:rsidRPr="00AB0754">
              <w:rPr>
                <w:sz w:val="22"/>
                <w:szCs w:val="22"/>
              </w:rPr>
              <w:t>Wykonawców w imieniu wszystkich Wykonawców składających ofertę wspólną;</w:t>
            </w:r>
          </w:p>
          <w:p w:rsidR="00AB0754" w:rsidRPr="00AB0754" w:rsidRDefault="00AB0754" w:rsidP="00AB0754">
            <w:pPr>
              <w:pStyle w:val="NormalnyWeb"/>
              <w:spacing w:after="0"/>
              <w:rPr>
                <w:sz w:val="22"/>
                <w:szCs w:val="22"/>
              </w:rPr>
            </w:pPr>
            <w:r w:rsidRPr="00AB0754">
              <w:rPr>
                <w:sz w:val="22"/>
                <w:szCs w:val="22"/>
              </w:rPr>
              <w:t>e) oferta musi być podpisana w taki sposób, by prawnie zobowiązywała wszystkich Wykonawców występujących wspólnie;</w:t>
            </w:r>
          </w:p>
          <w:p w:rsidR="00AB0754" w:rsidRPr="00AB0754" w:rsidRDefault="00AB0754" w:rsidP="00AB0754">
            <w:pPr>
              <w:pStyle w:val="NormalnyWeb"/>
              <w:spacing w:after="0"/>
              <w:rPr>
                <w:sz w:val="22"/>
                <w:szCs w:val="22"/>
              </w:rPr>
            </w:pPr>
            <w:r w:rsidRPr="00AB0754">
              <w:rPr>
                <w:sz w:val="22"/>
                <w:szCs w:val="22"/>
              </w:rPr>
              <w:t>f) wszyscy partnerzy będą ponosić odpowiedzialność solidarną za wykonanie umowy zgodnie z jej postanowieniami;</w:t>
            </w:r>
          </w:p>
          <w:p w:rsidR="00AB0754" w:rsidRPr="00AB0754" w:rsidRDefault="00AB0754" w:rsidP="00AB0754">
            <w:pPr>
              <w:pStyle w:val="NormalnyWeb"/>
              <w:spacing w:after="0"/>
              <w:rPr>
                <w:sz w:val="22"/>
                <w:szCs w:val="22"/>
              </w:rPr>
            </w:pPr>
            <w:r w:rsidRPr="00AB0754">
              <w:rPr>
                <w:sz w:val="22"/>
                <w:szCs w:val="22"/>
              </w:rPr>
              <w:t>g) wszelka korespondencja dokonywana będzie wyłącznie z podmiotem występującym jako reprezentant (pełnomocnik) pozostałych.</w:t>
            </w:r>
          </w:p>
          <w:p w:rsidR="00AB0754" w:rsidRPr="00AB0754" w:rsidRDefault="00AB0754" w:rsidP="00AB0754">
            <w:pPr>
              <w:pStyle w:val="NormalnyWeb"/>
              <w:spacing w:after="0"/>
              <w:rPr>
                <w:sz w:val="22"/>
                <w:szCs w:val="22"/>
              </w:rPr>
            </w:pPr>
            <w:r w:rsidRPr="00AB0754">
              <w:rPr>
                <w:sz w:val="22"/>
                <w:szCs w:val="22"/>
              </w:rPr>
              <w:t>Uwaga: warun</w:t>
            </w:r>
            <w:r w:rsidR="00F3341C">
              <w:rPr>
                <w:sz w:val="22"/>
                <w:szCs w:val="22"/>
              </w:rPr>
              <w:t xml:space="preserve">ki, o których mowa w rozdziale 5 </w:t>
            </w:r>
            <w:r w:rsidRPr="00AB0754">
              <w:rPr>
                <w:sz w:val="22"/>
                <w:szCs w:val="22"/>
              </w:rPr>
              <w:t xml:space="preserve"> SIWZ (warunki uczestnictwa w przetargu) podmioty składające ofertę wspólną jako konsorcjum mogą spełniać łącznie.</w:t>
            </w:r>
          </w:p>
          <w:p w:rsidR="00AB0754" w:rsidRPr="00AB0754" w:rsidRDefault="00AB0754" w:rsidP="00AB0754">
            <w:pPr>
              <w:pStyle w:val="NormalnyWeb"/>
              <w:spacing w:after="0"/>
              <w:rPr>
                <w:sz w:val="22"/>
                <w:szCs w:val="22"/>
              </w:rPr>
            </w:pPr>
            <w:r w:rsidRPr="00AB0754">
              <w:rPr>
                <w:sz w:val="22"/>
                <w:szCs w:val="22"/>
              </w:rPr>
              <w:t>3) przed podpisaniem umowy (w przypadku wygrania przetargu) Wykonawcy składający ofertę wspólną będą mieli obowiązek przedstawić Zamawiającemu umowę konsorcjum.</w:t>
            </w:r>
          </w:p>
          <w:p w:rsidR="00AB0754" w:rsidRPr="00AB0754" w:rsidRDefault="00AB0754" w:rsidP="00AB0754">
            <w:pPr>
              <w:pStyle w:val="NormalnyWeb"/>
              <w:spacing w:after="0"/>
              <w:rPr>
                <w:sz w:val="22"/>
                <w:szCs w:val="22"/>
              </w:rPr>
            </w:pPr>
            <w:r w:rsidRPr="00AB0754">
              <w:rPr>
                <w:sz w:val="22"/>
                <w:szCs w:val="22"/>
              </w:rPr>
              <w:t>9.2.4. Pełnomocnictwo do reprezentowania Wykonawców w postępowaniu albo reprezentowania Wykonawców w postępowaniu i zawarcia umowy w sprawie zamówienia publicznego – dotyczy tylko Wykonawców wspólnie ubiegających się o uzyskanie zamówienia. Pełnomocnictwo musi być przedstawione w oryginale lub kopii, której zgodność z oryginałem poświadczono notarialnie.</w:t>
            </w:r>
          </w:p>
          <w:p w:rsidR="00AB0754" w:rsidRPr="00AB0754" w:rsidRDefault="00AB0754" w:rsidP="00AB0754">
            <w:pPr>
              <w:pStyle w:val="NormalnyWeb"/>
              <w:spacing w:after="0"/>
              <w:rPr>
                <w:sz w:val="22"/>
                <w:szCs w:val="22"/>
              </w:rPr>
            </w:pPr>
            <w:r w:rsidRPr="00AB0754">
              <w:rPr>
                <w:b/>
                <w:bCs/>
                <w:sz w:val="22"/>
                <w:szCs w:val="22"/>
              </w:rPr>
              <w:t>9.3. Podwykonawcy</w:t>
            </w:r>
          </w:p>
          <w:p w:rsidR="00AB0754" w:rsidRPr="00AB0754" w:rsidRDefault="00AB0754" w:rsidP="00AB0754">
            <w:pPr>
              <w:pStyle w:val="NormalnyWeb"/>
              <w:spacing w:after="0"/>
              <w:rPr>
                <w:sz w:val="22"/>
                <w:szCs w:val="22"/>
              </w:rPr>
            </w:pPr>
            <w:r w:rsidRPr="00AB0754">
              <w:rPr>
                <w:sz w:val="22"/>
                <w:szCs w:val="22"/>
              </w:rPr>
              <w:t>9.3.1.Zamawiający dopuszcza powierzenie przez Wykonawcę wykonania części zamówienia podwykonawcom lub dalszym podwykonawcom.</w:t>
            </w:r>
          </w:p>
          <w:p w:rsidR="00AB0754" w:rsidRPr="00AB0754" w:rsidRDefault="00AB0754" w:rsidP="00AB0754">
            <w:pPr>
              <w:pStyle w:val="NormalnyWeb"/>
              <w:spacing w:after="0"/>
              <w:rPr>
                <w:sz w:val="22"/>
                <w:szCs w:val="22"/>
              </w:rPr>
            </w:pPr>
            <w:r w:rsidRPr="00AB0754">
              <w:rPr>
                <w:sz w:val="22"/>
                <w:szCs w:val="22"/>
              </w:rPr>
              <w:t>W przypadku, gdy Wykonawca zamierza powierzyć wykonanie części zamówienia podwykonawcy Zamawiający żąda wskazania przez Wykonawcę części zamówienia, których wykonanie zamierza powierzyć podwykonawcom, i podania przez Wykonawcę firm podwykonawców.</w:t>
            </w:r>
          </w:p>
          <w:p w:rsidR="00AB0754" w:rsidRDefault="00AB0754" w:rsidP="00AB0754">
            <w:pPr>
              <w:pStyle w:val="NormalnyWeb"/>
              <w:spacing w:after="0"/>
              <w:rPr>
                <w:sz w:val="22"/>
                <w:szCs w:val="22"/>
              </w:rPr>
            </w:pPr>
            <w:r w:rsidRPr="00AB0754">
              <w:rPr>
                <w:sz w:val="22"/>
                <w:szCs w:val="22"/>
              </w:rPr>
              <w:t>9.3.2.W przypadku, gdy Wykonawca nie powierza wykonania żadnej części zamówienia podwykonawcom, należy zamieścić informację „nie dotyczy”.</w:t>
            </w:r>
          </w:p>
          <w:p w:rsidR="00252469" w:rsidRPr="00252469" w:rsidRDefault="00252469" w:rsidP="00AB0754">
            <w:pPr>
              <w:pStyle w:val="NormalnyWeb"/>
              <w:spacing w:after="0"/>
              <w:rPr>
                <w:b/>
              </w:rPr>
            </w:pPr>
            <w:r w:rsidRPr="00252469">
              <w:rPr>
                <w:b/>
              </w:rPr>
              <w:t>10. Miejsce i termin składania ofert</w:t>
            </w:r>
          </w:p>
          <w:p w:rsidR="00252469" w:rsidRDefault="00252469" w:rsidP="00AB0754">
            <w:pPr>
              <w:pStyle w:val="NormalnyWeb"/>
              <w:spacing w:after="0"/>
              <w:rPr>
                <w:sz w:val="22"/>
                <w:szCs w:val="22"/>
              </w:rPr>
            </w:pPr>
          </w:p>
          <w:p w:rsidR="00252469" w:rsidRPr="003A08BA" w:rsidRDefault="00252469" w:rsidP="00252469">
            <w:pPr>
              <w:pStyle w:val="Teksttreci0"/>
              <w:shd w:val="clear" w:color="auto" w:fill="auto"/>
              <w:spacing w:line="264" w:lineRule="exact"/>
              <w:ind w:firstLine="0"/>
              <w:jc w:val="both"/>
              <w:rPr>
                <w:rFonts w:ascii="Times New Roman" w:hAnsi="Times New Roman" w:cs="Times New Roman"/>
                <w:b/>
                <w:sz w:val="22"/>
                <w:szCs w:val="22"/>
              </w:rPr>
            </w:pPr>
            <w:r>
              <w:rPr>
                <w:rFonts w:ascii="Times New Roman" w:hAnsi="Times New Roman" w:cs="Times New Roman"/>
                <w:sz w:val="22"/>
                <w:szCs w:val="22"/>
              </w:rPr>
              <w:t xml:space="preserve">10.1.Oferty należy składać w bezpiecznej kopercie w siedzibie Zamawiającego - </w:t>
            </w:r>
            <w:r>
              <w:rPr>
                <w:rFonts w:ascii="Times New Roman" w:hAnsi="Times New Roman" w:cs="Times New Roman"/>
                <w:b/>
                <w:sz w:val="22"/>
                <w:szCs w:val="22"/>
              </w:rPr>
              <w:t xml:space="preserve">Urzędzie Gminy Poczesna ul. Wolności 2 42-262 Poczesna </w:t>
            </w:r>
            <w:r>
              <w:rPr>
                <w:rFonts w:ascii="Times New Roman" w:hAnsi="Times New Roman" w:cs="Times New Roman"/>
                <w:sz w:val="22"/>
                <w:szCs w:val="22"/>
              </w:rPr>
              <w:t xml:space="preserve">pokój nr 28 w terminie do dnia  07.05.2018 </w:t>
            </w:r>
            <w:r>
              <w:rPr>
                <w:rFonts w:ascii="Times New Roman" w:hAnsi="Times New Roman" w:cs="Times New Roman"/>
                <w:b/>
                <w:color w:val="FF0000"/>
                <w:sz w:val="22"/>
                <w:szCs w:val="22"/>
              </w:rPr>
              <w:t xml:space="preserve"> </w:t>
            </w:r>
            <w:r>
              <w:rPr>
                <w:rFonts w:ascii="Times New Roman" w:hAnsi="Times New Roman" w:cs="Times New Roman"/>
                <w:sz w:val="22"/>
                <w:szCs w:val="22"/>
              </w:rPr>
              <w:t xml:space="preserve">roku do godziny </w:t>
            </w:r>
            <w:r w:rsidR="00E574BE">
              <w:rPr>
                <w:rFonts w:ascii="Times New Roman" w:hAnsi="Times New Roman" w:cs="Times New Roman"/>
                <w:b/>
                <w:sz w:val="22"/>
                <w:szCs w:val="22"/>
              </w:rPr>
              <w:t>9.3</w:t>
            </w:r>
            <w:r w:rsidRPr="00BA2E9E">
              <w:rPr>
                <w:rFonts w:ascii="Times New Roman" w:hAnsi="Times New Roman" w:cs="Times New Roman"/>
                <w:b/>
                <w:sz w:val="22"/>
                <w:szCs w:val="22"/>
              </w:rPr>
              <w:t>0</w:t>
            </w:r>
            <w:r>
              <w:rPr>
                <w:rFonts w:ascii="Times New Roman" w:hAnsi="Times New Roman" w:cs="Times New Roman"/>
                <w:b/>
                <w:sz w:val="22"/>
                <w:szCs w:val="22"/>
              </w:rPr>
              <w:t xml:space="preserve">. </w:t>
            </w:r>
          </w:p>
          <w:tbl>
            <w:tblPr>
              <w:tblW w:w="9330" w:type="dxa"/>
              <w:tblCellSpacing w:w="0" w:type="dxa"/>
              <w:tblCellMar>
                <w:top w:w="75" w:type="dxa"/>
                <w:left w:w="75" w:type="dxa"/>
                <w:bottom w:w="75" w:type="dxa"/>
                <w:right w:w="75" w:type="dxa"/>
              </w:tblCellMar>
              <w:tblLook w:val="04A0"/>
            </w:tblPr>
            <w:tblGrid>
              <w:gridCol w:w="9330"/>
            </w:tblGrid>
            <w:tr w:rsidR="00252469" w:rsidTr="002A64C4">
              <w:trPr>
                <w:tblCellSpacing w:w="0" w:type="dxa"/>
              </w:trPr>
              <w:tc>
                <w:tcPr>
                  <w:tcW w:w="9330" w:type="dxa"/>
                  <w:hideMark/>
                </w:tcPr>
                <w:p w:rsidR="00252469" w:rsidRPr="00925FD5" w:rsidRDefault="00252469" w:rsidP="002A64C4">
                  <w:pPr>
                    <w:pStyle w:val="NormalnyWeb"/>
                    <w:spacing w:before="62" w:beforeAutospacing="0"/>
                    <w:rPr>
                      <w:sz w:val="22"/>
                      <w:szCs w:val="22"/>
                    </w:rPr>
                  </w:pPr>
                  <w:r>
                    <w:rPr>
                      <w:sz w:val="22"/>
                      <w:szCs w:val="22"/>
                    </w:rPr>
                    <w:t>10</w:t>
                  </w:r>
                  <w:r w:rsidRPr="00925FD5">
                    <w:rPr>
                      <w:sz w:val="22"/>
                      <w:szCs w:val="22"/>
                    </w:rPr>
                    <w:t>.2 . Jeżeli oferta Wykonawcy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252469" w:rsidTr="002A64C4">
              <w:trPr>
                <w:tblCellSpacing w:w="0" w:type="dxa"/>
              </w:trPr>
              <w:tc>
                <w:tcPr>
                  <w:tcW w:w="9330" w:type="dxa"/>
                  <w:hideMark/>
                </w:tcPr>
                <w:p w:rsidR="00252469" w:rsidRPr="00925FD5" w:rsidRDefault="00252469" w:rsidP="00252469">
                  <w:pPr>
                    <w:pStyle w:val="NormalnyWeb"/>
                    <w:spacing w:before="62" w:beforeAutospacing="0"/>
                    <w:rPr>
                      <w:sz w:val="22"/>
                      <w:szCs w:val="22"/>
                    </w:rPr>
                  </w:pPr>
                  <w:r>
                    <w:rPr>
                      <w:sz w:val="22"/>
                      <w:szCs w:val="22"/>
                    </w:rPr>
                    <w:t>10.</w:t>
                  </w:r>
                  <w:r w:rsidRPr="00925FD5">
                    <w:rPr>
                      <w:sz w:val="22"/>
                      <w:szCs w:val="22"/>
                    </w:rPr>
                    <w:t xml:space="preserve">3. Otwarcie ofert jest jawne i nastąpi tego samego dnia </w:t>
                  </w:r>
                  <w:r>
                    <w:rPr>
                      <w:rFonts w:ascii="Cambria Math" w:hAnsi="Cambria Math"/>
                      <w:b/>
                      <w:sz w:val="22"/>
                      <w:szCs w:val="22"/>
                    </w:rPr>
                    <w:t>07.05.2018 r.</w:t>
                  </w:r>
                  <w:r w:rsidRPr="00C45BEE">
                    <w:rPr>
                      <w:rFonts w:ascii="Cambria Math" w:hAnsi="Cambria Math"/>
                      <w:b/>
                      <w:color w:val="FF0000"/>
                      <w:sz w:val="22"/>
                      <w:szCs w:val="22"/>
                    </w:rPr>
                    <w:t xml:space="preserve"> </w:t>
                  </w:r>
                  <w:r w:rsidRPr="00336DD5">
                    <w:rPr>
                      <w:b/>
                      <w:sz w:val="22"/>
                      <w:szCs w:val="22"/>
                    </w:rPr>
                    <w:t>.</w:t>
                  </w:r>
                  <w:r>
                    <w:rPr>
                      <w:b/>
                      <w:sz w:val="22"/>
                      <w:szCs w:val="22"/>
                    </w:rPr>
                    <w:t xml:space="preserve"> </w:t>
                  </w:r>
                  <w:r w:rsidRPr="00925FD5">
                    <w:rPr>
                      <w:b/>
                      <w:bCs/>
                      <w:sz w:val="22"/>
                      <w:szCs w:val="22"/>
                    </w:rPr>
                    <w:t>o godzinie</w:t>
                  </w:r>
                  <w:r w:rsidR="00E574BE">
                    <w:rPr>
                      <w:b/>
                      <w:bCs/>
                      <w:sz w:val="22"/>
                      <w:szCs w:val="22"/>
                    </w:rPr>
                    <w:t xml:space="preserve"> 10.0</w:t>
                  </w:r>
                  <w:r>
                    <w:rPr>
                      <w:b/>
                      <w:bCs/>
                      <w:sz w:val="22"/>
                      <w:szCs w:val="22"/>
                    </w:rPr>
                    <w:t>0</w:t>
                  </w:r>
                  <w:r w:rsidRPr="00925FD5">
                    <w:rPr>
                      <w:rFonts w:ascii="Cambria Math" w:hAnsi="Cambria Math"/>
                      <w:sz w:val="22"/>
                      <w:szCs w:val="22"/>
                    </w:rPr>
                    <w:t> </w:t>
                  </w:r>
                  <w:r w:rsidRPr="00925FD5">
                    <w:rPr>
                      <w:sz w:val="22"/>
                      <w:szCs w:val="22"/>
                    </w:rPr>
                    <w:t>w pok.</w:t>
                  </w:r>
                  <w:r>
                    <w:rPr>
                      <w:sz w:val="22"/>
                      <w:szCs w:val="22"/>
                    </w:rPr>
                    <w:t xml:space="preserve">31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sz w:val="22"/>
                      <w:szCs w:val="22"/>
                    </w:rPr>
                    <w:lastRenderedPageBreak/>
                    <w:t>w siedzibie Zamawiającego przy ul.</w:t>
                  </w:r>
                  <w:r>
                    <w:rPr>
                      <w:sz w:val="22"/>
                      <w:szCs w:val="22"/>
                    </w:rPr>
                    <w:t xml:space="preserve"> Wolności 2 , 42-262 Poczesna</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p>
              </w:tc>
            </w:tr>
            <w:tr w:rsidR="00252469" w:rsidTr="002A64C4">
              <w:trPr>
                <w:tblCellSpacing w:w="0" w:type="dxa"/>
              </w:trPr>
              <w:tc>
                <w:tcPr>
                  <w:tcW w:w="9330" w:type="dxa"/>
                  <w:hideMark/>
                </w:tcPr>
                <w:p w:rsidR="00252469" w:rsidRPr="00925FD5" w:rsidRDefault="00252469" w:rsidP="002A64C4">
                  <w:pPr>
                    <w:pStyle w:val="NormalnyWeb"/>
                    <w:spacing w:before="62" w:beforeAutospacing="0"/>
                    <w:rPr>
                      <w:sz w:val="22"/>
                      <w:szCs w:val="22"/>
                    </w:rPr>
                  </w:pPr>
                  <w:r>
                    <w:rPr>
                      <w:sz w:val="22"/>
                      <w:szCs w:val="22"/>
                    </w:rPr>
                    <w:lastRenderedPageBreak/>
                    <w:t>10</w:t>
                  </w:r>
                  <w:r w:rsidRPr="00925FD5">
                    <w:rPr>
                      <w:sz w:val="22"/>
                      <w:szCs w:val="22"/>
                    </w:rPr>
                    <w:t>.4. W przypadku złożenia oferty po terminie Zamawiający niezwłocznie zawiadamia o tym fakcie Wykonawcę oraz zwraca ofertę po upływie terminu do wniesienia odwołania.</w:t>
                  </w:r>
                </w:p>
              </w:tc>
            </w:tr>
          </w:tbl>
          <w:p w:rsidR="00252469" w:rsidRPr="004C5F3D" w:rsidRDefault="00252469" w:rsidP="00252469">
            <w:pPr>
              <w:pStyle w:val="Teksttreci0"/>
              <w:shd w:val="clear" w:color="auto" w:fill="auto"/>
              <w:spacing w:line="264" w:lineRule="exact"/>
              <w:ind w:right="260" w:firstLine="0"/>
              <w:jc w:val="both"/>
              <w:rPr>
                <w:rFonts w:ascii="Times New Roman" w:hAnsi="Times New Roman" w:cs="Times New Roman"/>
                <w:sz w:val="22"/>
                <w:szCs w:val="22"/>
              </w:rPr>
            </w:pPr>
            <w:r>
              <w:rPr>
                <w:rFonts w:ascii="Times New Roman" w:hAnsi="Times New Roman" w:cs="Times New Roman"/>
                <w:sz w:val="22"/>
                <w:szCs w:val="22"/>
              </w:rPr>
              <w:t xml:space="preserve">10.5 </w:t>
            </w:r>
            <w:r w:rsidRPr="004C5F3D">
              <w:rPr>
                <w:rFonts w:ascii="Times New Roman" w:hAnsi="Times New Roman" w:cs="Times New Roman"/>
                <w:sz w:val="22"/>
                <w:szCs w:val="22"/>
              </w:rPr>
              <w:t>W przypadku, gdy informacje zawarte w ofercie stanowią tajemnicę przedsiębiorstwa, w rozumieniu przepisów ustawy z dnia 16 kwietnia 1993r., o zwalczaniu nieuczci</w:t>
            </w:r>
            <w:r>
              <w:rPr>
                <w:rFonts w:ascii="Times New Roman" w:hAnsi="Times New Roman" w:cs="Times New Roman"/>
                <w:sz w:val="22"/>
                <w:szCs w:val="22"/>
              </w:rPr>
              <w:t xml:space="preserve">wej konkurencji (Dz. U. z 2003 </w:t>
            </w:r>
            <w:r w:rsidRPr="004C5F3D">
              <w:rPr>
                <w:rFonts w:ascii="Times New Roman" w:hAnsi="Times New Roman" w:cs="Times New Roman"/>
                <w:sz w:val="22"/>
                <w:szCs w:val="22"/>
              </w:rPr>
              <w:t>.nr 153, poz. 1503, ze zmianami), Wykonawca powinien to wyraźnie zastrzec w ofercie i odpowiednio oznaczyć zastrzeżone informacje. Wskazane jest wyodrębnienie dokumentów zawierających zastrzeżone informacje. Ponadto, zgodnie z art. 8 ust. 3 ustawy Prawo zamówień publicznych, Wykonawca zobowiązany jest do wykazania, iż zastrzeżone informacje stanowią tajemnicę przedsiębiorstwa. Nie podlegają zastrzeżeniu informacje o których mowa w art. 86 ust. 4 ustawy Prawo zamówień publicznych.</w:t>
            </w:r>
          </w:p>
          <w:p w:rsidR="00252469" w:rsidRDefault="00252469" w:rsidP="00252469">
            <w:pPr>
              <w:spacing w:before="100" w:beforeAutospacing="1" w:after="0" w:line="102" w:lineRule="atLeast"/>
              <w:ind w:left="284" w:hanging="425"/>
              <w:rPr>
                <w:rFonts w:ascii="Times New Roman" w:hAnsi="Times New Roman" w:cs="Times New Roman"/>
              </w:rPr>
            </w:pPr>
            <w:r w:rsidRPr="004C5F3D">
              <w:rPr>
                <w:rFonts w:ascii="Times New Roman" w:hAnsi="Times New Roman" w:cs="Times New Roman"/>
              </w:rPr>
              <w:t>Zamawiający informuje, że umożliwi wgląd do jawnej części złożonych ofert w wyznaczonym przez siebie terminie, określonym w pisemnej odpowiedzi na pisemny wniosek zainteresowanego</w:t>
            </w:r>
          </w:p>
          <w:p w:rsidR="00252469" w:rsidRDefault="00252469" w:rsidP="00252469">
            <w:pPr>
              <w:spacing w:before="100" w:beforeAutospacing="1" w:after="0" w:line="102" w:lineRule="atLeast"/>
              <w:ind w:left="284" w:hanging="425"/>
              <w:rPr>
                <w:rFonts w:ascii="Times New Roman" w:hAnsi="Times New Roman" w:cs="Times New Roman"/>
              </w:rPr>
            </w:pPr>
          </w:p>
          <w:p w:rsidR="00252469" w:rsidRDefault="00252469" w:rsidP="00252469">
            <w:pPr>
              <w:spacing w:before="100" w:beforeAutospacing="1" w:after="0" w:line="102" w:lineRule="atLeast"/>
              <w:ind w:left="284" w:hanging="425"/>
              <w:rPr>
                <w:rFonts w:ascii="Times New Roman" w:hAnsi="Times New Roman" w:cs="Times New Roman"/>
              </w:rPr>
            </w:pPr>
          </w:p>
          <w:p w:rsidR="00252469" w:rsidRPr="00252469" w:rsidRDefault="00252469" w:rsidP="00252469">
            <w:pPr>
              <w:pStyle w:val="NormalnyWeb"/>
              <w:spacing w:after="0"/>
              <w:rPr>
                <w:sz w:val="22"/>
                <w:szCs w:val="22"/>
              </w:rPr>
            </w:pPr>
            <w:r w:rsidRPr="00252469">
              <w:rPr>
                <w:sz w:val="22"/>
                <w:szCs w:val="22"/>
              </w:rPr>
              <w:t>10.6. Wykonawca może, przed upływem terminu do składania ofert, zmienić lub wycofać ofertę. I tak:</w:t>
            </w:r>
          </w:p>
          <w:p w:rsidR="00252469" w:rsidRPr="00252469" w:rsidRDefault="00252469" w:rsidP="00252469">
            <w:pPr>
              <w:pStyle w:val="NormalnyWeb"/>
              <w:spacing w:after="0"/>
              <w:rPr>
                <w:sz w:val="22"/>
                <w:szCs w:val="22"/>
              </w:rPr>
            </w:pPr>
            <w:r w:rsidRPr="00252469">
              <w:rPr>
                <w:sz w:val="22"/>
                <w:szCs w:val="22"/>
              </w:rPr>
              <w:t>10.6.1) Wykonawca może wprowadzić zmiany do złożonej oferty pod warunkiem, że Zamawiający otrzyma pisemne zawiadomienie o wprowadzeniu zmian przed terminem składania ofert.</w:t>
            </w:r>
          </w:p>
          <w:p w:rsidR="00252469" w:rsidRPr="00252469" w:rsidRDefault="00252469" w:rsidP="00252469">
            <w:pPr>
              <w:pStyle w:val="NormalnyWeb"/>
              <w:spacing w:after="0"/>
              <w:rPr>
                <w:sz w:val="22"/>
                <w:szCs w:val="22"/>
              </w:rPr>
            </w:pPr>
            <w:r w:rsidRPr="00252469">
              <w:rPr>
                <w:sz w:val="22"/>
                <w:szCs w:val="22"/>
              </w:rPr>
              <w:t>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252469" w:rsidRPr="00252469" w:rsidRDefault="00252469" w:rsidP="00252469">
            <w:pPr>
              <w:pStyle w:val="NormalnyWeb"/>
              <w:spacing w:after="0"/>
              <w:rPr>
                <w:sz w:val="22"/>
                <w:szCs w:val="22"/>
              </w:rPr>
            </w:pPr>
            <w:r w:rsidRPr="00252469">
              <w:rPr>
                <w:sz w:val="22"/>
                <w:szCs w:val="22"/>
              </w:rPr>
              <w:t>10.6.2) Wykonawca ma prawo przed upływem terminu składania ofert wycofać się z postępowania poprzez złożenie pisemnego powiadomienia, według tych samych zasad jak wprowadzanie zmian z napisem na kopercie "WYCOFANIE". Koperty oznakowane w ten sposób będą otwierane w pierwszej kolejności po potwierdzeniu poprawności postępowania Wykonawcy oraz zgodności z danymi zamieszczonymi na kopercie wycofywanej oferty. Koperty wycofywanych ofert nie będą otwierane</w:t>
            </w:r>
          </w:p>
          <w:p w:rsidR="00252469" w:rsidRPr="004C5F3D" w:rsidRDefault="00252469" w:rsidP="00252469">
            <w:pPr>
              <w:spacing w:before="100" w:beforeAutospacing="1" w:after="0" w:line="102" w:lineRule="atLeast"/>
              <w:rPr>
                <w:rFonts w:ascii="Times New Roman" w:eastAsia="Times New Roman" w:hAnsi="Times New Roman" w:cs="Times New Roman"/>
              </w:rPr>
            </w:pPr>
          </w:p>
          <w:p w:rsidR="00252469" w:rsidRPr="00252469" w:rsidRDefault="00252469" w:rsidP="00252469">
            <w:pPr>
              <w:spacing w:before="100" w:beforeAutospacing="1" w:after="0" w:line="261" w:lineRule="atLeast"/>
              <w:ind w:left="28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w:t>
            </w:r>
            <w:r w:rsidRPr="00252469">
              <w:rPr>
                <w:rFonts w:ascii="Times New Roman" w:eastAsia="Times New Roman" w:hAnsi="Times New Roman" w:cs="Times New Roman"/>
                <w:b/>
                <w:bCs/>
                <w:color w:val="000000"/>
                <w:sz w:val="24"/>
                <w:szCs w:val="24"/>
              </w:rPr>
              <w:t xml:space="preserve">Termin wiązania ofertą </w:t>
            </w:r>
          </w:p>
          <w:tbl>
            <w:tblPr>
              <w:tblW w:w="9330" w:type="dxa"/>
              <w:tblCellSpacing w:w="0" w:type="dxa"/>
              <w:tblCellMar>
                <w:top w:w="75" w:type="dxa"/>
                <w:left w:w="75" w:type="dxa"/>
                <w:bottom w:w="75" w:type="dxa"/>
                <w:right w:w="75" w:type="dxa"/>
              </w:tblCellMar>
              <w:tblLook w:val="04A0"/>
            </w:tblPr>
            <w:tblGrid>
              <w:gridCol w:w="9330"/>
            </w:tblGrid>
            <w:tr w:rsidR="00252469" w:rsidRPr="00825584" w:rsidTr="002A64C4">
              <w:trPr>
                <w:tblCellSpacing w:w="0" w:type="dxa"/>
              </w:trPr>
              <w:tc>
                <w:tcPr>
                  <w:tcW w:w="9180" w:type="dxa"/>
                  <w:hideMark/>
                </w:tcPr>
                <w:p w:rsidR="00252469" w:rsidRPr="00825584" w:rsidRDefault="00252469" w:rsidP="002A64C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11</w:t>
                  </w:r>
                  <w:r w:rsidRPr="00825584">
                    <w:rPr>
                      <w:rFonts w:ascii="Times New Roman" w:eastAsia="Times New Roman" w:hAnsi="Times New Roman" w:cs="Times New Roman"/>
                    </w:rPr>
                    <w:t>.1. Termin związania ofertą wynosi 30 dni. Bieg terminu związania ofertą rozpoczyna się wraz z upływem terminu składania ofert.</w:t>
                  </w:r>
                </w:p>
              </w:tc>
            </w:tr>
            <w:tr w:rsidR="00252469" w:rsidRPr="00825584" w:rsidTr="002A64C4">
              <w:trPr>
                <w:tblCellSpacing w:w="0" w:type="dxa"/>
              </w:trPr>
              <w:tc>
                <w:tcPr>
                  <w:tcW w:w="9180" w:type="dxa"/>
                  <w:hideMark/>
                </w:tcPr>
                <w:p w:rsidR="00252469" w:rsidRPr="00825584" w:rsidRDefault="00252469" w:rsidP="002A64C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11.</w:t>
                  </w:r>
                  <w:r w:rsidRPr="00825584">
                    <w:rPr>
                      <w:rFonts w:ascii="Times New Roman" w:eastAsia="Times New Roman" w:hAnsi="Times New Roman" w:cs="Times New Roman"/>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tc>
            </w:tr>
            <w:tr w:rsidR="00252469" w:rsidRPr="00825584" w:rsidTr="002A64C4">
              <w:trPr>
                <w:tblCellSpacing w:w="0" w:type="dxa"/>
              </w:trPr>
              <w:tc>
                <w:tcPr>
                  <w:tcW w:w="9180" w:type="dxa"/>
                  <w:hideMark/>
                </w:tcPr>
                <w:p w:rsidR="00252469" w:rsidRPr="00825584" w:rsidRDefault="00252469" w:rsidP="002A64C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11</w:t>
                  </w:r>
                  <w:r w:rsidRPr="00825584">
                    <w:rPr>
                      <w:rFonts w:ascii="Times New Roman" w:eastAsia="Times New Roman" w:hAnsi="Times New Roman" w:cs="Times New Roman"/>
                    </w:rPr>
                    <w:t xml:space="preserve">.3. W przypadku wniesienia odwołania po upływie terminu składania ofert bieg terminu związania </w:t>
                  </w:r>
                  <w:r w:rsidRPr="00825584">
                    <w:rPr>
                      <w:rFonts w:ascii="Times New Roman" w:eastAsia="Times New Roman" w:hAnsi="Times New Roman" w:cs="Times New Roman"/>
                    </w:rPr>
                    <w:lastRenderedPageBreak/>
                    <w:t>ofertą ulegnie zawieszeniu do czasu ogłoszenia przez Krajową Izbę Odwoławczą orzeczenia.</w:t>
                  </w:r>
                </w:p>
              </w:tc>
            </w:tr>
          </w:tbl>
          <w:p w:rsidR="00252469" w:rsidRPr="00D1646A" w:rsidRDefault="00252469" w:rsidP="00D1646A">
            <w:pPr>
              <w:rPr>
                <w:rFonts w:ascii="Times New Roman" w:hAnsi="Times New Roman" w:cs="Times New Roman"/>
                <w:b/>
                <w:sz w:val="24"/>
                <w:szCs w:val="24"/>
              </w:rPr>
            </w:pPr>
          </w:p>
        </w:tc>
      </w:tr>
    </w:tbl>
    <w:p w:rsidR="00CF6D46" w:rsidRPr="00507DD6" w:rsidRDefault="002F70F7" w:rsidP="00CF6D46">
      <w:pPr>
        <w:spacing w:before="100" w:beforeAutospacing="1" w:after="0" w:line="261"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rPr>
        <w:lastRenderedPageBreak/>
        <w:t>12</w:t>
      </w:r>
      <w:r w:rsidR="00CF6D46">
        <w:rPr>
          <w:rFonts w:ascii="Times New Roman" w:eastAsia="Times New Roman" w:hAnsi="Times New Roman" w:cs="Times New Roman"/>
          <w:b/>
          <w:bCs/>
          <w:color w:val="000000"/>
        </w:rPr>
        <w:t>.</w:t>
      </w:r>
      <w:r w:rsidR="00CF6D46" w:rsidRPr="007F44C6">
        <w:rPr>
          <w:rFonts w:ascii="Times New Roman" w:eastAsia="Times New Roman" w:hAnsi="Times New Roman" w:cs="Times New Roman"/>
          <w:b/>
          <w:color w:val="000000"/>
        </w:rPr>
        <w:t xml:space="preserve"> Sposób obliczenia ceny oferty</w:t>
      </w:r>
      <w:r w:rsidR="00CF6D46" w:rsidRPr="00507DD6">
        <w:rPr>
          <w:rFonts w:ascii="Times New Roman" w:eastAsia="Times New Roman" w:hAnsi="Times New Roman" w:cs="Times New Roman"/>
          <w:color w:val="000000"/>
        </w:rPr>
        <w:t xml:space="preserve">. </w:t>
      </w:r>
    </w:p>
    <w:p w:rsidR="002F70F7" w:rsidRPr="002F70F7" w:rsidRDefault="002F70F7" w:rsidP="002F70F7">
      <w:pPr>
        <w:pStyle w:val="NormalnyWeb"/>
        <w:spacing w:after="0"/>
        <w:rPr>
          <w:sz w:val="22"/>
          <w:szCs w:val="22"/>
        </w:rPr>
      </w:pPr>
      <w:r w:rsidRPr="002F70F7">
        <w:rPr>
          <w:sz w:val="22"/>
          <w:szCs w:val="22"/>
        </w:rPr>
        <w:t xml:space="preserve">12.1. Cena oferty uwzględnia wszystkie zobowiązania, musi być podana w PLN cyfrowo i słownie, z wyodrębnieniem należnego podatku VAT - jeżeli występuje. Ceną w rozumieniu przepisów art. 3 ust. 1 </w:t>
      </w:r>
      <w:proofErr w:type="spellStart"/>
      <w:r w:rsidRPr="002F70F7">
        <w:rPr>
          <w:sz w:val="22"/>
          <w:szCs w:val="22"/>
        </w:rPr>
        <w:t>pkt</w:t>
      </w:r>
      <w:proofErr w:type="spellEnd"/>
      <w:r w:rsidRPr="002F70F7">
        <w:rPr>
          <w:sz w:val="22"/>
          <w:szCs w:val="22"/>
        </w:rPr>
        <w:t xml:space="preserve"> 1 i ust. 2 ustawy z dnia 9 maja 2014 r. o informowaniu o cenach towarów i usług (Dz. U. poz. 915) jest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2F70F7" w:rsidRPr="002F70F7" w:rsidRDefault="002F70F7" w:rsidP="002F70F7">
      <w:pPr>
        <w:pStyle w:val="NormalnyWeb"/>
        <w:spacing w:after="0"/>
        <w:rPr>
          <w:sz w:val="22"/>
          <w:szCs w:val="22"/>
        </w:rPr>
      </w:pPr>
    </w:p>
    <w:p w:rsidR="002F70F7" w:rsidRPr="002F70F7" w:rsidRDefault="002F70F7" w:rsidP="002F70F7">
      <w:pPr>
        <w:pStyle w:val="NormalnyWeb"/>
        <w:spacing w:after="0"/>
        <w:rPr>
          <w:sz w:val="22"/>
          <w:szCs w:val="22"/>
        </w:rPr>
      </w:pPr>
      <w:r w:rsidRPr="002F70F7">
        <w:rPr>
          <w:sz w:val="22"/>
          <w:szCs w:val="22"/>
        </w:rPr>
        <w:t>12.2. Cena podana w ofercie powinna obejmować wszystkie koszty i składniki związane z wykonaniem zamówienia.</w:t>
      </w:r>
    </w:p>
    <w:p w:rsidR="002F70F7" w:rsidRPr="002F70F7" w:rsidRDefault="002F70F7" w:rsidP="002F70F7">
      <w:pPr>
        <w:pStyle w:val="NormalnyWeb"/>
        <w:spacing w:after="0"/>
        <w:rPr>
          <w:sz w:val="22"/>
          <w:szCs w:val="22"/>
        </w:rPr>
      </w:pPr>
      <w:r w:rsidRPr="002F70F7">
        <w:rPr>
          <w:sz w:val="22"/>
          <w:szCs w:val="22"/>
        </w:rPr>
        <w:t>12.3. Cena może być tylko jedna. Cena nie ulega zmianie przez okres ważności oferty (związania ofertą).</w:t>
      </w:r>
    </w:p>
    <w:p w:rsidR="002F70F7" w:rsidRPr="002F70F7" w:rsidRDefault="002F70F7" w:rsidP="002F70F7">
      <w:pPr>
        <w:pStyle w:val="NormalnyWeb"/>
        <w:spacing w:after="0"/>
        <w:rPr>
          <w:sz w:val="22"/>
          <w:szCs w:val="22"/>
        </w:rPr>
      </w:pPr>
      <w:r w:rsidRPr="002F70F7">
        <w:rPr>
          <w:sz w:val="22"/>
          <w:szCs w:val="22"/>
        </w:rPr>
        <w:t>12.4. Cenę należy podać w zaokrągleniu do dwóch miejsc po przecinku przy zachowaniu matematycznej zasady zaokrąglania liczb.</w:t>
      </w:r>
    </w:p>
    <w:p w:rsidR="002F70F7" w:rsidRPr="002F70F7" w:rsidRDefault="002F70F7" w:rsidP="002F70F7">
      <w:pPr>
        <w:pStyle w:val="NormalnyWeb"/>
        <w:spacing w:after="0"/>
        <w:rPr>
          <w:sz w:val="22"/>
          <w:szCs w:val="22"/>
        </w:rPr>
      </w:pPr>
      <w:r w:rsidRPr="002F70F7">
        <w:rPr>
          <w:sz w:val="22"/>
          <w:szCs w:val="22"/>
        </w:rPr>
        <w:t>12.5</w:t>
      </w:r>
      <w:r w:rsidRPr="002F70F7">
        <w:rPr>
          <w:b/>
          <w:bCs/>
          <w:sz w:val="22"/>
          <w:szCs w:val="22"/>
        </w:rPr>
        <w:t>. UWAGA!!!:</w:t>
      </w:r>
      <w:r w:rsidRPr="002F70F7">
        <w:rPr>
          <w:sz w:val="22"/>
          <w:szCs w:val="22"/>
        </w:rPr>
        <w:t xml:space="preserve"> Wynagrodzenie ryczałtowe (cena ryczałtowa) – to wynagrodzenie, które określa się z góry, bez przeprowadzania szczegółowej analizy kosztów wytworzenia dzieła. Istotą ceny ryczałtowej jest jej stałość. Wykonawca nie może żądać podwyższenia wynagrodzenia, chociażby w czasie zawarcia umowy, gdzie nie można było przewidzieć rozmiaru i kosztów prac.</w:t>
      </w:r>
    </w:p>
    <w:p w:rsidR="002F70F7" w:rsidRPr="002F70F7" w:rsidRDefault="002F70F7" w:rsidP="002F70F7">
      <w:pPr>
        <w:pStyle w:val="NormalnyWeb"/>
        <w:spacing w:after="0"/>
        <w:rPr>
          <w:sz w:val="22"/>
          <w:szCs w:val="22"/>
        </w:rPr>
      </w:pPr>
      <w:r w:rsidRPr="002F70F7">
        <w:rPr>
          <w:sz w:val="22"/>
          <w:szCs w:val="22"/>
          <w:u w:val="single"/>
        </w:rPr>
        <w:t>Ryzyko zaniżenia w ofercie ceny ryczałtowej, poprzez nie uwzględnienie podczas jej ustalania kosztów nieprzewidzianych, spoczywa wyłącznie na Wykonawcy.</w:t>
      </w:r>
    </w:p>
    <w:p w:rsidR="003A08BA" w:rsidRPr="002F70F7" w:rsidRDefault="003A08BA" w:rsidP="00CF6D46">
      <w:pPr>
        <w:spacing w:before="100" w:beforeAutospacing="1" w:after="0" w:line="240" w:lineRule="auto"/>
        <w:rPr>
          <w:rFonts w:ascii="Times New Roman" w:eastAsia="Times New Roman" w:hAnsi="Times New Roman" w:cs="Times New Roman"/>
        </w:rPr>
      </w:pPr>
    </w:p>
    <w:tbl>
      <w:tblPr>
        <w:tblW w:w="9147" w:type="dxa"/>
        <w:tblCellSpacing w:w="0" w:type="dxa"/>
        <w:tblInd w:w="75" w:type="dxa"/>
        <w:tblCellMar>
          <w:top w:w="75" w:type="dxa"/>
          <w:left w:w="75" w:type="dxa"/>
          <w:bottom w:w="75" w:type="dxa"/>
          <w:right w:w="75" w:type="dxa"/>
        </w:tblCellMar>
        <w:tblLook w:val="04A0"/>
      </w:tblPr>
      <w:tblGrid>
        <w:gridCol w:w="9147"/>
      </w:tblGrid>
      <w:tr w:rsidR="00CF6D46" w:rsidRPr="00CF6D46" w:rsidTr="00EA55CC">
        <w:trPr>
          <w:tblCellSpacing w:w="0" w:type="dxa"/>
        </w:trPr>
        <w:tc>
          <w:tcPr>
            <w:tcW w:w="9147" w:type="dxa"/>
            <w:hideMark/>
          </w:tcPr>
          <w:p w:rsidR="00CF6D46" w:rsidRPr="00CF6D46" w:rsidRDefault="002F70F7" w:rsidP="00CF6D46">
            <w:pPr>
              <w:rPr>
                <w:rFonts w:ascii="Times New Roman" w:hAnsi="Times New Roman" w:cs="Times New Roman"/>
                <w:b/>
                <w:sz w:val="24"/>
                <w:szCs w:val="24"/>
              </w:rPr>
            </w:pPr>
            <w:r>
              <w:rPr>
                <w:rFonts w:ascii="Times New Roman" w:hAnsi="Times New Roman" w:cs="Times New Roman"/>
                <w:b/>
                <w:sz w:val="24"/>
                <w:szCs w:val="24"/>
              </w:rPr>
              <w:t>13</w:t>
            </w:r>
            <w:r w:rsidR="00CF6D46" w:rsidRPr="00CF6D46">
              <w:rPr>
                <w:rFonts w:ascii="Times New Roman" w:hAnsi="Times New Roman" w:cs="Times New Roman"/>
                <w:b/>
                <w:sz w:val="24"/>
                <w:szCs w:val="24"/>
              </w:rPr>
              <w:t>. Wymagania dotyczące wadium:</w:t>
            </w:r>
          </w:p>
        </w:tc>
      </w:tr>
      <w:tr w:rsidR="00CF6D46" w:rsidTr="00EA55CC">
        <w:trPr>
          <w:tblCellSpacing w:w="0" w:type="dxa"/>
        </w:trPr>
        <w:tc>
          <w:tcPr>
            <w:tcW w:w="9147" w:type="dxa"/>
            <w:hideMark/>
          </w:tcPr>
          <w:p w:rsidR="00CF6D46" w:rsidRDefault="002F70F7" w:rsidP="00CF6D46">
            <w:pPr>
              <w:pStyle w:val="NormalnyWeb"/>
              <w:spacing w:before="62" w:beforeAutospacing="0"/>
              <w:ind w:left="1083" w:hanging="686"/>
              <w:rPr>
                <w:sz w:val="22"/>
                <w:szCs w:val="22"/>
              </w:rPr>
            </w:pPr>
            <w:bookmarkStart w:id="2" w:name="Tekst42"/>
            <w:bookmarkStart w:id="3" w:name="Tekst41"/>
            <w:bookmarkEnd w:id="2"/>
            <w:bookmarkEnd w:id="3"/>
            <w:r>
              <w:rPr>
                <w:sz w:val="22"/>
                <w:szCs w:val="22"/>
              </w:rPr>
              <w:t>13</w:t>
            </w:r>
            <w:r w:rsidR="00CF6D46" w:rsidRPr="00CF6D46">
              <w:rPr>
                <w:sz w:val="22"/>
                <w:szCs w:val="22"/>
              </w:rPr>
              <w:t xml:space="preserve">.1. </w:t>
            </w:r>
            <w:r w:rsidR="00EA55CC">
              <w:rPr>
                <w:sz w:val="22"/>
                <w:szCs w:val="22"/>
              </w:rPr>
              <w:t>Wykonawca jest zobowiązany do</w:t>
            </w:r>
            <w:r w:rsidR="00485212">
              <w:rPr>
                <w:sz w:val="22"/>
                <w:szCs w:val="22"/>
              </w:rPr>
              <w:t xml:space="preserve"> wnie</w:t>
            </w:r>
            <w:r w:rsidR="00F3341C">
              <w:rPr>
                <w:sz w:val="22"/>
                <w:szCs w:val="22"/>
              </w:rPr>
              <w:t>sienia wadium w wysokości 7</w:t>
            </w:r>
            <w:r w:rsidR="00C45BEE">
              <w:rPr>
                <w:sz w:val="22"/>
                <w:szCs w:val="22"/>
              </w:rPr>
              <w:t xml:space="preserve"> 00</w:t>
            </w:r>
            <w:r>
              <w:rPr>
                <w:sz w:val="22"/>
                <w:szCs w:val="22"/>
              </w:rPr>
              <w:t>0,</w:t>
            </w:r>
            <w:r w:rsidR="00F3341C">
              <w:rPr>
                <w:sz w:val="22"/>
                <w:szCs w:val="22"/>
              </w:rPr>
              <w:t>00 zł ( słownie: siedem</w:t>
            </w:r>
            <w:r w:rsidR="00C45BEE">
              <w:rPr>
                <w:sz w:val="22"/>
                <w:szCs w:val="22"/>
              </w:rPr>
              <w:t xml:space="preserve"> </w:t>
            </w:r>
            <w:r w:rsidR="0082464B">
              <w:rPr>
                <w:sz w:val="22"/>
                <w:szCs w:val="22"/>
              </w:rPr>
              <w:t xml:space="preserve"> </w:t>
            </w:r>
            <w:r w:rsidR="00EA55CC">
              <w:rPr>
                <w:sz w:val="22"/>
                <w:szCs w:val="22"/>
              </w:rPr>
              <w:t xml:space="preserve"> tysięcy złotych 00/100).</w:t>
            </w:r>
          </w:p>
          <w:p w:rsidR="00EA55CC" w:rsidRDefault="002F70F7" w:rsidP="00CF6D46">
            <w:pPr>
              <w:pStyle w:val="NormalnyWeb"/>
              <w:spacing w:before="62" w:beforeAutospacing="0"/>
              <w:ind w:left="1083" w:hanging="686"/>
              <w:rPr>
                <w:sz w:val="22"/>
                <w:szCs w:val="22"/>
              </w:rPr>
            </w:pPr>
            <w:r>
              <w:rPr>
                <w:sz w:val="22"/>
                <w:szCs w:val="22"/>
              </w:rPr>
              <w:t>13</w:t>
            </w:r>
            <w:r w:rsidR="00EA55CC">
              <w:rPr>
                <w:sz w:val="22"/>
                <w:szCs w:val="22"/>
              </w:rPr>
              <w:t>.2. Wadium musi być wniesione przed terminem składania ofert w jednej lub kilku następujących formach:</w:t>
            </w:r>
          </w:p>
          <w:p w:rsidR="00EA55CC" w:rsidRDefault="0067758D" w:rsidP="00EA55CC">
            <w:pPr>
              <w:pStyle w:val="NormalnyWeb"/>
              <w:spacing w:before="62" w:beforeAutospacing="0"/>
              <w:ind w:left="1083" w:hanging="686"/>
              <w:rPr>
                <w:sz w:val="22"/>
                <w:szCs w:val="22"/>
              </w:rPr>
            </w:pPr>
            <w:r>
              <w:rPr>
                <w:sz w:val="22"/>
                <w:szCs w:val="22"/>
              </w:rPr>
              <w:t xml:space="preserve">      1)</w:t>
            </w:r>
            <w:r w:rsidR="00EA55CC">
              <w:rPr>
                <w:sz w:val="22"/>
                <w:szCs w:val="22"/>
              </w:rPr>
              <w:t xml:space="preserve"> w pieniądzu przelewem na rachunek bankowy</w:t>
            </w:r>
            <w:r w:rsidR="00EA55CC" w:rsidRPr="00EA55CC">
              <w:rPr>
                <w:b/>
                <w:sz w:val="22"/>
                <w:szCs w:val="22"/>
              </w:rPr>
              <w:t>: 04 8260 0006 2000 0000 2176 0005</w:t>
            </w:r>
            <w:r w:rsidR="00EA55CC">
              <w:rPr>
                <w:sz w:val="22"/>
                <w:szCs w:val="22"/>
              </w:rPr>
              <w:t>( w tytule przelewu należy wpisać nazwę lub numer postępowania co umożliwi identyfikacje wpłaty)</w:t>
            </w:r>
          </w:p>
          <w:p w:rsidR="00EA55CC" w:rsidRDefault="0067758D" w:rsidP="00EA55CC">
            <w:pPr>
              <w:pStyle w:val="NormalnyWeb"/>
              <w:spacing w:before="62" w:beforeAutospacing="0"/>
              <w:ind w:left="1083" w:hanging="686"/>
              <w:rPr>
                <w:sz w:val="22"/>
                <w:szCs w:val="22"/>
              </w:rPr>
            </w:pPr>
            <w:r>
              <w:rPr>
                <w:sz w:val="22"/>
                <w:szCs w:val="22"/>
              </w:rPr>
              <w:t xml:space="preserve">      2) </w:t>
            </w:r>
            <w:r w:rsidR="00EA55CC">
              <w:rPr>
                <w:sz w:val="22"/>
                <w:szCs w:val="22"/>
              </w:rPr>
              <w:t xml:space="preserve"> poręczeniach bankowych,</w:t>
            </w:r>
          </w:p>
          <w:p w:rsidR="00EA55CC" w:rsidRDefault="0067758D" w:rsidP="00EA55CC">
            <w:pPr>
              <w:pStyle w:val="NormalnyWeb"/>
              <w:spacing w:before="62" w:beforeAutospacing="0"/>
              <w:ind w:left="1083" w:hanging="686"/>
              <w:rPr>
                <w:sz w:val="22"/>
                <w:szCs w:val="22"/>
              </w:rPr>
            </w:pPr>
            <w:r>
              <w:rPr>
                <w:sz w:val="22"/>
                <w:szCs w:val="22"/>
              </w:rPr>
              <w:t xml:space="preserve">      3) </w:t>
            </w:r>
            <w:r w:rsidR="00EA55CC">
              <w:rPr>
                <w:sz w:val="22"/>
                <w:szCs w:val="22"/>
              </w:rPr>
              <w:t xml:space="preserve"> poręczeniach pieniężnych spółdzielczych kas oszczędnościowo-kredytowych,</w:t>
            </w:r>
          </w:p>
          <w:p w:rsidR="00EA55CC" w:rsidRDefault="0067758D" w:rsidP="00EA55CC">
            <w:pPr>
              <w:pStyle w:val="NormalnyWeb"/>
              <w:spacing w:before="62" w:beforeAutospacing="0"/>
              <w:ind w:left="1083" w:hanging="686"/>
              <w:rPr>
                <w:sz w:val="22"/>
                <w:szCs w:val="22"/>
              </w:rPr>
            </w:pPr>
            <w:r>
              <w:rPr>
                <w:sz w:val="22"/>
                <w:szCs w:val="22"/>
              </w:rPr>
              <w:t xml:space="preserve">      4) </w:t>
            </w:r>
            <w:r w:rsidR="00EA55CC">
              <w:rPr>
                <w:sz w:val="22"/>
                <w:szCs w:val="22"/>
              </w:rPr>
              <w:t xml:space="preserve"> gwarancjach bankowych,</w:t>
            </w:r>
          </w:p>
          <w:p w:rsidR="00EA55CC" w:rsidRDefault="0067758D" w:rsidP="00EA55CC">
            <w:pPr>
              <w:pStyle w:val="NormalnyWeb"/>
              <w:spacing w:before="62" w:beforeAutospacing="0"/>
              <w:ind w:left="1083" w:hanging="686"/>
              <w:rPr>
                <w:sz w:val="22"/>
                <w:szCs w:val="22"/>
              </w:rPr>
            </w:pPr>
            <w:r>
              <w:rPr>
                <w:sz w:val="22"/>
                <w:szCs w:val="22"/>
              </w:rPr>
              <w:t xml:space="preserve">      5) </w:t>
            </w:r>
            <w:r w:rsidR="00EA55CC">
              <w:rPr>
                <w:sz w:val="22"/>
                <w:szCs w:val="22"/>
              </w:rPr>
              <w:t xml:space="preserve"> gwarancjach </w:t>
            </w:r>
            <w:r>
              <w:rPr>
                <w:sz w:val="22"/>
                <w:szCs w:val="22"/>
              </w:rPr>
              <w:t>ubezpieczeniowych,</w:t>
            </w:r>
          </w:p>
          <w:p w:rsidR="0067758D" w:rsidRDefault="0067758D" w:rsidP="00EA55CC">
            <w:pPr>
              <w:pStyle w:val="NormalnyWeb"/>
              <w:spacing w:before="62" w:beforeAutospacing="0"/>
              <w:ind w:left="1083" w:hanging="686"/>
              <w:rPr>
                <w:sz w:val="22"/>
                <w:szCs w:val="22"/>
              </w:rPr>
            </w:pPr>
            <w:r>
              <w:rPr>
                <w:sz w:val="22"/>
                <w:szCs w:val="22"/>
              </w:rPr>
              <w:t xml:space="preserve">      6)   poręczeniach udzielanych przez podmioty, o których mowa w art. 6b ust. 5 pkt. 2 ustawy </w:t>
            </w:r>
            <w:r>
              <w:rPr>
                <w:sz w:val="22"/>
                <w:szCs w:val="22"/>
              </w:rPr>
              <w:lastRenderedPageBreak/>
              <w:t>z dnia 9 listopada 2000 roku o utworzeniu Polskiej Agencji Rozwoju Przedsiębiorczości (Dz. U. z 2014 poz. 1804 oraz z 2015 poz. 978 i 1240)</w:t>
            </w:r>
          </w:p>
          <w:tbl>
            <w:tblPr>
              <w:tblW w:w="9255" w:type="dxa"/>
              <w:tblCellSpacing w:w="0" w:type="dxa"/>
              <w:tblCellMar>
                <w:top w:w="75" w:type="dxa"/>
                <w:left w:w="75" w:type="dxa"/>
                <w:bottom w:w="75" w:type="dxa"/>
                <w:right w:w="75" w:type="dxa"/>
              </w:tblCellMar>
              <w:tblLook w:val="04A0"/>
            </w:tblPr>
            <w:tblGrid>
              <w:gridCol w:w="9255"/>
            </w:tblGrid>
            <w:tr w:rsidR="0067758D" w:rsidRPr="0067758D" w:rsidTr="0067758D">
              <w:trPr>
                <w:tblCellSpacing w:w="0" w:type="dxa"/>
              </w:trPr>
              <w:tc>
                <w:tcPr>
                  <w:tcW w:w="9105" w:type="dxa"/>
                  <w:hideMark/>
                </w:tcPr>
                <w:p w:rsidR="0067758D" w:rsidRPr="0067758D" w:rsidRDefault="002F70F7"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13</w:t>
                  </w:r>
                  <w:r w:rsidR="0067758D" w:rsidRPr="0067758D">
                    <w:rPr>
                      <w:rFonts w:ascii="Times New Roman" w:eastAsia="Times New Roman" w:hAnsi="Times New Roman" w:cs="Times New Roman"/>
                    </w:rPr>
                    <w:t>.3. 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w:t>
                  </w:r>
                </w:p>
              </w:tc>
            </w:tr>
            <w:tr w:rsidR="0067758D" w:rsidRPr="0067758D" w:rsidTr="0067758D">
              <w:trPr>
                <w:tblCellSpacing w:w="0" w:type="dxa"/>
              </w:trPr>
              <w:tc>
                <w:tcPr>
                  <w:tcW w:w="9105" w:type="dxa"/>
                  <w:hideMark/>
                </w:tcPr>
                <w:p w:rsidR="0067758D" w:rsidRPr="0067758D" w:rsidRDefault="002F70F7"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13</w:t>
                  </w:r>
                  <w:r w:rsidR="0067758D" w:rsidRPr="0067758D">
                    <w:rPr>
                      <w:rFonts w:ascii="Times New Roman" w:eastAsia="Times New Roman" w:hAnsi="Times New Roman" w:cs="Times New Roman"/>
                    </w:rPr>
                    <w:t>.4. Gwarancja lub poręczenie musi zawierać w swojej treści nieodwołalne i bezwarunkowe zobowiązanie wystawcy dokumentu do zapłaty na rzecz Zamawiającego kwoty wadium.</w:t>
                  </w:r>
                </w:p>
              </w:tc>
            </w:tr>
            <w:tr w:rsidR="0067758D" w:rsidRPr="0067758D" w:rsidTr="0067758D">
              <w:trPr>
                <w:tblCellSpacing w:w="0" w:type="dxa"/>
              </w:trPr>
              <w:tc>
                <w:tcPr>
                  <w:tcW w:w="9105" w:type="dxa"/>
                  <w:hideMark/>
                </w:tcPr>
                <w:p w:rsidR="0067758D" w:rsidRPr="0067758D" w:rsidRDefault="002F70F7"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13</w:t>
                  </w:r>
                  <w:r w:rsidR="0067758D" w:rsidRPr="0067758D">
                    <w:rPr>
                      <w:rFonts w:ascii="Times New Roman" w:eastAsia="Times New Roman" w:hAnsi="Times New Roman" w:cs="Times New Roman"/>
                    </w:rPr>
                    <w:t>.5.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67758D" w:rsidRPr="0067758D" w:rsidTr="0067758D">
              <w:trPr>
                <w:tblCellSpacing w:w="0" w:type="dxa"/>
              </w:trPr>
              <w:tc>
                <w:tcPr>
                  <w:tcW w:w="9105" w:type="dxa"/>
                  <w:hideMark/>
                </w:tcPr>
                <w:p w:rsidR="0067758D" w:rsidRPr="0067758D" w:rsidRDefault="002F70F7"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13</w:t>
                  </w:r>
                  <w:r w:rsidR="0067758D" w:rsidRPr="0067758D">
                    <w:rPr>
                      <w:rFonts w:ascii="Times New Roman" w:eastAsia="Times New Roman" w:hAnsi="Times New Roman" w:cs="Times New Roman"/>
                    </w:rPr>
                    <w:t>.6. Wadium wniesione w pieniądzu przelewem na rachunek bankowy musi wpłyną</w:t>
                  </w:r>
                  <w:r w:rsidR="0067758D">
                    <w:rPr>
                      <w:rFonts w:ascii="Times New Roman" w:eastAsia="Times New Roman" w:hAnsi="Times New Roman" w:cs="Times New Roman"/>
                    </w:rPr>
                    <w:t>ć na wskazany w pkt. 14.2. 1)</w:t>
                  </w:r>
                  <w:r w:rsidR="0067758D" w:rsidRPr="0067758D">
                    <w:rPr>
                      <w:rFonts w:ascii="Times New Roman" w:eastAsia="Times New Roman" w:hAnsi="Times New Roman" w:cs="Times New Roman"/>
                    </w:rPr>
                    <w:t xml:space="preserve"> rachunek bankowy Zamawiającego, najpóźniej przed upływem terminu składania ofert.</w:t>
                  </w:r>
                </w:p>
              </w:tc>
            </w:tr>
            <w:tr w:rsidR="0067758D" w:rsidRPr="0067758D" w:rsidTr="0067758D">
              <w:trPr>
                <w:tblCellSpacing w:w="0" w:type="dxa"/>
              </w:trPr>
              <w:tc>
                <w:tcPr>
                  <w:tcW w:w="9105" w:type="dxa"/>
                  <w:hideMark/>
                </w:tcPr>
                <w:p w:rsidR="0067758D" w:rsidRPr="0067758D" w:rsidRDefault="002F70F7"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13</w:t>
                  </w:r>
                  <w:r w:rsidR="0067758D" w:rsidRPr="0067758D">
                    <w:rPr>
                      <w:rFonts w:ascii="Times New Roman" w:eastAsia="Times New Roman" w:hAnsi="Times New Roman" w:cs="Times New Roman"/>
                    </w:rPr>
                    <w:t>.7. Ze względu na ryzyko związane z czasem trwania okresu rozliczeń międzybankowych Zamawiający zaleca dokonanie przelewu ze stosownym wyprzedzeniem.</w:t>
                  </w:r>
                </w:p>
              </w:tc>
            </w:tr>
            <w:tr w:rsidR="0067758D" w:rsidRPr="0067758D" w:rsidTr="0067758D">
              <w:trPr>
                <w:tblCellSpacing w:w="0" w:type="dxa"/>
              </w:trPr>
              <w:tc>
                <w:tcPr>
                  <w:tcW w:w="9105" w:type="dxa"/>
                  <w:hideMark/>
                </w:tcPr>
                <w:p w:rsidR="0067758D" w:rsidRPr="0067758D" w:rsidRDefault="002F70F7"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13</w:t>
                  </w:r>
                  <w:r w:rsidR="0067758D" w:rsidRPr="0067758D">
                    <w:rPr>
                      <w:rFonts w:ascii="Times New Roman" w:eastAsia="Times New Roman" w:hAnsi="Times New Roman" w:cs="Times New Roman"/>
                    </w:rPr>
                    <w:t xml:space="preserve">.8. Zamawiający dokona zwrotu wadium na zasadach określonych w art. 46 ust. 1-4 </w:t>
                  </w:r>
                  <w:proofErr w:type="spellStart"/>
                  <w:r w:rsidR="0067758D" w:rsidRPr="0067758D">
                    <w:rPr>
                      <w:rFonts w:ascii="Times New Roman" w:eastAsia="Times New Roman" w:hAnsi="Times New Roman" w:cs="Times New Roman"/>
                    </w:rPr>
                    <w:t>p.z.p</w:t>
                  </w:r>
                  <w:proofErr w:type="spellEnd"/>
                  <w:r w:rsidR="0067758D" w:rsidRPr="0067758D">
                    <w:rPr>
                      <w:rFonts w:ascii="Times New Roman" w:eastAsia="Times New Roman" w:hAnsi="Times New Roman" w:cs="Times New Roman"/>
                    </w:rPr>
                    <w:t xml:space="preserve">. </w:t>
                  </w:r>
                </w:p>
              </w:tc>
            </w:tr>
            <w:tr w:rsidR="0067758D" w:rsidRPr="0067758D" w:rsidTr="0067758D">
              <w:trPr>
                <w:tblCellSpacing w:w="0" w:type="dxa"/>
              </w:trPr>
              <w:tc>
                <w:tcPr>
                  <w:tcW w:w="9105" w:type="dxa"/>
                  <w:hideMark/>
                </w:tcPr>
                <w:p w:rsidR="0067758D" w:rsidRPr="0067758D" w:rsidRDefault="002F70F7"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13</w:t>
                  </w:r>
                  <w:r w:rsidR="0067758D" w:rsidRPr="0067758D">
                    <w:rPr>
                      <w:rFonts w:ascii="Times New Roman" w:eastAsia="Times New Roman" w:hAnsi="Times New Roman" w:cs="Times New Roman"/>
                    </w:rPr>
                    <w:t>.9. Zamawiający zatrzyma wadium w sytuacji wystąpienia ustawowych podstaw do jego zatrzymania.</w:t>
                  </w:r>
                </w:p>
              </w:tc>
            </w:tr>
          </w:tbl>
          <w:p w:rsidR="00EA55CC" w:rsidRDefault="00EA55CC" w:rsidP="0010248C">
            <w:pPr>
              <w:pStyle w:val="NormalnyWeb"/>
              <w:spacing w:before="62" w:beforeAutospacing="0"/>
            </w:pPr>
          </w:p>
        </w:tc>
      </w:tr>
    </w:tbl>
    <w:p w:rsidR="002A56D7" w:rsidRPr="00507DD6" w:rsidRDefault="000C2838" w:rsidP="002A56D7">
      <w:pPr>
        <w:spacing w:before="100" w:beforeAutospacing="1" w:after="0" w:line="198" w:lineRule="atLeast"/>
        <w:ind w:left="284" w:hanging="425"/>
        <w:rPr>
          <w:rFonts w:ascii="Times New Roman" w:eastAsia="Times New Roman" w:hAnsi="Times New Roman" w:cs="Times New Roman"/>
          <w:sz w:val="24"/>
          <w:szCs w:val="24"/>
        </w:rPr>
      </w:pPr>
      <w:r w:rsidRPr="000072AD">
        <w:rPr>
          <w:rFonts w:ascii="Times New Roman" w:eastAsia="Times New Roman" w:hAnsi="Times New Roman" w:cs="Times New Roman"/>
          <w:b/>
          <w:color w:val="000000"/>
        </w:rPr>
        <w:lastRenderedPageBreak/>
        <w:t>1</w:t>
      </w:r>
      <w:r w:rsidR="002F70F7">
        <w:rPr>
          <w:rFonts w:ascii="Times New Roman" w:eastAsia="Times New Roman" w:hAnsi="Times New Roman" w:cs="Times New Roman"/>
          <w:b/>
          <w:color w:val="000000"/>
        </w:rPr>
        <w:t>4</w:t>
      </w:r>
      <w:r w:rsidRPr="00507DD6">
        <w:rPr>
          <w:rFonts w:ascii="Times New Roman" w:eastAsia="Times New Roman" w:hAnsi="Times New Roman" w:cs="Times New Roman"/>
          <w:color w:val="000000"/>
        </w:rPr>
        <w:t xml:space="preserve">. </w:t>
      </w:r>
      <w:r w:rsidRPr="00507DD6">
        <w:rPr>
          <w:rFonts w:ascii="Times New Roman" w:eastAsia="Times New Roman" w:hAnsi="Times New Roman" w:cs="Times New Roman"/>
          <w:b/>
          <w:bCs/>
          <w:color w:val="000000"/>
        </w:rPr>
        <w:t>Kryteriami wyboru oferty najkorzystniejszej</w:t>
      </w:r>
      <w:r w:rsidRPr="00507DD6">
        <w:rPr>
          <w:rFonts w:ascii="Times New Roman" w:eastAsia="Times New Roman" w:hAnsi="Times New Roman" w:cs="Times New Roman"/>
          <w:color w:val="000000"/>
        </w:rPr>
        <w:t xml:space="preserve"> będą: </w:t>
      </w:r>
    </w:p>
    <w:p w:rsidR="002A56D7" w:rsidRPr="004D067E" w:rsidRDefault="0010248C" w:rsidP="002F70F7">
      <w:pPr>
        <w:pStyle w:val="Teksttreci0"/>
        <w:shd w:val="clear" w:color="auto" w:fill="auto"/>
        <w:spacing w:line="274" w:lineRule="exact"/>
        <w:ind w:firstLine="0"/>
        <w:jc w:val="both"/>
        <w:rPr>
          <w:rFonts w:ascii="Times New Roman" w:hAnsi="Times New Roman" w:cs="Times New Roman"/>
          <w:sz w:val="22"/>
          <w:szCs w:val="22"/>
        </w:rPr>
      </w:pPr>
      <w:r>
        <w:rPr>
          <w:rFonts w:ascii="Times New Roman" w:hAnsi="Times New Roman" w:cs="Times New Roman"/>
          <w:sz w:val="22"/>
          <w:szCs w:val="22"/>
        </w:rPr>
        <w:t>14</w:t>
      </w:r>
      <w:r w:rsidR="002F70F7">
        <w:rPr>
          <w:rFonts w:ascii="Times New Roman" w:hAnsi="Times New Roman" w:cs="Times New Roman"/>
          <w:sz w:val="22"/>
          <w:szCs w:val="22"/>
        </w:rPr>
        <w:t>.1.</w:t>
      </w:r>
      <w:r w:rsidR="002A56D7">
        <w:rPr>
          <w:rFonts w:ascii="Times New Roman" w:hAnsi="Times New Roman" w:cs="Times New Roman"/>
          <w:sz w:val="22"/>
          <w:szCs w:val="22"/>
        </w:rPr>
        <w:t xml:space="preserve"> </w:t>
      </w:r>
      <w:r w:rsidR="002A56D7" w:rsidRPr="004D067E">
        <w:rPr>
          <w:rFonts w:ascii="Times New Roman" w:hAnsi="Times New Roman" w:cs="Times New Roman"/>
          <w:sz w:val="22"/>
          <w:szCs w:val="22"/>
        </w:rPr>
        <w:t>Zamawiający dokona wyboru najkorzystniejszej oferty w oparciu następujące kryteria oceny:</w:t>
      </w:r>
    </w:p>
    <w:p w:rsidR="002A56D7" w:rsidRPr="004D067E" w:rsidRDefault="002A56D7" w:rsidP="002A56D7">
      <w:pPr>
        <w:pStyle w:val="Teksttreci0"/>
        <w:numPr>
          <w:ilvl w:val="1"/>
          <w:numId w:val="2"/>
        </w:numPr>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 xml:space="preserve"> ceny brutto (60%)</w:t>
      </w:r>
    </w:p>
    <w:p w:rsidR="002A56D7" w:rsidRPr="004D067E" w:rsidRDefault="00E574BE" w:rsidP="002A56D7">
      <w:pPr>
        <w:pStyle w:val="Teksttreci0"/>
        <w:numPr>
          <w:ilvl w:val="1"/>
          <w:numId w:val="2"/>
        </w:numPr>
        <w:shd w:val="clear" w:color="auto" w:fill="auto"/>
        <w:spacing w:line="274" w:lineRule="exact"/>
        <w:ind w:left="380" w:firstLine="0"/>
        <w:rPr>
          <w:rFonts w:ascii="Times New Roman" w:hAnsi="Times New Roman" w:cs="Times New Roman"/>
          <w:sz w:val="22"/>
          <w:szCs w:val="22"/>
        </w:rPr>
      </w:pPr>
      <w:r>
        <w:rPr>
          <w:rFonts w:ascii="Times New Roman" w:hAnsi="Times New Roman" w:cs="Times New Roman"/>
          <w:sz w:val="22"/>
          <w:szCs w:val="22"/>
        </w:rPr>
        <w:t xml:space="preserve"> Doświadczenie</w:t>
      </w:r>
      <w:r w:rsidR="002F70F7">
        <w:rPr>
          <w:rFonts w:ascii="Times New Roman" w:hAnsi="Times New Roman" w:cs="Times New Roman"/>
          <w:sz w:val="22"/>
          <w:szCs w:val="22"/>
        </w:rPr>
        <w:t xml:space="preserve"> </w:t>
      </w:r>
      <w:r>
        <w:rPr>
          <w:rFonts w:ascii="Times New Roman" w:hAnsi="Times New Roman" w:cs="Times New Roman"/>
          <w:sz w:val="22"/>
          <w:szCs w:val="22"/>
        </w:rPr>
        <w:t>koordynatora</w:t>
      </w:r>
      <w:r w:rsidR="002F70F7">
        <w:rPr>
          <w:rFonts w:ascii="Times New Roman" w:hAnsi="Times New Roman" w:cs="Times New Roman"/>
          <w:sz w:val="22"/>
          <w:szCs w:val="22"/>
        </w:rPr>
        <w:t xml:space="preserve"> (4</w:t>
      </w:r>
      <w:r w:rsidR="002A56D7" w:rsidRPr="004D067E">
        <w:rPr>
          <w:rFonts w:ascii="Times New Roman" w:hAnsi="Times New Roman" w:cs="Times New Roman"/>
          <w:sz w:val="22"/>
          <w:szCs w:val="22"/>
        </w:rPr>
        <w:t>0%)</w:t>
      </w:r>
    </w:p>
    <w:p w:rsidR="002A56D7" w:rsidRPr="004D067E" w:rsidRDefault="002A56D7" w:rsidP="002F70F7">
      <w:pPr>
        <w:pStyle w:val="Teksttreci0"/>
        <w:shd w:val="clear" w:color="auto" w:fill="auto"/>
        <w:spacing w:line="274" w:lineRule="exact"/>
        <w:ind w:left="380" w:firstLine="0"/>
        <w:rPr>
          <w:rFonts w:ascii="Times New Roman" w:hAnsi="Times New Roman" w:cs="Times New Roman"/>
          <w:sz w:val="22"/>
          <w:szCs w:val="22"/>
        </w:rPr>
      </w:pPr>
    </w:p>
    <w:p w:rsidR="002A56D7" w:rsidRPr="004D067E" w:rsidRDefault="002A56D7" w:rsidP="002A56D7">
      <w:pPr>
        <w:pStyle w:val="Teksttreci0"/>
        <w:shd w:val="clear" w:color="auto" w:fill="auto"/>
        <w:spacing w:line="274" w:lineRule="exact"/>
        <w:ind w:left="380" w:firstLine="0"/>
        <w:rPr>
          <w:rFonts w:ascii="Times New Roman" w:hAnsi="Times New Roman" w:cs="Times New Roman"/>
          <w:sz w:val="22"/>
          <w:szCs w:val="22"/>
        </w:rPr>
      </w:pPr>
    </w:p>
    <w:p w:rsidR="002A56D7" w:rsidRDefault="0010248C" w:rsidP="002F70F7">
      <w:pPr>
        <w:pStyle w:val="Teksttreci0"/>
        <w:shd w:val="clear" w:color="auto" w:fill="auto"/>
        <w:spacing w:line="274" w:lineRule="exact"/>
        <w:ind w:firstLine="0"/>
        <w:jc w:val="both"/>
        <w:rPr>
          <w:rFonts w:ascii="Times New Roman" w:hAnsi="Times New Roman" w:cs="Times New Roman"/>
          <w:sz w:val="22"/>
          <w:szCs w:val="22"/>
        </w:rPr>
      </w:pPr>
      <w:r>
        <w:rPr>
          <w:rFonts w:ascii="Times New Roman" w:hAnsi="Times New Roman" w:cs="Times New Roman"/>
          <w:sz w:val="22"/>
          <w:szCs w:val="22"/>
        </w:rPr>
        <w:t>14</w:t>
      </w:r>
      <w:r w:rsidR="002F70F7">
        <w:rPr>
          <w:rFonts w:ascii="Times New Roman" w:hAnsi="Times New Roman" w:cs="Times New Roman"/>
          <w:sz w:val="22"/>
          <w:szCs w:val="22"/>
        </w:rPr>
        <w:t>.2.</w:t>
      </w:r>
      <w:r w:rsidR="002A56D7">
        <w:rPr>
          <w:rFonts w:ascii="Times New Roman" w:hAnsi="Times New Roman" w:cs="Times New Roman"/>
          <w:sz w:val="22"/>
          <w:szCs w:val="22"/>
        </w:rPr>
        <w:t xml:space="preserve"> </w:t>
      </w:r>
      <w:r w:rsidR="002A56D7" w:rsidRPr="004D067E">
        <w:rPr>
          <w:rFonts w:ascii="Times New Roman" w:hAnsi="Times New Roman" w:cs="Times New Roman"/>
          <w:sz w:val="22"/>
          <w:szCs w:val="22"/>
        </w:rPr>
        <w:t>Za najkorzystniejszą ofertę zostanie uznana ta spośród nieodrzuconych, która uzyska najwyższą łączną ocenę we wszystkich kryteriach oceny</w:t>
      </w:r>
    </w:p>
    <w:p w:rsidR="002A56D7" w:rsidRPr="004D067E" w:rsidRDefault="0010248C" w:rsidP="002F70F7">
      <w:pPr>
        <w:pStyle w:val="Teksttreci0"/>
        <w:shd w:val="clear" w:color="auto" w:fill="auto"/>
        <w:spacing w:line="274" w:lineRule="exact"/>
        <w:ind w:firstLine="0"/>
        <w:jc w:val="both"/>
        <w:rPr>
          <w:rFonts w:ascii="Times New Roman" w:hAnsi="Times New Roman" w:cs="Times New Roman"/>
          <w:sz w:val="22"/>
          <w:szCs w:val="22"/>
        </w:rPr>
      </w:pPr>
      <w:r>
        <w:rPr>
          <w:rFonts w:ascii="Times New Roman" w:hAnsi="Times New Roman" w:cs="Times New Roman"/>
          <w:sz w:val="22"/>
          <w:szCs w:val="22"/>
        </w:rPr>
        <w:t>14</w:t>
      </w:r>
      <w:r w:rsidR="002F70F7">
        <w:rPr>
          <w:rFonts w:ascii="Times New Roman" w:hAnsi="Times New Roman" w:cs="Times New Roman"/>
          <w:sz w:val="22"/>
          <w:szCs w:val="22"/>
        </w:rPr>
        <w:t>.3.</w:t>
      </w:r>
      <w:r w:rsidR="002A56D7">
        <w:rPr>
          <w:rFonts w:ascii="Times New Roman" w:hAnsi="Times New Roman" w:cs="Times New Roman"/>
          <w:sz w:val="22"/>
          <w:szCs w:val="22"/>
        </w:rPr>
        <w:t xml:space="preserve"> </w:t>
      </w:r>
      <w:r w:rsidR="002A56D7" w:rsidRPr="004D067E">
        <w:rPr>
          <w:rFonts w:ascii="Times New Roman" w:hAnsi="Times New Roman" w:cs="Times New Roman"/>
          <w:sz w:val="22"/>
          <w:szCs w:val="22"/>
        </w:rPr>
        <w:t>Sposób obliczenia punktów w k</w:t>
      </w:r>
      <w:r w:rsidR="002A56D7">
        <w:rPr>
          <w:rFonts w:ascii="Times New Roman" w:hAnsi="Times New Roman" w:cs="Times New Roman"/>
          <w:sz w:val="22"/>
          <w:szCs w:val="22"/>
        </w:rPr>
        <w:t>ryterium - Cena brutto - waga 6</w:t>
      </w:r>
      <w:r w:rsidR="002A56D7" w:rsidRPr="004D067E">
        <w:rPr>
          <w:rFonts w:ascii="Times New Roman" w:hAnsi="Times New Roman" w:cs="Times New Roman"/>
          <w:sz w:val="22"/>
          <w:szCs w:val="22"/>
        </w:rPr>
        <w:t>0%</w:t>
      </w:r>
    </w:p>
    <w:p w:rsidR="002A56D7" w:rsidRPr="004D067E" w:rsidRDefault="002A56D7" w:rsidP="002A56D7">
      <w:pPr>
        <w:pStyle w:val="Teksttreci0"/>
        <w:shd w:val="clear" w:color="auto" w:fill="auto"/>
        <w:spacing w:line="274" w:lineRule="exact"/>
        <w:ind w:left="380" w:firstLine="0"/>
        <w:rPr>
          <w:rFonts w:ascii="Times New Roman" w:hAnsi="Times New Roman" w:cs="Times New Roman"/>
          <w:sz w:val="22"/>
          <w:szCs w:val="22"/>
        </w:rPr>
      </w:pPr>
      <w:proofErr w:type="spellStart"/>
      <w:r w:rsidRPr="004D067E">
        <w:rPr>
          <w:rFonts w:ascii="Times New Roman" w:hAnsi="Times New Roman" w:cs="Times New Roman"/>
          <w:sz w:val="22"/>
          <w:szCs w:val="22"/>
        </w:rPr>
        <w:t>Kc</w:t>
      </w:r>
      <w:proofErr w:type="spellEnd"/>
      <w:r w:rsidRPr="004D067E">
        <w:rPr>
          <w:rFonts w:ascii="Times New Roman" w:hAnsi="Times New Roman" w:cs="Times New Roman"/>
          <w:sz w:val="22"/>
          <w:szCs w:val="22"/>
        </w:rPr>
        <w:t xml:space="preserve"> =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min</w:t>
      </w:r>
      <w:proofErr w:type="spellEnd"/>
      <w:r w:rsidRPr="004D067E">
        <w:rPr>
          <w:rFonts w:ascii="Times New Roman" w:hAnsi="Times New Roman" w:cs="Times New Roman"/>
          <w:sz w:val="22"/>
          <w:szCs w:val="22"/>
        </w:rPr>
        <w:t xml:space="preserve"> /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bad</w:t>
      </w:r>
      <w:proofErr w:type="spellEnd"/>
      <w:r w:rsidRPr="004D067E">
        <w:rPr>
          <w:rFonts w:ascii="Times New Roman" w:hAnsi="Times New Roman" w:cs="Times New Roman"/>
          <w:sz w:val="22"/>
          <w:szCs w:val="22"/>
        </w:rPr>
        <w:t xml:space="preserve">) x 60% przy czym 1% = 1 </w:t>
      </w:r>
      <w:proofErr w:type="spellStart"/>
      <w:r w:rsidRPr="004D067E">
        <w:rPr>
          <w:rFonts w:ascii="Times New Roman" w:hAnsi="Times New Roman" w:cs="Times New Roman"/>
          <w:sz w:val="22"/>
          <w:szCs w:val="22"/>
        </w:rPr>
        <w:t>pkt</w:t>
      </w:r>
      <w:proofErr w:type="spellEnd"/>
    </w:p>
    <w:p w:rsidR="002A56D7" w:rsidRPr="004D067E" w:rsidRDefault="002A56D7" w:rsidP="002A56D7">
      <w:pPr>
        <w:pStyle w:val="Teksttreci0"/>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gdzie:</w:t>
      </w:r>
    </w:p>
    <w:p w:rsidR="002A56D7" w:rsidRPr="004D067E" w:rsidRDefault="002A56D7" w:rsidP="002A56D7">
      <w:pPr>
        <w:pStyle w:val="Teksttreci0"/>
        <w:shd w:val="clear" w:color="auto" w:fill="auto"/>
        <w:spacing w:line="274" w:lineRule="exact"/>
        <w:ind w:left="380" w:right="820" w:firstLine="0"/>
        <w:rPr>
          <w:rFonts w:ascii="Times New Roman" w:hAnsi="Times New Roman" w:cs="Times New Roman"/>
          <w:sz w:val="22"/>
          <w:szCs w:val="22"/>
        </w:rPr>
      </w:pP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min</w:t>
      </w:r>
      <w:proofErr w:type="spellEnd"/>
      <w:r w:rsidRPr="004D067E">
        <w:rPr>
          <w:rFonts w:ascii="Times New Roman" w:hAnsi="Times New Roman" w:cs="Times New Roman"/>
          <w:sz w:val="22"/>
          <w:szCs w:val="22"/>
        </w:rPr>
        <w:t xml:space="preserve"> - najniższa cena brutto za wykonanie przedmiotu zamówienia spośród złożonych ofert niepodlegających odrzuceniu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bad</w:t>
      </w:r>
      <w:proofErr w:type="spellEnd"/>
      <w:r w:rsidRPr="004D067E">
        <w:rPr>
          <w:rFonts w:ascii="Times New Roman" w:hAnsi="Times New Roman" w:cs="Times New Roman"/>
          <w:sz w:val="22"/>
          <w:szCs w:val="22"/>
        </w:rPr>
        <w:t xml:space="preserve"> - zaoferowana cena brutto</w:t>
      </w:r>
    </w:p>
    <w:p w:rsidR="002A56D7" w:rsidRPr="004D067E" w:rsidRDefault="002A56D7" w:rsidP="002A56D7">
      <w:pPr>
        <w:pStyle w:val="Teksttreci0"/>
        <w:shd w:val="clear" w:color="auto" w:fill="auto"/>
        <w:spacing w:line="274" w:lineRule="exact"/>
        <w:ind w:left="380" w:firstLine="0"/>
        <w:rPr>
          <w:rFonts w:ascii="Times New Roman" w:hAnsi="Times New Roman" w:cs="Times New Roman"/>
          <w:sz w:val="22"/>
          <w:szCs w:val="22"/>
        </w:rPr>
      </w:pPr>
      <w:proofErr w:type="spellStart"/>
      <w:r w:rsidRPr="004D067E">
        <w:rPr>
          <w:rFonts w:ascii="Times New Roman" w:hAnsi="Times New Roman" w:cs="Times New Roman"/>
          <w:sz w:val="22"/>
          <w:szCs w:val="22"/>
        </w:rPr>
        <w:t>K</w:t>
      </w:r>
      <w:r w:rsidRPr="004D067E">
        <w:rPr>
          <w:rFonts w:ascii="Times New Roman" w:hAnsi="Times New Roman" w:cs="Times New Roman"/>
          <w:sz w:val="22"/>
          <w:szCs w:val="22"/>
          <w:vertAlign w:val="subscript"/>
        </w:rPr>
        <w:t>c</w:t>
      </w:r>
      <w:proofErr w:type="spellEnd"/>
      <w:r w:rsidRPr="004D067E">
        <w:rPr>
          <w:rFonts w:ascii="Times New Roman" w:hAnsi="Times New Roman" w:cs="Times New Roman"/>
          <w:sz w:val="22"/>
          <w:szCs w:val="22"/>
        </w:rPr>
        <w:t xml:space="preserve"> - ilość punktów przyznanych ofercie badanej w kryterium ceny.</w:t>
      </w:r>
    </w:p>
    <w:p w:rsidR="002A56D7" w:rsidRPr="004D067E" w:rsidRDefault="002A56D7" w:rsidP="002A56D7">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Maks</w:t>
      </w:r>
      <w:r>
        <w:rPr>
          <w:rFonts w:ascii="Times New Roman" w:hAnsi="Times New Roman" w:cs="Times New Roman"/>
          <w:sz w:val="22"/>
          <w:szCs w:val="22"/>
        </w:rPr>
        <w:t>ymalną ilość punktów - 6</w:t>
      </w:r>
      <w:r w:rsidRPr="004D067E">
        <w:rPr>
          <w:rFonts w:ascii="Times New Roman" w:hAnsi="Times New Roman" w:cs="Times New Roman"/>
          <w:sz w:val="22"/>
          <w:szCs w:val="22"/>
        </w:rPr>
        <w:t>0 - otrzyma oferta z najniższą oferowaną ceną brutto za wykonanie przedmiotu zamówienia. Punktacja będzie obliczana z dokładnością co najmniej do dwóch miejsc po przecinku.</w:t>
      </w:r>
    </w:p>
    <w:p w:rsidR="0010248C" w:rsidRPr="0010248C" w:rsidRDefault="002A56D7" w:rsidP="0010248C">
      <w:pPr>
        <w:pStyle w:val="NormalnyWeb"/>
        <w:spacing w:after="0"/>
        <w:rPr>
          <w:sz w:val="22"/>
          <w:szCs w:val="22"/>
        </w:rPr>
      </w:pPr>
      <w:r w:rsidRPr="0010248C">
        <w:rPr>
          <w:sz w:val="22"/>
          <w:szCs w:val="22"/>
        </w:rPr>
        <w:t xml:space="preserve"> </w:t>
      </w:r>
      <w:r w:rsidR="0010248C" w:rsidRPr="0010248C">
        <w:rPr>
          <w:b/>
          <w:bCs/>
          <w:sz w:val="22"/>
          <w:szCs w:val="22"/>
        </w:rPr>
        <w:t>Doświadczenie Koordynatora</w:t>
      </w:r>
      <w:r w:rsidR="0010248C" w:rsidRPr="0010248C">
        <w:rPr>
          <w:sz w:val="22"/>
          <w:szCs w:val="22"/>
        </w:rPr>
        <w:t>- 40pkt.</w:t>
      </w:r>
    </w:p>
    <w:p w:rsidR="0010248C" w:rsidRPr="0010248C" w:rsidRDefault="0010248C" w:rsidP="0010248C">
      <w:pPr>
        <w:pStyle w:val="NormalnyWeb"/>
        <w:spacing w:after="0"/>
        <w:rPr>
          <w:sz w:val="22"/>
          <w:szCs w:val="22"/>
        </w:rPr>
      </w:pPr>
      <w:r w:rsidRPr="0010248C">
        <w:rPr>
          <w:sz w:val="22"/>
          <w:szCs w:val="22"/>
        </w:rPr>
        <w:lastRenderedPageBreak/>
        <w:t>Sposób dokonywania oceny w kryterium Doświadczenie Koordynatora będzie punktowany w następujący sposób:</w:t>
      </w:r>
    </w:p>
    <w:p w:rsidR="0010248C" w:rsidRPr="0010248C" w:rsidRDefault="0010248C" w:rsidP="0010248C">
      <w:pPr>
        <w:pStyle w:val="NormalnyWeb"/>
        <w:spacing w:after="0"/>
        <w:rPr>
          <w:sz w:val="22"/>
          <w:szCs w:val="22"/>
        </w:rPr>
      </w:pPr>
      <w:r w:rsidRPr="0010248C">
        <w:rPr>
          <w:sz w:val="22"/>
          <w:szCs w:val="22"/>
        </w:rPr>
        <w:t>Doświadczenie w pełnieniu funkcji Inżyniera Projektu/Kierownika Projektu (od rozpoczęcia do zakończenia robót) przy:</w:t>
      </w:r>
    </w:p>
    <w:p w:rsidR="0010248C" w:rsidRPr="0010248C" w:rsidRDefault="0010248C" w:rsidP="0010248C">
      <w:pPr>
        <w:pStyle w:val="NormalnyWeb"/>
        <w:spacing w:after="0"/>
        <w:rPr>
          <w:sz w:val="22"/>
          <w:szCs w:val="22"/>
        </w:rPr>
      </w:pPr>
      <w:r w:rsidRPr="0010248C">
        <w:rPr>
          <w:sz w:val="22"/>
          <w:szCs w:val="22"/>
        </w:rPr>
        <w:t xml:space="preserve">- 1 inwestycji polegającej na budowie kanalizacji sanitarnej o wartości robót minimum 8 000 000,00 zł brutto- 10pkt. </w:t>
      </w:r>
    </w:p>
    <w:p w:rsidR="0010248C" w:rsidRPr="0010248C" w:rsidRDefault="0010248C" w:rsidP="0010248C">
      <w:pPr>
        <w:pStyle w:val="NormalnyWeb"/>
        <w:spacing w:after="0"/>
        <w:rPr>
          <w:sz w:val="22"/>
          <w:szCs w:val="22"/>
        </w:rPr>
      </w:pPr>
      <w:r w:rsidRPr="0010248C">
        <w:rPr>
          <w:sz w:val="22"/>
          <w:szCs w:val="22"/>
        </w:rPr>
        <w:t>- 2 inwestycjach polegających na budowie kanalizacji sanitarnej o wartości robót minimum 8 000 000,00 zł brutto każda – 20 pkt.</w:t>
      </w:r>
    </w:p>
    <w:p w:rsidR="0010248C" w:rsidRPr="0010248C" w:rsidRDefault="0010248C" w:rsidP="0010248C">
      <w:pPr>
        <w:pStyle w:val="NormalnyWeb"/>
        <w:spacing w:after="0"/>
        <w:rPr>
          <w:sz w:val="22"/>
          <w:szCs w:val="22"/>
        </w:rPr>
      </w:pPr>
      <w:r w:rsidRPr="0010248C">
        <w:rPr>
          <w:sz w:val="22"/>
          <w:szCs w:val="22"/>
        </w:rPr>
        <w:t>- 3 inwestycjach polegających na budowie kanalizacji sanitarnej o wartości robót minimum 8 000 000,00 zł brutto każda – 30 pkt.</w:t>
      </w:r>
    </w:p>
    <w:p w:rsidR="0010248C" w:rsidRPr="0010248C" w:rsidRDefault="0010248C" w:rsidP="0010248C">
      <w:pPr>
        <w:pStyle w:val="NormalnyWeb"/>
        <w:spacing w:after="0"/>
        <w:rPr>
          <w:sz w:val="22"/>
          <w:szCs w:val="22"/>
        </w:rPr>
      </w:pPr>
      <w:r w:rsidRPr="0010248C">
        <w:rPr>
          <w:sz w:val="22"/>
          <w:szCs w:val="22"/>
        </w:rPr>
        <w:t>- 4 i więcej inwestycjach polegających na budowie kanalizacji sanitarnej o wartości robót minimum 8 000 000,00 zł brutto każda- 40pkt.</w:t>
      </w:r>
    </w:p>
    <w:p w:rsidR="0010248C" w:rsidRPr="00E574BE" w:rsidRDefault="0010248C" w:rsidP="0010248C">
      <w:pPr>
        <w:pStyle w:val="NormalnyWeb"/>
        <w:spacing w:after="0"/>
        <w:rPr>
          <w:sz w:val="22"/>
          <w:szCs w:val="22"/>
        </w:rPr>
      </w:pPr>
      <w:r w:rsidRPr="0010248C">
        <w:rPr>
          <w:b/>
          <w:bCs/>
          <w:sz w:val="22"/>
          <w:szCs w:val="22"/>
        </w:rPr>
        <w:t xml:space="preserve">W ww. doświadczeniu nie będzie brane pod uwagę doświadczenie dla wykazania inwestycji na potwierdzenie spełniania warunku doświadczenia Koordynatora zawartego w rozdz. </w:t>
      </w:r>
      <w:r w:rsidR="00E574BE">
        <w:rPr>
          <w:b/>
          <w:bCs/>
          <w:sz w:val="22"/>
          <w:szCs w:val="22"/>
        </w:rPr>
        <w:t>5.2.4</w:t>
      </w:r>
    </w:p>
    <w:p w:rsidR="002A56D7" w:rsidRPr="004D067E" w:rsidRDefault="002A56D7" w:rsidP="002A56D7">
      <w:pPr>
        <w:pStyle w:val="Teksttreci0"/>
        <w:shd w:val="clear" w:color="auto" w:fill="auto"/>
        <w:spacing w:line="240" w:lineRule="auto"/>
        <w:ind w:left="380" w:firstLine="0"/>
        <w:rPr>
          <w:rFonts w:ascii="Times New Roman" w:hAnsi="Times New Roman" w:cs="Times New Roman"/>
          <w:sz w:val="22"/>
          <w:szCs w:val="22"/>
        </w:rPr>
      </w:pPr>
    </w:p>
    <w:p w:rsidR="002A56D7" w:rsidRPr="004D067E" w:rsidRDefault="0010248C" w:rsidP="0010248C">
      <w:pPr>
        <w:pStyle w:val="Teksttreci0"/>
        <w:shd w:val="clear" w:color="auto" w:fill="auto"/>
        <w:spacing w:line="240" w:lineRule="auto"/>
        <w:ind w:firstLine="0"/>
        <w:rPr>
          <w:rFonts w:ascii="Times New Roman" w:hAnsi="Times New Roman" w:cs="Times New Roman"/>
          <w:sz w:val="22"/>
          <w:szCs w:val="22"/>
        </w:rPr>
      </w:pPr>
      <w:r>
        <w:rPr>
          <w:rFonts w:ascii="Times New Roman" w:hAnsi="Times New Roman" w:cs="Times New Roman"/>
          <w:sz w:val="22"/>
          <w:szCs w:val="22"/>
        </w:rPr>
        <w:t>14.3.</w:t>
      </w:r>
      <w:r w:rsidR="002A56D7">
        <w:rPr>
          <w:rFonts w:ascii="Times New Roman" w:hAnsi="Times New Roman" w:cs="Times New Roman"/>
          <w:sz w:val="22"/>
          <w:szCs w:val="22"/>
        </w:rPr>
        <w:t xml:space="preserve"> </w:t>
      </w:r>
      <w:r w:rsidR="002A56D7" w:rsidRPr="004D067E">
        <w:rPr>
          <w:rFonts w:ascii="Times New Roman" w:hAnsi="Times New Roman" w:cs="Times New Roman"/>
          <w:sz w:val="22"/>
          <w:szCs w:val="22"/>
        </w:rPr>
        <w:t>Łączna ilość punktów uzyskanych przez ofertę zostanie obliczona według</w:t>
      </w:r>
    </w:p>
    <w:p w:rsidR="002A56D7" w:rsidRPr="004D067E" w:rsidRDefault="002A56D7" w:rsidP="002A56D7">
      <w:pPr>
        <w:pStyle w:val="Teksttreci0"/>
        <w:shd w:val="clear" w:color="auto" w:fill="auto"/>
        <w:spacing w:line="274" w:lineRule="exact"/>
        <w:ind w:left="2880" w:firstLine="0"/>
        <w:rPr>
          <w:rFonts w:ascii="Times New Roman" w:hAnsi="Times New Roman" w:cs="Times New Roman"/>
          <w:sz w:val="22"/>
          <w:szCs w:val="22"/>
        </w:rPr>
      </w:pPr>
      <w:r w:rsidRPr="004D067E">
        <w:rPr>
          <w:rFonts w:ascii="Times New Roman" w:hAnsi="Times New Roman" w:cs="Times New Roman"/>
          <w:sz w:val="22"/>
          <w:szCs w:val="22"/>
        </w:rPr>
        <w:t xml:space="preserve">Wzoru: K = </w:t>
      </w:r>
      <w:proofErr w:type="spellStart"/>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c</w:t>
      </w:r>
      <w:proofErr w:type="spellEnd"/>
      <w:r w:rsidRPr="004D067E">
        <w:rPr>
          <w:rStyle w:val="Teksttreci65pt"/>
          <w:rFonts w:ascii="Times New Roman" w:hAnsi="Times New Roman" w:cs="Times New Roman"/>
          <w:sz w:val="22"/>
          <w:szCs w:val="22"/>
        </w:rPr>
        <w:t xml:space="preserve"> </w:t>
      </w:r>
      <w:r>
        <w:rPr>
          <w:rFonts w:ascii="Times New Roman" w:hAnsi="Times New Roman" w:cs="Times New Roman"/>
          <w:sz w:val="22"/>
          <w:szCs w:val="22"/>
        </w:rPr>
        <w:t>+ K</w:t>
      </w:r>
      <w:r w:rsidRPr="00BF6168">
        <w:rPr>
          <w:rStyle w:val="Teksttreci65pt"/>
          <w:rFonts w:ascii="Times New Roman" w:hAnsi="Times New Roman" w:cs="Times New Roman"/>
          <w:sz w:val="22"/>
          <w:szCs w:val="22"/>
          <w:vertAlign w:val="subscript"/>
        </w:rPr>
        <w:t xml:space="preserve"> </w:t>
      </w:r>
      <w:r>
        <w:rPr>
          <w:rStyle w:val="Teksttreci65pt"/>
          <w:rFonts w:ascii="Times New Roman" w:hAnsi="Times New Roman" w:cs="Times New Roman"/>
          <w:sz w:val="22"/>
          <w:szCs w:val="22"/>
          <w:vertAlign w:val="subscript"/>
        </w:rPr>
        <w:t>d</w:t>
      </w:r>
      <w:r>
        <w:rPr>
          <w:rFonts w:ascii="Times New Roman" w:hAnsi="Times New Roman" w:cs="Times New Roman"/>
          <w:sz w:val="22"/>
          <w:szCs w:val="22"/>
        </w:rPr>
        <w:t xml:space="preserve"> </w:t>
      </w:r>
      <w:r w:rsidRPr="004D067E">
        <w:rPr>
          <w:rFonts w:ascii="Times New Roman" w:hAnsi="Times New Roman" w:cs="Times New Roman"/>
          <w:sz w:val="22"/>
          <w:szCs w:val="22"/>
        </w:rPr>
        <w:t>gdzie:</w:t>
      </w:r>
    </w:p>
    <w:p w:rsidR="002A56D7" w:rsidRPr="004D067E" w:rsidRDefault="002A56D7" w:rsidP="002A56D7">
      <w:pPr>
        <w:pStyle w:val="Teksttreci0"/>
        <w:shd w:val="clear" w:color="auto" w:fill="auto"/>
        <w:spacing w:line="274" w:lineRule="exact"/>
        <w:ind w:firstLine="0"/>
        <w:jc w:val="both"/>
        <w:rPr>
          <w:rFonts w:ascii="Times New Roman" w:hAnsi="Times New Roman" w:cs="Times New Roman"/>
          <w:sz w:val="22"/>
          <w:szCs w:val="22"/>
        </w:rPr>
      </w:pPr>
      <w:r w:rsidRPr="004D067E">
        <w:rPr>
          <w:rFonts w:ascii="Times New Roman" w:hAnsi="Times New Roman" w:cs="Times New Roman"/>
          <w:sz w:val="22"/>
          <w:szCs w:val="22"/>
        </w:rPr>
        <w:t xml:space="preserve">        K - łączna ilość punktów uzyskana przez ofertę,</w:t>
      </w:r>
    </w:p>
    <w:p w:rsidR="002A56D7" w:rsidRDefault="002A56D7" w:rsidP="0010248C">
      <w:pPr>
        <w:pStyle w:val="Teksttreci0"/>
        <w:shd w:val="clear" w:color="auto" w:fill="auto"/>
        <w:spacing w:line="274" w:lineRule="exact"/>
        <w:ind w:left="380" w:firstLine="0"/>
        <w:jc w:val="both"/>
        <w:rPr>
          <w:rFonts w:ascii="Times New Roman" w:hAnsi="Times New Roman" w:cs="Times New Roman"/>
          <w:sz w:val="22"/>
          <w:szCs w:val="22"/>
        </w:rPr>
      </w:pPr>
      <w:proofErr w:type="spellStart"/>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c</w:t>
      </w:r>
      <w:proofErr w:type="spellEnd"/>
      <w:r w:rsidRPr="004D067E">
        <w:rPr>
          <w:rStyle w:val="Teksttreci65pt"/>
          <w:rFonts w:ascii="Times New Roman" w:hAnsi="Times New Roman" w:cs="Times New Roman"/>
          <w:sz w:val="22"/>
          <w:szCs w:val="22"/>
        </w:rPr>
        <w:t xml:space="preserve"> </w:t>
      </w:r>
      <w:r w:rsidRPr="004D067E">
        <w:rPr>
          <w:rFonts w:ascii="Times New Roman" w:hAnsi="Times New Roman" w:cs="Times New Roman"/>
          <w:sz w:val="22"/>
          <w:szCs w:val="22"/>
        </w:rPr>
        <w:t>- punkty uzyskane w kryterium cena brutto,</w:t>
      </w:r>
    </w:p>
    <w:p w:rsidR="002A56D7" w:rsidRPr="004D067E" w:rsidRDefault="002A56D7" w:rsidP="002A56D7">
      <w:pPr>
        <w:pStyle w:val="Teksttreci0"/>
        <w:shd w:val="clear" w:color="auto" w:fill="auto"/>
        <w:spacing w:line="274" w:lineRule="exact"/>
        <w:ind w:left="380" w:firstLine="0"/>
        <w:jc w:val="both"/>
        <w:rPr>
          <w:rFonts w:ascii="Times New Roman" w:hAnsi="Times New Roman" w:cs="Times New Roman"/>
          <w:sz w:val="22"/>
          <w:szCs w:val="22"/>
        </w:rPr>
      </w:pPr>
      <w:r>
        <w:rPr>
          <w:rFonts w:ascii="Times New Roman" w:hAnsi="Times New Roman" w:cs="Times New Roman"/>
          <w:sz w:val="22"/>
          <w:szCs w:val="22"/>
        </w:rPr>
        <w:t>K</w:t>
      </w:r>
      <w:r w:rsidRPr="00BF6168">
        <w:rPr>
          <w:rStyle w:val="Teksttreci65pt"/>
          <w:rFonts w:ascii="Times New Roman" w:hAnsi="Times New Roman" w:cs="Times New Roman"/>
          <w:sz w:val="22"/>
          <w:szCs w:val="22"/>
          <w:vertAlign w:val="subscript"/>
        </w:rPr>
        <w:t xml:space="preserve"> </w:t>
      </w:r>
      <w:r>
        <w:rPr>
          <w:rStyle w:val="Teksttreci65pt"/>
          <w:rFonts w:ascii="Times New Roman" w:hAnsi="Times New Roman" w:cs="Times New Roman"/>
          <w:sz w:val="22"/>
          <w:szCs w:val="22"/>
          <w:vertAlign w:val="subscript"/>
        </w:rPr>
        <w:t xml:space="preserve">d  </w:t>
      </w:r>
      <w:r>
        <w:rPr>
          <w:rFonts w:ascii="Times New Roman" w:hAnsi="Times New Roman" w:cs="Times New Roman"/>
          <w:sz w:val="22"/>
          <w:szCs w:val="22"/>
        </w:rPr>
        <w:t>- punkty uzyskane w kr</w:t>
      </w:r>
      <w:r w:rsidR="0010248C">
        <w:rPr>
          <w:rFonts w:ascii="Times New Roman" w:hAnsi="Times New Roman" w:cs="Times New Roman"/>
          <w:sz w:val="22"/>
          <w:szCs w:val="22"/>
        </w:rPr>
        <w:t>yterium doświadczenie Koordynatora</w:t>
      </w:r>
    </w:p>
    <w:p w:rsidR="002A56D7" w:rsidRDefault="0010248C" w:rsidP="0010248C">
      <w:pPr>
        <w:pStyle w:val="Teksttreci0"/>
        <w:shd w:val="clear" w:color="auto" w:fill="auto"/>
        <w:spacing w:line="274" w:lineRule="exact"/>
        <w:ind w:firstLine="0"/>
        <w:jc w:val="both"/>
        <w:rPr>
          <w:rFonts w:ascii="Times New Roman" w:hAnsi="Times New Roman" w:cs="Times New Roman"/>
          <w:sz w:val="22"/>
          <w:szCs w:val="22"/>
        </w:rPr>
      </w:pPr>
      <w:r>
        <w:rPr>
          <w:rFonts w:ascii="Times New Roman" w:hAnsi="Times New Roman" w:cs="Times New Roman"/>
          <w:sz w:val="22"/>
          <w:szCs w:val="22"/>
        </w:rPr>
        <w:t>14.4.</w:t>
      </w:r>
      <w:r w:rsidR="002A56D7">
        <w:rPr>
          <w:rFonts w:ascii="Times New Roman" w:hAnsi="Times New Roman" w:cs="Times New Roman"/>
          <w:sz w:val="22"/>
          <w:szCs w:val="22"/>
        </w:rPr>
        <w:t>Jeżeli nie można wybrać oferty najkorzystniejszej z uwagi na to, że dwie lub więcej ofert przedstawi taki sam bilans ceny i innych kryteriów oceny ofert, Zamawiający spośród tych ofert wybiera ofertę z niższą ceną.</w:t>
      </w:r>
    </w:p>
    <w:p w:rsidR="004D067E" w:rsidRPr="004D067E" w:rsidRDefault="0010248C" w:rsidP="0010248C">
      <w:pPr>
        <w:pStyle w:val="Teksttreci0"/>
        <w:shd w:val="clear" w:color="auto" w:fill="auto"/>
        <w:spacing w:line="274" w:lineRule="exact"/>
        <w:ind w:right="40" w:firstLine="0"/>
        <w:jc w:val="both"/>
        <w:rPr>
          <w:rFonts w:ascii="Times New Roman" w:hAnsi="Times New Roman" w:cs="Times New Roman"/>
          <w:sz w:val="22"/>
          <w:szCs w:val="22"/>
        </w:rPr>
      </w:pPr>
      <w:r>
        <w:rPr>
          <w:rFonts w:ascii="Times New Roman" w:hAnsi="Times New Roman" w:cs="Times New Roman"/>
          <w:sz w:val="22"/>
          <w:szCs w:val="22"/>
        </w:rPr>
        <w:t>14.5. .</w:t>
      </w:r>
      <w:r w:rsidR="004D067E" w:rsidRPr="004D067E">
        <w:rPr>
          <w:rFonts w:ascii="Times New Roman" w:hAnsi="Times New Roman" w:cs="Times New Roman"/>
          <w:sz w:val="22"/>
          <w:szCs w:val="22"/>
        </w:rPr>
        <w:t>Punktacja będzie obliczana z dokładnością co najmniej do dwóch miejsc po przecinku.</w:t>
      </w:r>
    </w:p>
    <w:p w:rsidR="004D067E" w:rsidRDefault="0010248C" w:rsidP="0010248C">
      <w:pPr>
        <w:pStyle w:val="Teksttreci0"/>
        <w:shd w:val="clear" w:color="auto" w:fill="auto"/>
        <w:spacing w:line="274" w:lineRule="exact"/>
        <w:ind w:firstLine="0"/>
        <w:jc w:val="both"/>
        <w:rPr>
          <w:rFonts w:ascii="Times New Roman" w:hAnsi="Times New Roman" w:cs="Times New Roman"/>
          <w:sz w:val="22"/>
          <w:szCs w:val="22"/>
        </w:rPr>
      </w:pPr>
      <w:r>
        <w:rPr>
          <w:rFonts w:ascii="Times New Roman" w:hAnsi="Times New Roman" w:cs="Times New Roman"/>
          <w:sz w:val="22"/>
          <w:szCs w:val="22"/>
        </w:rPr>
        <w:t>14.6. .</w:t>
      </w:r>
      <w:r w:rsidR="00890ACD">
        <w:rPr>
          <w:rFonts w:ascii="Times New Roman" w:hAnsi="Times New Roman" w:cs="Times New Roman"/>
          <w:sz w:val="22"/>
          <w:szCs w:val="22"/>
        </w:rPr>
        <w:t>Jeżeli nie można wybrać oferty najkorzystniejszej z uwagi na to, że dwie lub więcej ofert przedstawi taki sam bilans ceny i innych kryteriów oceny ofert, Zamawiający spośród tych ofert wybiera ofertę z niższą ceną.</w:t>
      </w:r>
    </w:p>
    <w:tbl>
      <w:tblPr>
        <w:tblW w:w="9765" w:type="dxa"/>
        <w:tblCellSpacing w:w="0" w:type="dxa"/>
        <w:tblInd w:w="-209" w:type="dxa"/>
        <w:tblCellMar>
          <w:top w:w="75" w:type="dxa"/>
          <w:left w:w="75" w:type="dxa"/>
          <w:bottom w:w="75" w:type="dxa"/>
          <w:right w:w="75" w:type="dxa"/>
        </w:tblCellMar>
        <w:tblLook w:val="04A0"/>
      </w:tblPr>
      <w:tblGrid>
        <w:gridCol w:w="9539"/>
        <w:gridCol w:w="226"/>
      </w:tblGrid>
      <w:tr w:rsidR="00825584" w:rsidRPr="00825584" w:rsidTr="00825584">
        <w:trPr>
          <w:gridAfter w:val="1"/>
          <w:wAfter w:w="226" w:type="dxa"/>
          <w:tblCellSpacing w:w="0" w:type="dxa"/>
        </w:trPr>
        <w:tc>
          <w:tcPr>
            <w:tcW w:w="9539" w:type="dxa"/>
            <w:hideMark/>
          </w:tcPr>
          <w:p w:rsidR="00825584" w:rsidRPr="00825584" w:rsidRDefault="0010248C"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14.7.</w:t>
            </w:r>
            <w:r w:rsidR="00825584">
              <w:rPr>
                <w:rFonts w:ascii="Times New Roman" w:eastAsia="Times New Roman" w:hAnsi="Times New Roman" w:cs="Times New Roman"/>
              </w:rPr>
              <w:t>.</w:t>
            </w:r>
            <w:r w:rsidR="00825584" w:rsidRPr="00825584">
              <w:rPr>
                <w:rFonts w:ascii="Times New Roman" w:eastAsia="Times New Roman" w:hAnsi="Times New Roman" w:cs="Times New Roman"/>
              </w:rPr>
              <w:t xml:space="preserve"> W toku badania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825584" w:rsidRPr="00825584" w:rsidTr="00825584">
        <w:trPr>
          <w:gridAfter w:val="1"/>
          <w:wAfter w:w="226" w:type="dxa"/>
          <w:tblCellSpacing w:w="0" w:type="dxa"/>
        </w:trPr>
        <w:tc>
          <w:tcPr>
            <w:tcW w:w="9539" w:type="dxa"/>
            <w:hideMark/>
          </w:tcPr>
          <w:p w:rsidR="00825584" w:rsidRPr="0010248C" w:rsidRDefault="0010248C" w:rsidP="0010248C">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14.8.</w:t>
            </w:r>
            <w:r w:rsidR="00825584" w:rsidRPr="0010248C">
              <w:rPr>
                <w:rFonts w:ascii="Times New Roman" w:eastAsia="Times New Roman" w:hAnsi="Times New Roman" w:cs="Times New Roman"/>
              </w:rPr>
              <w:t xml:space="preserve"> Zamawiający odrzuci ofertę Wykonawcy, który nie złoży wymaganych wyjaśnień lub jeżeli dokonana ocena wyjaśnień wraz z dostarczonymi dowodami potwierdzi, że oferta zawiera rażąco niską cenę w stosunku do przedmiotu zamówienia. </w:t>
            </w:r>
          </w:p>
        </w:tc>
      </w:tr>
      <w:tr w:rsidR="00825584" w:rsidRPr="00825584" w:rsidTr="00825584">
        <w:trPr>
          <w:gridAfter w:val="1"/>
          <w:wAfter w:w="226" w:type="dxa"/>
          <w:tblCellSpacing w:w="0" w:type="dxa"/>
        </w:trPr>
        <w:tc>
          <w:tcPr>
            <w:tcW w:w="9539" w:type="dxa"/>
            <w:hideMark/>
          </w:tcPr>
          <w:p w:rsidR="00825584" w:rsidRPr="00825584" w:rsidRDefault="0010248C"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14.9</w:t>
            </w:r>
            <w:r w:rsidR="00825584" w:rsidRPr="00825584">
              <w:rPr>
                <w:rFonts w:ascii="Times New Roman" w:eastAsia="Times New Roman" w:hAnsi="Times New Roman" w:cs="Times New Roman"/>
              </w:rPr>
              <w:t>. Zamawiający poprawia w ofercie:</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1) oczywiste omyłki pisarskie,</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2) oczywiste omyłki rachunkowe, z uwzględnieniem konsekwencji rachunkowych dokonanych poprawek,</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 xml:space="preserve">3) inne omyłki polegające na niezgodności oferty ze specyfikacją istotnych warunków zamówienia, niepowodujące istotnych zmian w treści oferty </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803" w:hanging="363"/>
              <w:rPr>
                <w:rFonts w:ascii="Times New Roman" w:eastAsia="Times New Roman" w:hAnsi="Times New Roman" w:cs="Times New Roman"/>
              </w:rPr>
            </w:pPr>
            <w:r w:rsidRPr="00825584">
              <w:rPr>
                <w:rFonts w:ascii="Times New Roman" w:eastAsia="Times New Roman" w:hAnsi="Times New Roman" w:cs="Times New Roman"/>
              </w:rPr>
              <w:lastRenderedPageBreak/>
              <w:t>- niezwłocznie zawiadamiając o tym Wykonawcę, którego oferta została poprawiona</w:t>
            </w:r>
          </w:p>
        </w:tc>
      </w:tr>
      <w:tr w:rsidR="00825584" w:rsidRPr="00825584" w:rsidTr="00825584">
        <w:trPr>
          <w:gridAfter w:val="1"/>
          <w:wAfter w:w="226" w:type="dxa"/>
          <w:tblCellSpacing w:w="0" w:type="dxa"/>
        </w:trPr>
        <w:tc>
          <w:tcPr>
            <w:tcW w:w="9539" w:type="dxa"/>
            <w:hideMark/>
          </w:tcPr>
          <w:p w:rsidR="00825584" w:rsidRPr="0010248C" w:rsidRDefault="0010248C" w:rsidP="0010248C">
            <w:pPr>
              <w:spacing w:before="62" w:after="119"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15. </w:t>
            </w:r>
            <w:r w:rsidR="00825584" w:rsidRPr="0010248C">
              <w:rPr>
                <w:rFonts w:ascii="Times New Roman" w:eastAsia="Times New Roman" w:hAnsi="Times New Roman" w:cs="Times New Roman"/>
                <w:b/>
                <w:sz w:val="24"/>
                <w:szCs w:val="24"/>
              </w:rPr>
              <w:t>Informacja o formalnoś</w:t>
            </w:r>
            <w:r w:rsidR="007B1069" w:rsidRPr="0010248C">
              <w:rPr>
                <w:rFonts w:ascii="Times New Roman" w:eastAsia="Times New Roman" w:hAnsi="Times New Roman" w:cs="Times New Roman"/>
                <w:b/>
                <w:sz w:val="24"/>
                <w:szCs w:val="24"/>
              </w:rPr>
              <w:t>ciach, jakie należy dopełnić po</w:t>
            </w:r>
            <w:r w:rsidR="00825584" w:rsidRPr="0010248C">
              <w:rPr>
                <w:rFonts w:ascii="Times New Roman" w:eastAsia="Times New Roman" w:hAnsi="Times New Roman" w:cs="Times New Roman"/>
                <w:b/>
                <w:sz w:val="24"/>
                <w:szCs w:val="24"/>
              </w:rPr>
              <w:t xml:space="preserve"> wyborze oferty w celu zawarcia umowy.</w:t>
            </w:r>
          </w:p>
        </w:tc>
      </w:tr>
      <w:tr w:rsidR="00825584" w:rsidTr="00825584">
        <w:trPr>
          <w:tblCellSpacing w:w="0" w:type="dxa"/>
        </w:trPr>
        <w:tc>
          <w:tcPr>
            <w:tcW w:w="9765" w:type="dxa"/>
            <w:gridSpan w:val="2"/>
            <w:hideMark/>
          </w:tcPr>
          <w:p w:rsidR="00825584" w:rsidRPr="00825584" w:rsidRDefault="0010248C" w:rsidP="00825584">
            <w:pPr>
              <w:pStyle w:val="NormalnyWeb"/>
              <w:spacing w:before="62" w:beforeAutospacing="0"/>
              <w:rPr>
                <w:sz w:val="22"/>
                <w:szCs w:val="22"/>
              </w:rPr>
            </w:pPr>
            <w:r>
              <w:rPr>
                <w:sz w:val="22"/>
                <w:szCs w:val="22"/>
              </w:rPr>
              <w:t xml:space="preserve"> 15</w:t>
            </w:r>
            <w:r w:rsidR="00825584" w:rsidRPr="00825584">
              <w:rPr>
                <w:sz w:val="22"/>
                <w:szCs w:val="22"/>
              </w:rPr>
              <w:t xml:space="preserve">.1. Podpisanie umowy na realizację przedmiotu zamówienia nastąpi w terminie związania ofertą, w sposób ustalony indywidualnie z Wykonawcą, który złoży ofertę najkorzystniejszą pod względem kryteriów oceny ofert. </w:t>
            </w:r>
          </w:p>
        </w:tc>
      </w:tr>
      <w:tr w:rsidR="00825584" w:rsidTr="00825584">
        <w:trPr>
          <w:tblCellSpacing w:w="0" w:type="dxa"/>
        </w:trPr>
        <w:tc>
          <w:tcPr>
            <w:tcW w:w="9765" w:type="dxa"/>
            <w:gridSpan w:val="2"/>
            <w:hideMark/>
          </w:tcPr>
          <w:p w:rsidR="00825584" w:rsidRPr="0036134D" w:rsidRDefault="0010248C" w:rsidP="0036134D">
            <w:pPr>
              <w:pStyle w:val="NormalnyWeb"/>
              <w:spacing w:before="62" w:beforeAutospacing="0"/>
              <w:rPr>
                <w:sz w:val="22"/>
                <w:szCs w:val="22"/>
              </w:rPr>
            </w:pPr>
            <w:r>
              <w:rPr>
                <w:sz w:val="22"/>
                <w:szCs w:val="22"/>
              </w:rPr>
              <w:t>15</w:t>
            </w:r>
            <w:r w:rsidR="00825584" w:rsidRPr="0036134D">
              <w:rPr>
                <w:sz w:val="22"/>
                <w:szCs w:val="22"/>
              </w:rPr>
              <w:t xml:space="preserve">.2. 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00825584" w:rsidRPr="0036134D">
              <w:rPr>
                <w:sz w:val="22"/>
                <w:szCs w:val="22"/>
              </w:rPr>
              <w:t>p.z.p</w:t>
            </w:r>
            <w:proofErr w:type="spellEnd"/>
            <w:r w:rsidR="00825584" w:rsidRPr="0036134D">
              <w:rPr>
                <w:sz w:val="22"/>
                <w:szCs w:val="22"/>
              </w:rPr>
              <w:t>..</w:t>
            </w:r>
          </w:p>
          <w:p w:rsidR="0036134D" w:rsidRDefault="0010248C" w:rsidP="0036134D">
            <w:pPr>
              <w:pStyle w:val="Teksttreci0"/>
              <w:shd w:val="clear" w:color="auto" w:fill="auto"/>
              <w:spacing w:line="264" w:lineRule="exact"/>
              <w:ind w:right="360" w:firstLine="0"/>
              <w:jc w:val="both"/>
              <w:rPr>
                <w:rFonts w:ascii="Times New Roman" w:hAnsi="Times New Roman" w:cs="Times New Roman"/>
                <w:sz w:val="22"/>
                <w:szCs w:val="22"/>
              </w:rPr>
            </w:pPr>
            <w:r>
              <w:rPr>
                <w:rFonts w:ascii="Times New Roman" w:hAnsi="Times New Roman" w:cs="Times New Roman"/>
                <w:sz w:val="22"/>
                <w:szCs w:val="22"/>
              </w:rPr>
              <w:t>15</w:t>
            </w:r>
            <w:r w:rsidR="0036134D" w:rsidRPr="0036134D">
              <w:rPr>
                <w:rFonts w:ascii="Times New Roman" w:hAnsi="Times New Roman" w:cs="Times New Roman"/>
                <w:sz w:val="22"/>
                <w:szCs w:val="22"/>
              </w:rPr>
              <w:t>.3 Wykonawca przed podpisaniem umów zobowiązany jest przedłożyć Zamawiającemu w przypadku Wykonawców wspólnie ubiegających się o udzielenie zamówienia - kopię umowy regulującej współpracę tych Wykonawców.</w:t>
            </w:r>
          </w:p>
          <w:p w:rsidR="0036134D" w:rsidRPr="0036134D" w:rsidRDefault="0036134D" w:rsidP="0036134D">
            <w:pPr>
              <w:pStyle w:val="Teksttreci0"/>
              <w:shd w:val="clear" w:color="auto" w:fill="auto"/>
              <w:spacing w:line="264" w:lineRule="exact"/>
              <w:ind w:right="360" w:firstLine="0"/>
              <w:jc w:val="both"/>
              <w:rPr>
                <w:rFonts w:ascii="Times New Roman" w:hAnsi="Times New Roman" w:cs="Times New Roman"/>
                <w:sz w:val="22"/>
                <w:szCs w:val="22"/>
              </w:rPr>
            </w:pPr>
          </w:p>
          <w:p w:rsidR="0010248C" w:rsidRPr="0010248C" w:rsidRDefault="0010248C" w:rsidP="0010248C">
            <w:pPr>
              <w:pStyle w:val="NormalnyWeb"/>
              <w:spacing w:after="0"/>
              <w:rPr>
                <w:sz w:val="22"/>
                <w:szCs w:val="22"/>
              </w:rPr>
            </w:pPr>
            <w:r>
              <w:rPr>
                <w:sz w:val="22"/>
                <w:szCs w:val="22"/>
              </w:rPr>
              <w:t>15</w:t>
            </w:r>
            <w:r w:rsidR="0036134D" w:rsidRPr="0036134D">
              <w:rPr>
                <w:sz w:val="22"/>
                <w:szCs w:val="22"/>
              </w:rPr>
              <w:t xml:space="preserve">.4 Przed podpisaniem umowy Wykonawca zobowiązany jest </w:t>
            </w:r>
            <w:r w:rsidRPr="0010248C">
              <w:rPr>
                <w:sz w:val="22"/>
                <w:szCs w:val="22"/>
              </w:rPr>
              <w:t>dokumenty potwierdzające, że osoba/y wskazana/e przez Wykonawcę, która/e będzie/ą pełniła/y funkcję inspektora nadzoru posiada/ją doświadczenie zgodne z dostarczonym wykazem osób, który stanowi załącznik do oferty.</w:t>
            </w:r>
          </w:p>
          <w:p w:rsidR="0010248C" w:rsidRPr="0010248C" w:rsidRDefault="0010248C" w:rsidP="0010248C">
            <w:pPr>
              <w:pStyle w:val="NormalnyWeb"/>
              <w:spacing w:after="0"/>
              <w:rPr>
                <w:sz w:val="22"/>
                <w:szCs w:val="22"/>
              </w:rPr>
            </w:pPr>
            <w:r w:rsidRPr="0010248C">
              <w:rPr>
                <w:sz w:val="22"/>
                <w:szCs w:val="22"/>
              </w:rPr>
              <w:t>Zamawiający w szczególności uzna następujące dokumenty:</w:t>
            </w:r>
          </w:p>
          <w:p w:rsidR="0010248C" w:rsidRPr="0010248C" w:rsidRDefault="0010248C" w:rsidP="0010248C">
            <w:pPr>
              <w:pStyle w:val="NormalnyWeb"/>
              <w:spacing w:after="0"/>
              <w:rPr>
                <w:sz w:val="22"/>
                <w:szCs w:val="22"/>
              </w:rPr>
            </w:pPr>
            <w:r w:rsidRPr="0010248C">
              <w:rPr>
                <w:sz w:val="22"/>
                <w:szCs w:val="22"/>
              </w:rPr>
              <w:t>- referencje dotyczące osoby;</w:t>
            </w:r>
          </w:p>
          <w:p w:rsidR="0010248C" w:rsidRPr="0010248C" w:rsidRDefault="0010248C" w:rsidP="0010248C">
            <w:pPr>
              <w:pStyle w:val="NormalnyWeb"/>
              <w:spacing w:after="0"/>
              <w:rPr>
                <w:sz w:val="22"/>
                <w:szCs w:val="22"/>
              </w:rPr>
            </w:pPr>
            <w:r w:rsidRPr="0010248C">
              <w:rPr>
                <w:sz w:val="22"/>
                <w:szCs w:val="22"/>
              </w:rPr>
              <w:t>- referencje dotyczące firmy, jeżeli w treści wymieniona jest osoba;</w:t>
            </w:r>
          </w:p>
          <w:p w:rsidR="0010248C" w:rsidRPr="0010248C" w:rsidRDefault="0010248C" w:rsidP="0010248C">
            <w:pPr>
              <w:pStyle w:val="NormalnyWeb"/>
              <w:spacing w:after="0"/>
              <w:rPr>
                <w:sz w:val="22"/>
                <w:szCs w:val="22"/>
              </w:rPr>
            </w:pPr>
            <w:r w:rsidRPr="0010248C">
              <w:rPr>
                <w:sz w:val="22"/>
                <w:szCs w:val="22"/>
              </w:rPr>
              <w:t>- kopię dziennika budowy;</w:t>
            </w:r>
          </w:p>
          <w:p w:rsidR="0010248C" w:rsidRPr="0010248C" w:rsidRDefault="0010248C" w:rsidP="0010248C">
            <w:pPr>
              <w:pStyle w:val="NormalnyWeb"/>
              <w:spacing w:after="0"/>
              <w:rPr>
                <w:sz w:val="22"/>
                <w:szCs w:val="22"/>
              </w:rPr>
            </w:pPr>
            <w:r w:rsidRPr="0010248C">
              <w:rPr>
                <w:sz w:val="22"/>
                <w:szCs w:val="22"/>
              </w:rPr>
              <w:t>- kopię zgłoszenia o podjęciu obowiązków inspektora nadzoru lub kierownika budowy złożonego we właściwym Inspektoracie Nadzoru Budowlanego.</w:t>
            </w:r>
          </w:p>
          <w:p w:rsidR="0010248C" w:rsidRPr="0010248C" w:rsidRDefault="0010248C" w:rsidP="0010248C">
            <w:pPr>
              <w:pStyle w:val="NormalnyWeb"/>
              <w:spacing w:after="0"/>
              <w:rPr>
                <w:sz w:val="22"/>
                <w:szCs w:val="22"/>
              </w:rPr>
            </w:pPr>
            <w:r w:rsidRPr="0010248C">
              <w:rPr>
                <w:sz w:val="22"/>
                <w:szCs w:val="22"/>
              </w:rPr>
              <w:t>- kopie umowy z pełnionych nadzorów</w:t>
            </w:r>
          </w:p>
          <w:p w:rsidR="0010248C" w:rsidRPr="0010248C" w:rsidRDefault="0010248C" w:rsidP="0010248C">
            <w:pPr>
              <w:pStyle w:val="NormalnyWeb"/>
              <w:spacing w:after="0"/>
              <w:rPr>
                <w:sz w:val="22"/>
                <w:szCs w:val="22"/>
              </w:rPr>
            </w:pPr>
            <w:r w:rsidRPr="0010248C">
              <w:rPr>
                <w:sz w:val="22"/>
                <w:szCs w:val="22"/>
              </w:rPr>
              <w:t>- protokół odbioru końcowego</w:t>
            </w:r>
          </w:p>
          <w:p w:rsidR="0010248C" w:rsidRDefault="0010248C" w:rsidP="0010248C">
            <w:pPr>
              <w:pStyle w:val="NormalnyWeb"/>
              <w:spacing w:after="0"/>
              <w:rPr>
                <w:sz w:val="22"/>
                <w:szCs w:val="22"/>
              </w:rPr>
            </w:pPr>
            <w:r w:rsidRPr="0010248C">
              <w:rPr>
                <w:sz w:val="22"/>
                <w:szCs w:val="22"/>
              </w:rPr>
              <w:t>Nie dostarczenie w/w dokumentów będzie traktowane przez Zamawiającego jako uchylenie się Wykonawcy od zawarcia umowy. Na podstawie art. 94 ust. 3 Ustawy w przypadku, kiedy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ust.1.</w:t>
            </w:r>
          </w:p>
          <w:p w:rsidR="0010248C" w:rsidRPr="0010248C" w:rsidRDefault="0010248C" w:rsidP="0010248C">
            <w:pPr>
              <w:pStyle w:val="NormalnyWeb"/>
              <w:spacing w:after="0"/>
              <w:rPr>
                <w:sz w:val="22"/>
                <w:szCs w:val="22"/>
              </w:rPr>
            </w:pPr>
          </w:p>
          <w:p w:rsidR="0036134D" w:rsidRPr="0036134D" w:rsidRDefault="0010248C" w:rsidP="0036134D">
            <w:pPr>
              <w:pStyle w:val="Teksttreci0"/>
              <w:shd w:val="clear" w:color="auto" w:fill="auto"/>
              <w:spacing w:line="264" w:lineRule="exact"/>
              <w:ind w:right="360" w:firstLine="0"/>
              <w:jc w:val="both"/>
              <w:rPr>
                <w:rFonts w:ascii="Times New Roman" w:hAnsi="Times New Roman" w:cs="Times New Roman"/>
                <w:b/>
                <w:sz w:val="24"/>
                <w:szCs w:val="24"/>
              </w:rPr>
            </w:pPr>
            <w:r>
              <w:rPr>
                <w:rFonts w:ascii="Times New Roman" w:hAnsi="Times New Roman" w:cs="Times New Roman"/>
                <w:b/>
                <w:sz w:val="24"/>
                <w:szCs w:val="24"/>
              </w:rPr>
              <w:t>16</w:t>
            </w:r>
            <w:r w:rsidR="0036134D" w:rsidRPr="0036134D">
              <w:rPr>
                <w:rFonts w:ascii="Times New Roman" w:hAnsi="Times New Roman" w:cs="Times New Roman"/>
                <w:b/>
                <w:sz w:val="24"/>
                <w:szCs w:val="24"/>
              </w:rPr>
              <w:t>. Zabezpieczenie należytego wykonania umowy. Koszty związane z uczestnictwem w postępowaniu</w:t>
            </w:r>
          </w:p>
          <w:tbl>
            <w:tblPr>
              <w:tblW w:w="5000" w:type="pct"/>
              <w:tblCellSpacing w:w="0" w:type="dxa"/>
              <w:tblCellMar>
                <w:top w:w="75" w:type="dxa"/>
                <w:left w:w="75" w:type="dxa"/>
                <w:bottom w:w="75" w:type="dxa"/>
                <w:right w:w="75" w:type="dxa"/>
              </w:tblCellMar>
              <w:tblLook w:val="04A0"/>
            </w:tblPr>
            <w:tblGrid>
              <w:gridCol w:w="9615"/>
            </w:tblGrid>
            <w:tr w:rsidR="0036134D" w:rsidTr="0036134D">
              <w:trPr>
                <w:tblCellSpacing w:w="0" w:type="dxa"/>
              </w:trPr>
              <w:tc>
                <w:tcPr>
                  <w:tcW w:w="5000" w:type="pct"/>
                  <w:hideMark/>
                </w:tcPr>
                <w:p w:rsidR="0036134D" w:rsidRPr="00E574BE" w:rsidRDefault="00947F8C">
                  <w:pPr>
                    <w:pStyle w:val="NormalnyWeb"/>
                    <w:spacing w:before="62" w:beforeAutospacing="0"/>
                    <w:ind w:left="1083" w:hanging="686"/>
                    <w:rPr>
                      <w:sz w:val="22"/>
                      <w:szCs w:val="22"/>
                    </w:rPr>
                  </w:pPr>
                  <w:r w:rsidRPr="00E574BE">
                    <w:rPr>
                      <w:sz w:val="22"/>
                      <w:szCs w:val="22"/>
                    </w:rPr>
                    <w:t xml:space="preserve">Zamawiający </w:t>
                  </w:r>
                  <w:r w:rsidR="0010248C" w:rsidRPr="00E574BE">
                    <w:rPr>
                      <w:sz w:val="22"/>
                      <w:szCs w:val="22"/>
                    </w:rPr>
                    <w:t xml:space="preserve">nie </w:t>
                  </w:r>
                  <w:r w:rsidRPr="00E574BE">
                    <w:rPr>
                      <w:sz w:val="22"/>
                      <w:szCs w:val="22"/>
                    </w:rPr>
                    <w:t>będz</w:t>
                  </w:r>
                  <w:r w:rsidR="0010248C" w:rsidRPr="00E574BE">
                    <w:rPr>
                      <w:sz w:val="22"/>
                      <w:szCs w:val="22"/>
                    </w:rPr>
                    <w:t>ie wzmaga</w:t>
                  </w:r>
                  <w:r w:rsidRPr="00E574BE">
                    <w:rPr>
                      <w:sz w:val="22"/>
                      <w:szCs w:val="22"/>
                    </w:rPr>
                    <w:t xml:space="preserve"> </w:t>
                  </w:r>
                  <w:r w:rsidR="0010248C" w:rsidRPr="00E574BE">
                    <w:rPr>
                      <w:sz w:val="22"/>
                      <w:szCs w:val="22"/>
                    </w:rPr>
                    <w:t xml:space="preserve"> wniesienia </w:t>
                  </w:r>
                  <w:r w:rsidRPr="00E574BE">
                    <w:rPr>
                      <w:sz w:val="22"/>
                      <w:szCs w:val="22"/>
                    </w:rPr>
                    <w:t>zabezpieczenia należytego wykonania umowy.</w:t>
                  </w:r>
                </w:p>
              </w:tc>
            </w:tr>
          </w:tbl>
          <w:p w:rsidR="0036134D" w:rsidRPr="0036134D" w:rsidRDefault="0036134D" w:rsidP="004D04C3">
            <w:pPr>
              <w:pStyle w:val="Teksttreci0"/>
              <w:numPr>
                <w:ilvl w:val="0"/>
                <w:numId w:val="4"/>
              </w:numPr>
              <w:shd w:val="clear" w:color="auto" w:fill="auto"/>
              <w:spacing w:line="264" w:lineRule="exact"/>
              <w:ind w:right="360"/>
              <w:jc w:val="both"/>
              <w:rPr>
                <w:rFonts w:ascii="Times New Roman" w:hAnsi="Times New Roman" w:cs="Times New Roman"/>
                <w:b/>
                <w:sz w:val="24"/>
                <w:szCs w:val="24"/>
              </w:rPr>
            </w:pPr>
            <w:r w:rsidRPr="0036134D">
              <w:rPr>
                <w:rFonts w:ascii="Times New Roman" w:hAnsi="Times New Roman" w:cs="Times New Roman"/>
                <w:b/>
                <w:sz w:val="24"/>
                <w:szCs w:val="24"/>
              </w:rPr>
              <w:t>Pouczenie o środkach ochrony prawnej</w:t>
            </w:r>
          </w:p>
        </w:tc>
      </w:tr>
      <w:tr w:rsidR="00825584" w:rsidRPr="00825584" w:rsidTr="00825584">
        <w:trPr>
          <w:gridAfter w:val="1"/>
          <w:wAfter w:w="226" w:type="dxa"/>
          <w:tblCellSpacing w:w="0" w:type="dxa"/>
        </w:trPr>
        <w:tc>
          <w:tcPr>
            <w:tcW w:w="9539" w:type="dxa"/>
            <w:hideMark/>
          </w:tcPr>
          <w:p w:rsidR="0036134D" w:rsidRDefault="0036134D"/>
          <w:tbl>
            <w:tblPr>
              <w:tblW w:w="5000" w:type="pct"/>
              <w:tblCellSpacing w:w="0" w:type="dxa"/>
              <w:tblCellMar>
                <w:top w:w="75" w:type="dxa"/>
                <w:left w:w="75" w:type="dxa"/>
                <w:bottom w:w="75" w:type="dxa"/>
                <w:right w:w="75" w:type="dxa"/>
              </w:tblCellMar>
              <w:tblLook w:val="04A0"/>
            </w:tblPr>
            <w:tblGrid>
              <w:gridCol w:w="9389"/>
            </w:tblGrid>
            <w:tr w:rsidR="0036134D" w:rsidRPr="0036134D" w:rsidTr="0036134D">
              <w:trPr>
                <w:tblCellSpacing w:w="0" w:type="dxa"/>
              </w:trPr>
              <w:tc>
                <w:tcPr>
                  <w:tcW w:w="5000" w:type="pct"/>
                  <w:hideMark/>
                </w:tcPr>
                <w:p w:rsidR="0036134D" w:rsidRPr="0036134D" w:rsidRDefault="00947F8C" w:rsidP="0036134D">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17</w:t>
                  </w:r>
                  <w:r w:rsidR="0036134D" w:rsidRPr="0036134D">
                    <w:rPr>
                      <w:rFonts w:ascii="Times New Roman" w:eastAsia="Times New Roman" w:hAnsi="Times New Roman" w:cs="Times New Roman"/>
                    </w:rPr>
                    <w:t xml:space="preserve">.1. Wykonawcy, a także innemu podmiotowi, jeżeli ma lub miał interes w uzyskaniu zamówienia oraz poniósł lub może ponieść szkodę w wyniku naruszenia przez Zamawiającego przepisów </w:t>
                  </w:r>
                  <w:proofErr w:type="spellStart"/>
                  <w:r w:rsidR="0036134D" w:rsidRPr="0036134D">
                    <w:rPr>
                      <w:rFonts w:ascii="Times New Roman" w:eastAsia="Times New Roman" w:hAnsi="Times New Roman" w:cs="Times New Roman"/>
                    </w:rPr>
                    <w:t>p.z.p</w:t>
                  </w:r>
                  <w:proofErr w:type="spellEnd"/>
                  <w:r w:rsidR="0036134D" w:rsidRPr="0036134D">
                    <w:rPr>
                      <w:rFonts w:ascii="Times New Roman" w:eastAsia="Times New Roman" w:hAnsi="Times New Roman" w:cs="Times New Roman"/>
                    </w:rPr>
                    <w:t xml:space="preserve">., przysługują środki ochrony prawnej określone w Dziale VI </w:t>
                  </w:r>
                  <w:proofErr w:type="spellStart"/>
                  <w:r w:rsidR="0036134D" w:rsidRPr="0036134D">
                    <w:rPr>
                      <w:rFonts w:ascii="Times New Roman" w:eastAsia="Times New Roman" w:hAnsi="Times New Roman" w:cs="Times New Roman"/>
                    </w:rPr>
                    <w:t>p.z.p</w:t>
                  </w:r>
                  <w:proofErr w:type="spellEnd"/>
                  <w:r w:rsidR="0036134D" w:rsidRPr="0036134D">
                    <w:rPr>
                      <w:rFonts w:ascii="Times New Roman" w:eastAsia="Times New Roman" w:hAnsi="Times New Roman" w:cs="Times New Roman"/>
                    </w:rPr>
                    <w:t xml:space="preserve">. Środki ochrony prawnej wobec ogłoszenia o zamówieniu oraz SIWZ przysługują również organizacjom wpisanym na listę, o której mowa w art. 154 </w:t>
                  </w:r>
                  <w:proofErr w:type="spellStart"/>
                  <w:r w:rsidR="0036134D" w:rsidRPr="0036134D">
                    <w:rPr>
                      <w:rFonts w:ascii="Times New Roman" w:eastAsia="Times New Roman" w:hAnsi="Times New Roman" w:cs="Times New Roman"/>
                    </w:rPr>
                    <w:t>pkt</w:t>
                  </w:r>
                  <w:proofErr w:type="spellEnd"/>
                  <w:r w:rsidR="0036134D" w:rsidRPr="0036134D">
                    <w:rPr>
                      <w:rFonts w:ascii="Times New Roman" w:eastAsia="Times New Roman" w:hAnsi="Times New Roman" w:cs="Times New Roman"/>
                    </w:rPr>
                    <w:t xml:space="preserve"> 5 </w:t>
                  </w:r>
                  <w:proofErr w:type="spellStart"/>
                  <w:r w:rsidR="0036134D" w:rsidRPr="0036134D">
                    <w:rPr>
                      <w:rFonts w:ascii="Times New Roman" w:eastAsia="Times New Roman" w:hAnsi="Times New Roman" w:cs="Times New Roman"/>
                    </w:rPr>
                    <w:t>p.z.p</w:t>
                  </w:r>
                  <w:proofErr w:type="spellEnd"/>
                  <w:r w:rsidR="0036134D" w:rsidRPr="0036134D">
                    <w:rPr>
                      <w:rFonts w:ascii="Times New Roman" w:eastAsia="Times New Roman" w:hAnsi="Times New Roman" w:cs="Times New Roman"/>
                    </w:rPr>
                    <w:t>.</w:t>
                  </w:r>
                </w:p>
              </w:tc>
            </w:tr>
            <w:tr w:rsidR="0036134D" w:rsidRPr="0036134D" w:rsidTr="0036134D">
              <w:trPr>
                <w:tblCellSpacing w:w="0" w:type="dxa"/>
              </w:trPr>
              <w:tc>
                <w:tcPr>
                  <w:tcW w:w="5000" w:type="pct"/>
                  <w:hideMark/>
                </w:tcPr>
                <w:p w:rsidR="0036134D" w:rsidRPr="0036134D" w:rsidRDefault="00947F8C" w:rsidP="0036134D">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17</w:t>
                  </w:r>
                  <w:r w:rsidR="0036134D" w:rsidRPr="0036134D">
                    <w:rPr>
                      <w:rFonts w:ascii="Times New Roman" w:eastAsia="Times New Roman" w:hAnsi="Times New Roman" w:cs="Times New Roman"/>
                    </w:rPr>
                    <w:t>.2. Odwołanie przysługuje wyłącznie wobec czynności:</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1) określenia warunków udziału w postępowaniu;</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2) wykluczenia odwołującego z postępowania o udzielenie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3) odrzucenia oferty odwołującego;</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4) opisu przedmiotu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5) wyboru najkorzystniejszej oferty.</w:t>
                  </w:r>
                </w:p>
              </w:tc>
            </w:tr>
            <w:tr w:rsidR="0036134D" w:rsidRPr="0036134D" w:rsidTr="0036134D">
              <w:trPr>
                <w:tblCellSpacing w:w="0" w:type="dxa"/>
              </w:trPr>
              <w:tc>
                <w:tcPr>
                  <w:tcW w:w="5000" w:type="pct"/>
                  <w:hideMark/>
                </w:tcPr>
                <w:p w:rsidR="0036134D" w:rsidRPr="0036134D" w:rsidRDefault="00947F8C"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17</w:t>
                  </w:r>
                  <w:r w:rsidR="0036134D" w:rsidRPr="0036134D">
                    <w:rPr>
                      <w:rFonts w:ascii="Times New Roman" w:eastAsia="Times New Roman" w:hAnsi="Times New Roman" w:cs="Times New Roman"/>
                    </w:rPr>
                    <w:t xml:space="preserve">.3. Odwołanie powinno wskazywać czynność lub zaniechanie czynności Zamawiającego, której zarzuca się niezgodność z przepisami ustawy </w:t>
                  </w:r>
                  <w:proofErr w:type="spellStart"/>
                  <w:r w:rsidR="0036134D" w:rsidRPr="0036134D">
                    <w:rPr>
                      <w:rFonts w:ascii="Times New Roman" w:eastAsia="Times New Roman" w:hAnsi="Times New Roman" w:cs="Times New Roman"/>
                    </w:rPr>
                    <w:t>Pzp</w:t>
                  </w:r>
                  <w:proofErr w:type="spellEnd"/>
                  <w:r w:rsidR="0036134D" w:rsidRPr="0036134D">
                    <w:rPr>
                      <w:rFonts w:ascii="Times New Roman" w:eastAsia="Times New Roman" w:hAnsi="Times New Roman" w:cs="Times New Roman"/>
                    </w:rPr>
                    <w:t>, zawierać zwięzłe przedstawienie zarzutów, określać żądanie oraz wskazywać okoliczności faktyczne i prawne uzasadniające wniesienie odwołania.</w:t>
                  </w:r>
                </w:p>
              </w:tc>
            </w:tr>
            <w:tr w:rsidR="0036134D" w:rsidRPr="0036134D" w:rsidTr="0036134D">
              <w:trPr>
                <w:tblCellSpacing w:w="0" w:type="dxa"/>
              </w:trPr>
              <w:tc>
                <w:tcPr>
                  <w:tcW w:w="5000" w:type="pct"/>
                  <w:hideMark/>
                </w:tcPr>
                <w:p w:rsidR="0036134D" w:rsidRPr="0036134D" w:rsidRDefault="00947F8C"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17</w:t>
                  </w:r>
                  <w:r w:rsidR="0036134D" w:rsidRPr="0036134D">
                    <w:rPr>
                      <w:rFonts w:ascii="Times New Roman" w:eastAsia="Times New Roman" w:hAnsi="Times New Roman" w:cs="Times New Roman"/>
                    </w:rPr>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36134D" w:rsidRPr="0036134D" w:rsidTr="0036134D">
              <w:trPr>
                <w:tblCellSpacing w:w="0" w:type="dxa"/>
              </w:trPr>
              <w:tc>
                <w:tcPr>
                  <w:tcW w:w="5000" w:type="pct"/>
                  <w:hideMark/>
                </w:tcPr>
                <w:p w:rsidR="0036134D" w:rsidRPr="0036134D" w:rsidRDefault="00947F8C"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17</w:t>
                  </w:r>
                  <w:r w:rsidR="0036134D" w:rsidRPr="0036134D">
                    <w:rPr>
                      <w:rFonts w:ascii="Times New Roman" w:eastAsia="Times New Roman" w:hAnsi="Times New Roman" w:cs="Times New Roman"/>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36134D" w:rsidRPr="0036134D" w:rsidTr="0036134D">
              <w:trPr>
                <w:tblCellSpacing w:w="0" w:type="dxa"/>
              </w:trPr>
              <w:tc>
                <w:tcPr>
                  <w:tcW w:w="5000" w:type="pct"/>
                  <w:hideMark/>
                </w:tcPr>
                <w:p w:rsidR="0036134D" w:rsidRPr="0036134D" w:rsidRDefault="00947F8C" w:rsidP="0024076B">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 xml:space="preserve">   17</w:t>
                  </w:r>
                  <w:r w:rsidR="0036134D" w:rsidRPr="0036134D">
                    <w:rPr>
                      <w:rFonts w:ascii="Times New Roman" w:eastAsia="Times New Roman" w:hAnsi="Times New Roman" w:cs="Times New Roman"/>
                    </w:rPr>
                    <w:t>.6. Terminy wniesienia odwołania: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 xml:space="preserve">1) Odwołanie wnosi się w terminie 5 dni od dnia przesłania informacji o czynności zamawiającego stanowiącej podstawę jego wniesienia - jeżeli zostały przesłane w sposób określony w art. 180 ust. 5 ustawy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zdanie drugie albo w terminie 10 dni - jeżeli zostały przesłane w inny sposób.</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 xml:space="preserve">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3) Odwołanie wobec czynnośc</w:t>
                  </w:r>
                  <w:r w:rsidR="00D30CFE">
                    <w:rPr>
                      <w:rFonts w:ascii="Times New Roman" w:eastAsia="Times New Roman" w:hAnsi="Times New Roman" w:cs="Times New Roman"/>
                    </w:rPr>
                    <w:t>i innych niż określone w pkt. 20.6.1. i 20.6.2. SIWZ</w:t>
                  </w:r>
                  <w:r w:rsidRPr="0036134D">
                    <w:rPr>
                      <w:rFonts w:ascii="Times New Roman" w:eastAsia="Times New Roman" w:hAnsi="Times New Roman" w:cs="Times New Roman"/>
                    </w:rPr>
                    <w:t xml:space="preserve"> wnosi </w:t>
                  </w:r>
                  <w:r w:rsidRPr="0036134D">
                    <w:rPr>
                      <w:rFonts w:ascii="Times New Roman" w:eastAsia="Times New Roman" w:hAnsi="Times New Roman" w:cs="Times New Roman"/>
                    </w:rPr>
                    <w:lastRenderedPageBreak/>
                    <w:t>się w terminie 5 dni od dnia, w którym powzięto lub przy zachowaniu należytej staranności można było powziąć wiadomość o okolicznościach stanowiących podstawę jego wniesienia.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lastRenderedPageBreak/>
                    <w:t>4) Jeżeli Zamawiający nie przesłał Wykonawcy zawiadomienia o wyborze oferty najkorzystniejszej odwołanie wnosi się nie później niż w terminie:</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803" w:hanging="363"/>
                    <w:rPr>
                      <w:rFonts w:ascii="Times New Roman" w:eastAsia="Times New Roman" w:hAnsi="Times New Roman" w:cs="Times New Roman"/>
                    </w:rPr>
                  </w:pPr>
                  <w:r w:rsidRPr="0036134D">
                    <w:rPr>
                      <w:rFonts w:ascii="Times New Roman" w:eastAsia="Times New Roman" w:hAnsi="Times New Roman" w:cs="Times New Roman"/>
                    </w:rPr>
                    <w:t>a) 15 dni od dnia zamieszczenia w Biuletynie Zamówień Publicznych ogłoszenia o udzieleniu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803" w:hanging="363"/>
                    <w:rPr>
                      <w:rFonts w:ascii="Times New Roman" w:eastAsia="Times New Roman" w:hAnsi="Times New Roman" w:cs="Times New Roman"/>
                    </w:rPr>
                  </w:pPr>
                  <w:r w:rsidRPr="0036134D">
                    <w:rPr>
                      <w:rFonts w:ascii="Times New Roman" w:eastAsia="Times New Roman" w:hAnsi="Times New Roman" w:cs="Times New Roman"/>
                    </w:rPr>
                    <w:t>b) 1 miesiąca od dnia zawarcia umowy, jeżeli Zamawiający nie zamieścił w Biuletynie Zamówień Publicznych ogłoszenia o udzieleniu zamówienia.</w:t>
                  </w:r>
                </w:p>
              </w:tc>
            </w:tr>
            <w:tr w:rsidR="0036134D" w:rsidRPr="0036134D" w:rsidTr="0036134D">
              <w:trPr>
                <w:tblCellSpacing w:w="0" w:type="dxa"/>
              </w:trPr>
              <w:tc>
                <w:tcPr>
                  <w:tcW w:w="5000" w:type="pct"/>
                  <w:hideMark/>
                </w:tcPr>
                <w:p w:rsidR="0036134D" w:rsidRPr="0036134D" w:rsidRDefault="00947F8C"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17</w:t>
                  </w:r>
                  <w:r w:rsidR="0036134D" w:rsidRPr="0036134D">
                    <w:rPr>
                      <w:rFonts w:ascii="Times New Roman" w:eastAsia="Times New Roman" w:hAnsi="Times New Roman" w:cs="Times New Roman"/>
                    </w:rPr>
                    <w:t>.7. W przypadku wniesienia odwołania wobec treści ogłoszenia o zamówieniu lub postanowień specyfikacji istotnych warunków zamówienia zamawiający może przedłużyć termin składania ofert.</w:t>
                  </w:r>
                </w:p>
              </w:tc>
            </w:tr>
            <w:tr w:rsidR="0036134D" w:rsidRPr="0036134D" w:rsidTr="0036134D">
              <w:trPr>
                <w:tblCellSpacing w:w="0" w:type="dxa"/>
              </w:trPr>
              <w:tc>
                <w:tcPr>
                  <w:tcW w:w="5000" w:type="pct"/>
                  <w:hideMark/>
                </w:tcPr>
                <w:p w:rsidR="0036134D" w:rsidRPr="0036134D" w:rsidRDefault="00947F8C"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17</w:t>
                  </w:r>
                  <w:r w:rsidR="0036134D" w:rsidRPr="0036134D">
                    <w:rPr>
                      <w:rFonts w:ascii="Times New Roman" w:eastAsia="Times New Roman" w:hAnsi="Times New Roman" w:cs="Times New Roman"/>
                    </w:rPr>
                    <w:t>.8. Jeżeli koniec terminu do wykonania czynności przypada na sobotę lub dzień ustawowo wolny od pracy, termin upływa dnia następnego po dniu lub dniach wolnych od pracy.</w:t>
                  </w:r>
                </w:p>
              </w:tc>
            </w:tr>
            <w:tr w:rsidR="0036134D" w:rsidRPr="0036134D" w:rsidTr="0036134D">
              <w:trPr>
                <w:tblCellSpacing w:w="0" w:type="dxa"/>
              </w:trPr>
              <w:tc>
                <w:tcPr>
                  <w:tcW w:w="5000" w:type="pct"/>
                  <w:hideMark/>
                </w:tcPr>
                <w:p w:rsidR="0036134D" w:rsidRPr="0036134D" w:rsidRDefault="00947F8C"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17</w:t>
                  </w:r>
                  <w:r w:rsidR="0036134D" w:rsidRPr="0036134D">
                    <w:rPr>
                      <w:rFonts w:ascii="Times New Roman" w:eastAsia="Times New Roman" w:hAnsi="Times New Roman" w:cs="Times New Roman"/>
                    </w:rPr>
                    <w:t xml:space="preserve">.9. Szczegółowe zasady postępowania po wniesieniu odwołania regulowane są właściwymi przepisami Działu VI </w:t>
                  </w:r>
                  <w:proofErr w:type="spellStart"/>
                  <w:r w:rsidR="0036134D" w:rsidRPr="0036134D">
                    <w:rPr>
                      <w:rFonts w:ascii="Times New Roman" w:eastAsia="Times New Roman" w:hAnsi="Times New Roman" w:cs="Times New Roman"/>
                    </w:rPr>
                    <w:t>p.z.p</w:t>
                  </w:r>
                  <w:proofErr w:type="spellEnd"/>
                  <w:r w:rsidR="0036134D" w:rsidRPr="0036134D">
                    <w:rPr>
                      <w:rFonts w:ascii="Times New Roman" w:eastAsia="Times New Roman" w:hAnsi="Times New Roman" w:cs="Times New Roman"/>
                    </w:rPr>
                    <w:t>.</w:t>
                  </w:r>
                </w:p>
              </w:tc>
            </w:tr>
            <w:tr w:rsidR="0036134D" w:rsidRPr="0036134D" w:rsidTr="0036134D">
              <w:trPr>
                <w:tblCellSpacing w:w="0" w:type="dxa"/>
              </w:trPr>
              <w:tc>
                <w:tcPr>
                  <w:tcW w:w="5000" w:type="pct"/>
                  <w:hideMark/>
                </w:tcPr>
                <w:p w:rsidR="0036134D" w:rsidRPr="0036134D" w:rsidRDefault="00947F8C"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17</w:t>
                  </w:r>
                  <w:r w:rsidR="0036134D" w:rsidRPr="0036134D">
                    <w:rPr>
                      <w:rFonts w:ascii="Times New Roman" w:eastAsia="Times New Roman" w:hAnsi="Times New Roman" w:cs="Times New Roman"/>
                    </w:rPr>
                    <w:t>.10. Na orzeczenie Krajowej Izby Odwoławcze, stronom oraz uczestnikom postępowania odwoławczego przysługuje skarga do sądu.</w:t>
                  </w:r>
                </w:p>
              </w:tc>
            </w:tr>
            <w:tr w:rsidR="0036134D" w:rsidRPr="0036134D" w:rsidTr="0036134D">
              <w:trPr>
                <w:tblCellSpacing w:w="0" w:type="dxa"/>
              </w:trPr>
              <w:tc>
                <w:tcPr>
                  <w:tcW w:w="5000" w:type="pct"/>
                  <w:hideMark/>
                </w:tcPr>
                <w:p w:rsidR="0036134D" w:rsidRPr="0036134D" w:rsidRDefault="00947F8C"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17</w:t>
                  </w:r>
                  <w:r w:rsidR="00163185">
                    <w:rPr>
                      <w:rFonts w:ascii="Times New Roman" w:eastAsia="Times New Roman" w:hAnsi="Times New Roman" w:cs="Times New Roman"/>
                    </w:rPr>
                    <w:t>.11. Skargę wnosi się do Sądu O</w:t>
                  </w:r>
                  <w:r w:rsidR="0036134D" w:rsidRPr="0036134D">
                    <w:rPr>
                      <w:rFonts w:ascii="Times New Roman" w:eastAsia="Times New Roman" w:hAnsi="Times New Roman" w:cs="Times New Roman"/>
                    </w:rPr>
                    <w:t>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tc>
            </w:tr>
          </w:tbl>
          <w:p w:rsidR="00825584" w:rsidRPr="00825584" w:rsidRDefault="00825584" w:rsidP="00825584">
            <w:pPr>
              <w:spacing w:before="62" w:after="119" w:line="240" w:lineRule="auto"/>
              <w:rPr>
                <w:rFonts w:ascii="Times New Roman" w:eastAsia="Times New Roman" w:hAnsi="Times New Roman" w:cs="Times New Roman"/>
              </w:rPr>
            </w:pPr>
          </w:p>
        </w:tc>
      </w:tr>
    </w:tbl>
    <w:p w:rsidR="000C2838" w:rsidRPr="00842576" w:rsidRDefault="000C2838" w:rsidP="000C2838">
      <w:pPr>
        <w:spacing w:before="100" w:beforeAutospacing="1" w:after="0" w:line="240" w:lineRule="auto"/>
        <w:ind w:right="-284"/>
        <w:rPr>
          <w:rFonts w:ascii="Times New Roman" w:eastAsia="Times New Roman" w:hAnsi="Times New Roman" w:cs="Times New Roman"/>
        </w:rPr>
      </w:pPr>
      <w:r w:rsidRPr="00842576">
        <w:rPr>
          <w:rFonts w:ascii="Times New Roman" w:eastAsia="Times New Roman" w:hAnsi="Times New Roman" w:cs="Times New Roman"/>
          <w:u w:val="single"/>
        </w:rPr>
        <w:lastRenderedPageBreak/>
        <w:t>Załączniki do specyfikacji:</w:t>
      </w:r>
    </w:p>
    <w:p w:rsidR="000C2838" w:rsidRPr="00842576" w:rsidRDefault="00E574BE" w:rsidP="00E574BE">
      <w:pPr>
        <w:spacing w:before="100" w:beforeAutospacing="1" w:after="0" w:line="240" w:lineRule="auto"/>
        <w:ind w:left="425" w:right="-284" w:hanging="425"/>
        <w:rPr>
          <w:rFonts w:ascii="Times New Roman" w:eastAsia="Times New Roman" w:hAnsi="Times New Roman" w:cs="Times New Roman"/>
        </w:rPr>
      </w:pPr>
      <w:r>
        <w:rPr>
          <w:rFonts w:ascii="Times New Roman" w:eastAsia="Times New Roman" w:hAnsi="Times New Roman" w:cs="Times New Roman"/>
        </w:rPr>
        <w:t xml:space="preserve">1) </w:t>
      </w:r>
      <w:r w:rsidRPr="00842576">
        <w:rPr>
          <w:rFonts w:ascii="Times New Roman" w:eastAsia="Times New Roman" w:hAnsi="Times New Roman" w:cs="Times New Roman"/>
        </w:rPr>
        <w:t>„Formularz Oferta” – do wypełnienia przez wykonawców i załączenia do oferty.</w:t>
      </w:r>
      <w:r w:rsidR="000C2838" w:rsidRPr="00842576">
        <w:rPr>
          <w:rFonts w:ascii="Times New Roman" w:eastAsia="Times New Roman" w:hAnsi="Times New Roman" w:cs="Times New Roman"/>
        </w:rPr>
        <w:t xml:space="preserve">2) </w:t>
      </w:r>
    </w:p>
    <w:p w:rsidR="000C2838" w:rsidRPr="00842576" w:rsidRDefault="00E574BE" w:rsidP="000C2838">
      <w:pPr>
        <w:spacing w:before="100" w:beforeAutospacing="1" w:after="0" w:line="261" w:lineRule="atLeast"/>
        <w:ind w:left="249" w:hanging="261"/>
        <w:rPr>
          <w:rFonts w:ascii="Times New Roman" w:eastAsia="Times New Roman" w:hAnsi="Times New Roman" w:cs="Times New Roman"/>
        </w:rPr>
      </w:pPr>
      <w:r>
        <w:rPr>
          <w:rFonts w:ascii="Times New Roman" w:eastAsia="Times New Roman" w:hAnsi="Times New Roman" w:cs="Times New Roman"/>
        </w:rPr>
        <w:t>2)</w:t>
      </w:r>
      <w:r w:rsidR="000C2838" w:rsidRPr="00842576">
        <w:rPr>
          <w:rFonts w:ascii="Times New Roman" w:eastAsia="Times New Roman" w:hAnsi="Times New Roman" w:cs="Times New Roman"/>
        </w:rPr>
        <w:t>. Wzór oświadczenia wykonawcy dotyczącego przesłanek wykluczenia z postępowania - do wypełnienia przez wykonawców i załączenia do oferty.</w:t>
      </w:r>
    </w:p>
    <w:p w:rsidR="000C2838" w:rsidRPr="00842576" w:rsidRDefault="00E574BE" w:rsidP="000C2838">
      <w:pPr>
        <w:spacing w:before="100" w:beforeAutospacing="1" w:after="0" w:line="261" w:lineRule="atLeast"/>
        <w:ind w:left="249" w:hanging="261"/>
        <w:rPr>
          <w:rFonts w:ascii="Times New Roman" w:eastAsia="Times New Roman" w:hAnsi="Times New Roman" w:cs="Times New Roman"/>
        </w:rPr>
      </w:pPr>
      <w:r>
        <w:rPr>
          <w:rFonts w:ascii="Times New Roman" w:eastAsia="Times New Roman" w:hAnsi="Times New Roman" w:cs="Times New Roman"/>
        </w:rPr>
        <w:t>3)</w:t>
      </w:r>
      <w:r w:rsidR="000C2838" w:rsidRPr="00842576">
        <w:rPr>
          <w:rFonts w:ascii="Times New Roman" w:eastAsia="Times New Roman" w:hAnsi="Times New Roman" w:cs="Times New Roman"/>
        </w:rPr>
        <w:t xml:space="preserve"> Wzór oświadczenia wykonawcy dotyczącego spełniania warunków udziału w postępowaniu - do wypełnienia przez wykonawców i załączenia do oferty.</w:t>
      </w:r>
    </w:p>
    <w:p w:rsidR="003B2EF4" w:rsidRDefault="00E574BE" w:rsidP="00E574BE">
      <w:pPr>
        <w:spacing w:before="100" w:beforeAutospacing="1" w:after="0" w:line="261" w:lineRule="atLeast"/>
        <w:ind w:left="425" w:hanging="425"/>
        <w:rPr>
          <w:rFonts w:ascii="Times New Roman" w:eastAsia="Times New Roman" w:hAnsi="Times New Roman" w:cs="Times New Roman"/>
          <w:color w:val="000000"/>
        </w:rPr>
      </w:pPr>
      <w:r>
        <w:rPr>
          <w:rFonts w:ascii="Times New Roman" w:eastAsia="Times New Roman" w:hAnsi="Times New Roman" w:cs="Times New Roman"/>
          <w:color w:val="000000"/>
        </w:rPr>
        <w:t>4</w:t>
      </w:r>
      <w:r w:rsidR="000C2838" w:rsidRPr="00507DD6">
        <w:rPr>
          <w:rFonts w:ascii="Times New Roman" w:eastAsia="Times New Roman" w:hAnsi="Times New Roman" w:cs="Times New Roman"/>
          <w:color w:val="000000"/>
        </w:rPr>
        <w:t xml:space="preserve">) </w:t>
      </w:r>
      <w:r w:rsidR="008F14A8">
        <w:rPr>
          <w:rFonts w:ascii="Times New Roman" w:eastAsia="Times New Roman" w:hAnsi="Times New Roman" w:cs="Times New Roman"/>
          <w:color w:val="000000"/>
        </w:rPr>
        <w:t>Wykaz osób</w:t>
      </w:r>
    </w:p>
    <w:p w:rsidR="008F14A8" w:rsidRDefault="008F14A8" w:rsidP="00E574BE">
      <w:pPr>
        <w:spacing w:before="100" w:beforeAutospacing="1" w:after="0" w:line="261" w:lineRule="atLeast"/>
        <w:ind w:left="425" w:hanging="425"/>
        <w:rPr>
          <w:rFonts w:ascii="Times New Roman" w:eastAsia="Times New Roman" w:hAnsi="Times New Roman" w:cs="Times New Roman"/>
          <w:color w:val="000000"/>
        </w:rPr>
      </w:pPr>
      <w:r>
        <w:rPr>
          <w:rFonts w:ascii="Times New Roman" w:eastAsia="Times New Roman" w:hAnsi="Times New Roman" w:cs="Times New Roman"/>
          <w:color w:val="000000"/>
        </w:rPr>
        <w:t>5)Oświadczenie o przynależności do grupy kapitałowej.</w:t>
      </w:r>
    </w:p>
    <w:p w:rsidR="008F14A8" w:rsidRDefault="008F14A8" w:rsidP="00E574BE">
      <w:pPr>
        <w:spacing w:before="100" w:beforeAutospacing="1" w:after="0" w:line="261" w:lineRule="atLeast"/>
        <w:ind w:left="425" w:hanging="425"/>
        <w:rPr>
          <w:rFonts w:ascii="Times New Roman" w:eastAsia="Times New Roman" w:hAnsi="Times New Roman" w:cs="Times New Roman"/>
          <w:color w:val="000000"/>
        </w:rPr>
      </w:pPr>
      <w:r>
        <w:rPr>
          <w:rFonts w:ascii="Times New Roman" w:eastAsia="Times New Roman" w:hAnsi="Times New Roman" w:cs="Times New Roman"/>
          <w:color w:val="000000"/>
        </w:rPr>
        <w:t>6)</w:t>
      </w:r>
      <w:r w:rsidR="00475016">
        <w:rPr>
          <w:rFonts w:ascii="Times New Roman" w:eastAsia="Times New Roman" w:hAnsi="Times New Roman" w:cs="Times New Roman"/>
          <w:color w:val="000000"/>
        </w:rPr>
        <w:t>Oświadczenie o części zamówienia, której wykonanie wykonawca zamierza powierzyć podwykonawcom</w:t>
      </w:r>
    </w:p>
    <w:p w:rsidR="00475016" w:rsidRDefault="00475016" w:rsidP="00E574BE">
      <w:pPr>
        <w:spacing w:before="100" w:beforeAutospacing="1" w:after="0" w:line="261" w:lineRule="atLeast"/>
        <w:ind w:left="425" w:hanging="425"/>
        <w:rPr>
          <w:rFonts w:ascii="Times New Roman" w:eastAsia="Times New Roman" w:hAnsi="Times New Roman" w:cs="Times New Roman"/>
          <w:color w:val="000000"/>
        </w:rPr>
      </w:pPr>
      <w:r>
        <w:rPr>
          <w:rFonts w:ascii="Times New Roman" w:eastAsia="Times New Roman" w:hAnsi="Times New Roman" w:cs="Times New Roman"/>
          <w:color w:val="000000"/>
        </w:rPr>
        <w:t>7)Wykaz usług</w:t>
      </w:r>
    </w:p>
    <w:p w:rsidR="00475016" w:rsidRDefault="00475016" w:rsidP="00E574BE">
      <w:pPr>
        <w:spacing w:before="100" w:beforeAutospacing="1" w:after="0" w:line="261" w:lineRule="atLeast"/>
        <w:ind w:left="425" w:hanging="425"/>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 Wzór zobowiązania podmiotu trzeciego</w:t>
      </w:r>
    </w:p>
    <w:p w:rsidR="00475016" w:rsidRDefault="00475016" w:rsidP="00E574BE">
      <w:pPr>
        <w:spacing w:before="100" w:beforeAutospacing="1" w:after="0" w:line="261" w:lineRule="atLeast"/>
        <w:ind w:left="425" w:hanging="425"/>
        <w:rPr>
          <w:rFonts w:ascii="Times New Roman" w:eastAsia="Times New Roman" w:hAnsi="Times New Roman" w:cs="Times New Roman"/>
          <w:color w:val="000000"/>
        </w:rPr>
      </w:pPr>
      <w:r>
        <w:rPr>
          <w:rFonts w:ascii="Times New Roman" w:eastAsia="Times New Roman" w:hAnsi="Times New Roman" w:cs="Times New Roman"/>
          <w:color w:val="000000"/>
        </w:rPr>
        <w:t>9) Projekt umowy</w:t>
      </w:r>
    </w:p>
    <w:p w:rsidR="008F14A8" w:rsidRDefault="008F14A8" w:rsidP="00E574BE">
      <w:pPr>
        <w:spacing w:before="100" w:beforeAutospacing="1" w:after="0" w:line="261" w:lineRule="atLeast"/>
        <w:ind w:left="425" w:hanging="425"/>
        <w:rPr>
          <w:rFonts w:ascii="Times New Roman" w:eastAsia="Times New Roman" w:hAnsi="Times New Roman" w:cs="Times New Roman"/>
        </w:rPr>
      </w:pPr>
    </w:p>
    <w:p w:rsidR="003B2EF4" w:rsidRDefault="003B2EF4" w:rsidP="00266814">
      <w:pPr>
        <w:spacing w:before="100" w:beforeAutospacing="1" w:after="0" w:line="240" w:lineRule="auto"/>
        <w:ind w:left="284" w:right="-284" w:hanging="284"/>
        <w:rPr>
          <w:rFonts w:ascii="Times New Roman" w:eastAsia="Times New Roman" w:hAnsi="Times New Roman" w:cs="Times New Roman"/>
        </w:rPr>
      </w:pPr>
    </w:p>
    <w:p w:rsidR="003B2EF4" w:rsidRDefault="003B2EF4" w:rsidP="00266814">
      <w:pPr>
        <w:spacing w:before="100" w:beforeAutospacing="1" w:after="0" w:line="240" w:lineRule="auto"/>
        <w:ind w:left="284" w:right="-284" w:hanging="284"/>
        <w:rPr>
          <w:rFonts w:ascii="Times New Roman" w:eastAsia="Times New Roman" w:hAnsi="Times New Roman" w:cs="Times New Roman"/>
        </w:rPr>
      </w:pPr>
    </w:p>
    <w:p w:rsidR="003B2EF4" w:rsidRDefault="003B2EF4" w:rsidP="00266814">
      <w:pPr>
        <w:spacing w:before="100" w:beforeAutospacing="1" w:after="0" w:line="240" w:lineRule="auto"/>
        <w:ind w:left="284" w:right="-284" w:hanging="284"/>
        <w:rPr>
          <w:rFonts w:ascii="Times New Roman" w:eastAsia="Times New Roman" w:hAnsi="Times New Roman" w:cs="Times New Roman"/>
        </w:rPr>
      </w:pPr>
    </w:p>
    <w:p w:rsidR="003B2EF4" w:rsidRDefault="003B2EF4" w:rsidP="00266814">
      <w:pPr>
        <w:spacing w:before="100" w:beforeAutospacing="1" w:after="0" w:line="240" w:lineRule="auto"/>
        <w:ind w:left="284" w:right="-284" w:hanging="284"/>
        <w:rPr>
          <w:rFonts w:ascii="Times New Roman" w:eastAsia="Times New Roman" w:hAnsi="Times New Roman" w:cs="Times New Roman"/>
        </w:rPr>
      </w:pPr>
    </w:p>
    <w:p w:rsidR="00E574BE" w:rsidRDefault="00E574BE" w:rsidP="00266814">
      <w:pPr>
        <w:spacing w:before="100" w:beforeAutospacing="1" w:after="0" w:line="240" w:lineRule="auto"/>
        <w:ind w:left="284" w:right="-284" w:hanging="284"/>
        <w:rPr>
          <w:rFonts w:ascii="Times New Roman" w:eastAsia="Times New Roman" w:hAnsi="Times New Roman" w:cs="Times New Roman"/>
        </w:rPr>
      </w:pPr>
    </w:p>
    <w:p w:rsidR="00E574BE" w:rsidRDefault="00E574BE" w:rsidP="00266814">
      <w:pPr>
        <w:spacing w:before="100" w:beforeAutospacing="1" w:after="0" w:line="240" w:lineRule="auto"/>
        <w:ind w:left="284" w:right="-284" w:hanging="284"/>
        <w:rPr>
          <w:rFonts w:ascii="Times New Roman" w:eastAsia="Times New Roman" w:hAnsi="Times New Roman" w:cs="Times New Roman"/>
        </w:rPr>
      </w:pPr>
    </w:p>
    <w:p w:rsidR="00E574BE" w:rsidRDefault="00E574BE" w:rsidP="00266814">
      <w:pPr>
        <w:spacing w:before="100" w:beforeAutospacing="1" w:after="0" w:line="240" w:lineRule="auto"/>
        <w:ind w:left="284" w:right="-284" w:hanging="284"/>
        <w:rPr>
          <w:rFonts w:ascii="Times New Roman" w:eastAsia="Times New Roman" w:hAnsi="Times New Roman" w:cs="Times New Roman"/>
        </w:rPr>
      </w:pPr>
    </w:p>
    <w:p w:rsidR="00E574BE" w:rsidRDefault="00E574BE" w:rsidP="00266814">
      <w:pPr>
        <w:spacing w:before="100" w:beforeAutospacing="1" w:after="0" w:line="240" w:lineRule="auto"/>
        <w:ind w:left="284" w:right="-284" w:hanging="284"/>
        <w:rPr>
          <w:rFonts w:ascii="Times New Roman" w:eastAsia="Times New Roman" w:hAnsi="Times New Roman" w:cs="Times New Roman"/>
        </w:rPr>
      </w:pPr>
    </w:p>
    <w:p w:rsidR="00E574BE" w:rsidRDefault="00E574BE" w:rsidP="00266814">
      <w:pPr>
        <w:spacing w:before="100" w:beforeAutospacing="1" w:after="0" w:line="240" w:lineRule="auto"/>
        <w:ind w:left="284" w:right="-284" w:hanging="284"/>
        <w:rPr>
          <w:rFonts w:ascii="Times New Roman" w:eastAsia="Times New Roman" w:hAnsi="Times New Roman" w:cs="Times New Roman"/>
        </w:rPr>
      </w:pPr>
    </w:p>
    <w:p w:rsidR="00E574BE" w:rsidRDefault="00E574BE" w:rsidP="00266814">
      <w:pPr>
        <w:spacing w:before="100" w:beforeAutospacing="1" w:after="0" w:line="240" w:lineRule="auto"/>
        <w:ind w:left="284" w:right="-284" w:hanging="284"/>
        <w:rPr>
          <w:rFonts w:ascii="Times New Roman" w:eastAsia="Times New Roman" w:hAnsi="Times New Roman" w:cs="Times New Roman"/>
        </w:rPr>
      </w:pPr>
    </w:p>
    <w:p w:rsidR="003B2EF4" w:rsidRDefault="003B2EF4" w:rsidP="00266814">
      <w:pPr>
        <w:spacing w:before="100" w:beforeAutospacing="1" w:after="0" w:line="240" w:lineRule="auto"/>
        <w:ind w:left="284" w:right="-284" w:hanging="284"/>
        <w:rPr>
          <w:rFonts w:ascii="Times New Roman" w:eastAsia="Times New Roman" w:hAnsi="Times New Roman" w:cs="Times New Roman"/>
        </w:rPr>
      </w:pPr>
    </w:p>
    <w:p w:rsidR="00F3341C" w:rsidRDefault="00F3341C" w:rsidP="00266814">
      <w:pPr>
        <w:spacing w:before="100" w:beforeAutospacing="1" w:after="0" w:line="240" w:lineRule="auto"/>
        <w:ind w:left="284" w:right="-284" w:hanging="284"/>
        <w:rPr>
          <w:rFonts w:ascii="Times New Roman" w:eastAsia="Times New Roman" w:hAnsi="Times New Roman" w:cs="Times New Roman"/>
        </w:rPr>
      </w:pPr>
    </w:p>
    <w:p w:rsidR="00F3341C" w:rsidRDefault="00F3341C" w:rsidP="00266814">
      <w:pPr>
        <w:spacing w:before="100" w:beforeAutospacing="1" w:after="0" w:line="240" w:lineRule="auto"/>
        <w:ind w:left="284" w:right="-284" w:hanging="284"/>
        <w:rPr>
          <w:rFonts w:ascii="Times New Roman" w:eastAsia="Times New Roman" w:hAnsi="Times New Roman" w:cs="Times New Roman"/>
        </w:rPr>
      </w:pPr>
    </w:p>
    <w:p w:rsidR="00F3341C" w:rsidRDefault="00F3341C" w:rsidP="00266814">
      <w:pPr>
        <w:spacing w:before="100" w:beforeAutospacing="1" w:after="0" w:line="240" w:lineRule="auto"/>
        <w:ind w:left="284" w:right="-284" w:hanging="284"/>
        <w:rPr>
          <w:rFonts w:ascii="Times New Roman" w:eastAsia="Times New Roman" w:hAnsi="Times New Roman" w:cs="Times New Roman"/>
        </w:rPr>
      </w:pP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Załącznik Nr 1</w:t>
      </w:r>
    </w:p>
    <w:p w:rsidR="002A64C4" w:rsidRPr="002A64C4" w:rsidRDefault="002A64C4" w:rsidP="002A64C4">
      <w:pPr>
        <w:spacing w:before="100" w:beforeAutospacing="1" w:after="0" w:line="240" w:lineRule="auto"/>
        <w:jc w:val="center"/>
        <w:rPr>
          <w:rFonts w:ascii="Times New Roman" w:eastAsia="Times New Roman" w:hAnsi="Times New Roman" w:cs="Times New Roman"/>
        </w:rPr>
      </w:pPr>
    </w:p>
    <w:p w:rsidR="002A64C4" w:rsidRPr="002A64C4" w:rsidRDefault="002A64C4" w:rsidP="002A64C4">
      <w:pPr>
        <w:spacing w:before="100" w:beforeAutospacing="1" w:after="0" w:line="240" w:lineRule="auto"/>
        <w:jc w:val="center"/>
        <w:rPr>
          <w:rFonts w:ascii="Times New Roman" w:eastAsia="Times New Roman" w:hAnsi="Times New Roman" w:cs="Times New Roman"/>
        </w:rPr>
      </w:pPr>
      <w:r w:rsidRPr="002A64C4">
        <w:rPr>
          <w:rFonts w:ascii="Times New Roman" w:eastAsia="Times New Roman" w:hAnsi="Times New Roman" w:cs="Times New Roman"/>
        </w:rPr>
        <w:t>O F E R T A</w:t>
      </w:r>
    </w:p>
    <w:p w:rsidR="002A64C4" w:rsidRPr="002A64C4" w:rsidRDefault="002A64C4" w:rsidP="002A64C4">
      <w:pPr>
        <w:spacing w:before="100" w:beforeAutospacing="1" w:after="0" w:line="240" w:lineRule="auto"/>
        <w:jc w:val="center"/>
        <w:rPr>
          <w:rFonts w:ascii="Times New Roman" w:eastAsia="Times New Roman" w:hAnsi="Times New Roman" w:cs="Times New Roman"/>
        </w:rPr>
      </w:pPr>
      <w:r w:rsidRPr="002A64C4">
        <w:rPr>
          <w:rFonts w:ascii="Times New Roman" w:eastAsia="Times New Roman" w:hAnsi="Times New Roman" w:cs="Times New Roman"/>
        </w:rPr>
        <w:t>„</w:t>
      </w:r>
      <w:r w:rsidRPr="002A64C4">
        <w:rPr>
          <w:rFonts w:ascii="Times New Roman" w:eastAsia="Times New Roman" w:hAnsi="Times New Roman" w:cs="Times New Roman"/>
          <w:b/>
          <w:bCs/>
        </w:rPr>
        <w:t>Pełnienie kompleksowego nadzoru inwestorskiego nad robotami związanymi z budową kanalizacji sanitarnej w miejscowości Nierada – etap I”</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ZAMAWIAJĄCY : Gmina Poczesna, ul. Wolności 2. 42-262 Poczesna</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W odpowiedzi na publiczne ogłoszenie o zamówieniu, my niżej podpisani przestrzegając ściśle postanowień Specyfikacji Istotnych Warunków Zamówienia (SIWZ) oraz działając w imieniu i na rzecz</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Wykonawca:……………………………………………….</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lastRenderedPageBreak/>
        <w:t>Adres:…………………………………………………………</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xml:space="preserve">Tel………………………………… </w:t>
      </w:r>
      <w:proofErr w:type="spellStart"/>
      <w:r w:rsidRPr="002A64C4">
        <w:rPr>
          <w:rFonts w:ascii="Times New Roman" w:eastAsia="Times New Roman" w:hAnsi="Times New Roman" w:cs="Times New Roman"/>
        </w:rPr>
        <w:t>fax</w:t>
      </w:r>
      <w:proofErr w:type="spellEnd"/>
      <w:r w:rsidRPr="002A64C4">
        <w:rPr>
          <w:rFonts w:ascii="Times New Roman" w:eastAsia="Times New Roman" w:hAnsi="Times New Roman" w:cs="Times New Roman"/>
        </w:rPr>
        <w:t>…………………….</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REGON……………………….. NIP……………………….</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e-mail……………………………</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xml:space="preserve">1. składając ofertę w postępowaniu o udzielenie zamówienia publicznego prowadzonym w trybie przetargu nieograniczonego na </w:t>
      </w:r>
      <w:r>
        <w:rPr>
          <w:rFonts w:ascii="Times New Roman" w:eastAsia="Times New Roman" w:hAnsi="Times New Roman" w:cs="Times New Roman"/>
          <w:b/>
          <w:bCs/>
        </w:rPr>
        <w:t>„P</w:t>
      </w:r>
      <w:r w:rsidRPr="002A64C4">
        <w:rPr>
          <w:rFonts w:ascii="Times New Roman" w:eastAsia="Times New Roman" w:hAnsi="Times New Roman" w:cs="Times New Roman"/>
          <w:b/>
          <w:bCs/>
        </w:rPr>
        <w:t xml:space="preserve">ełnienie kompleksowego nadzoru inwestorskiego nad robotami związanymi z budową kanalizacji sanitarnej w miejscowości Nierada – etap I” </w:t>
      </w:r>
      <w:r w:rsidRPr="002A64C4">
        <w:rPr>
          <w:rFonts w:ascii="Times New Roman" w:eastAsia="Times New Roman" w:hAnsi="Times New Roman" w:cs="Times New Roman"/>
        </w:rPr>
        <w:t>oświadczam/-y, że oferujemy wykonanie przedmiotu zamówienia za cenę:</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xml:space="preserve">Cena oferty netto ...……….…........ złotych </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(słownie:......................................................................................................................…)</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Stawka pod. VAT......% …………………………złotych</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xml:space="preserve">Cena oferty brutto ......…………... złotych </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(słownie:................................................................................................................…)</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2. Do oceny kryterium Doświadczenie Koordynatora oferujemy:</w:t>
      </w:r>
    </w:p>
    <w:tbl>
      <w:tblPr>
        <w:tblW w:w="922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89"/>
        <w:gridCol w:w="4056"/>
        <w:gridCol w:w="2290"/>
        <w:gridCol w:w="2290"/>
      </w:tblGrid>
      <w:tr w:rsidR="002A64C4" w:rsidRPr="002A64C4" w:rsidTr="002A64C4">
        <w:trPr>
          <w:tblCellSpacing w:w="0" w:type="dxa"/>
        </w:trPr>
        <w:tc>
          <w:tcPr>
            <w:tcW w:w="450"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rPr>
                <w:rFonts w:ascii="Times New Roman" w:eastAsia="Times New Roman" w:hAnsi="Times New Roman" w:cs="Times New Roman"/>
              </w:rPr>
            </w:pPr>
            <w:r w:rsidRPr="002A64C4">
              <w:rPr>
                <w:rFonts w:ascii="Times New Roman" w:eastAsia="Times New Roman" w:hAnsi="Times New Roman" w:cs="Times New Roman"/>
              </w:rPr>
              <w:t>Lp.</w:t>
            </w:r>
          </w:p>
        </w:tc>
        <w:tc>
          <w:tcPr>
            <w:tcW w:w="3720"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rPr>
                <w:rFonts w:ascii="Times New Roman" w:eastAsia="Times New Roman" w:hAnsi="Times New Roman" w:cs="Times New Roman"/>
              </w:rPr>
            </w:pPr>
            <w:r w:rsidRPr="002A64C4">
              <w:rPr>
                <w:rFonts w:ascii="Times New Roman" w:eastAsia="Times New Roman" w:hAnsi="Times New Roman" w:cs="Times New Roman"/>
              </w:rPr>
              <w:t>Nazwa inwestycji dla której pełniona była funkcja Inżyniera Projektu/Kierownika Projektu</w:t>
            </w:r>
          </w:p>
        </w:tc>
        <w:tc>
          <w:tcPr>
            <w:tcW w:w="2100"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rPr>
                <w:rFonts w:ascii="Times New Roman" w:eastAsia="Times New Roman" w:hAnsi="Times New Roman" w:cs="Times New Roman"/>
              </w:rPr>
            </w:pPr>
            <w:r w:rsidRPr="002A64C4">
              <w:rPr>
                <w:rFonts w:ascii="Times New Roman" w:eastAsia="Times New Roman" w:hAnsi="Times New Roman" w:cs="Times New Roman"/>
              </w:rPr>
              <w:t>Wartość inwestycji</w:t>
            </w:r>
          </w:p>
        </w:tc>
        <w:tc>
          <w:tcPr>
            <w:tcW w:w="2100"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rPr>
                <w:rFonts w:ascii="Times New Roman" w:eastAsia="Times New Roman" w:hAnsi="Times New Roman" w:cs="Times New Roman"/>
              </w:rPr>
            </w:pPr>
            <w:r w:rsidRPr="002A64C4">
              <w:rPr>
                <w:rFonts w:ascii="Times New Roman" w:eastAsia="Times New Roman" w:hAnsi="Times New Roman" w:cs="Times New Roman"/>
              </w:rPr>
              <w:t>Podmiot na rzecz którego realizowana była usługa</w:t>
            </w:r>
          </w:p>
        </w:tc>
      </w:tr>
      <w:tr w:rsidR="002A64C4" w:rsidRPr="002A64C4" w:rsidTr="002A64C4">
        <w:trPr>
          <w:tblCellSpacing w:w="0" w:type="dxa"/>
        </w:trPr>
        <w:tc>
          <w:tcPr>
            <w:tcW w:w="450"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rPr>
                <w:rFonts w:ascii="Times New Roman" w:eastAsia="Times New Roman" w:hAnsi="Times New Roman" w:cs="Times New Roman"/>
              </w:rPr>
            </w:pPr>
            <w:r w:rsidRPr="002A64C4">
              <w:rPr>
                <w:rFonts w:ascii="Times New Roman" w:eastAsia="Times New Roman" w:hAnsi="Times New Roman" w:cs="Times New Roman"/>
              </w:rPr>
              <w:t>1</w:t>
            </w:r>
          </w:p>
        </w:tc>
        <w:tc>
          <w:tcPr>
            <w:tcW w:w="3720"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rPr>
                <w:rFonts w:ascii="Times New Roman" w:eastAsia="Times New Roman" w:hAnsi="Times New Roman" w:cs="Times New Roman"/>
              </w:rPr>
            </w:pPr>
          </w:p>
        </w:tc>
        <w:tc>
          <w:tcPr>
            <w:tcW w:w="2100"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rPr>
                <w:rFonts w:ascii="Times New Roman" w:eastAsia="Times New Roman" w:hAnsi="Times New Roman" w:cs="Times New Roman"/>
              </w:rPr>
            </w:pPr>
          </w:p>
        </w:tc>
        <w:tc>
          <w:tcPr>
            <w:tcW w:w="2100"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rPr>
                <w:rFonts w:ascii="Times New Roman" w:eastAsia="Times New Roman" w:hAnsi="Times New Roman" w:cs="Times New Roman"/>
              </w:rPr>
            </w:pPr>
          </w:p>
        </w:tc>
      </w:tr>
      <w:tr w:rsidR="002A64C4" w:rsidRPr="002A64C4" w:rsidTr="002A64C4">
        <w:trPr>
          <w:tblCellSpacing w:w="0" w:type="dxa"/>
        </w:trPr>
        <w:tc>
          <w:tcPr>
            <w:tcW w:w="450"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rPr>
                <w:rFonts w:ascii="Times New Roman" w:eastAsia="Times New Roman" w:hAnsi="Times New Roman" w:cs="Times New Roman"/>
              </w:rPr>
            </w:pPr>
            <w:r w:rsidRPr="002A64C4">
              <w:rPr>
                <w:rFonts w:ascii="Times New Roman" w:eastAsia="Times New Roman" w:hAnsi="Times New Roman" w:cs="Times New Roman"/>
              </w:rPr>
              <w:t>2</w:t>
            </w:r>
          </w:p>
        </w:tc>
        <w:tc>
          <w:tcPr>
            <w:tcW w:w="3720"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rPr>
                <w:rFonts w:ascii="Times New Roman" w:eastAsia="Times New Roman" w:hAnsi="Times New Roman" w:cs="Times New Roman"/>
              </w:rPr>
            </w:pPr>
          </w:p>
        </w:tc>
        <w:tc>
          <w:tcPr>
            <w:tcW w:w="2100"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rPr>
                <w:rFonts w:ascii="Times New Roman" w:eastAsia="Times New Roman" w:hAnsi="Times New Roman" w:cs="Times New Roman"/>
              </w:rPr>
            </w:pPr>
          </w:p>
        </w:tc>
        <w:tc>
          <w:tcPr>
            <w:tcW w:w="2100"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rPr>
                <w:rFonts w:ascii="Times New Roman" w:eastAsia="Times New Roman" w:hAnsi="Times New Roman" w:cs="Times New Roman"/>
              </w:rPr>
            </w:pPr>
          </w:p>
        </w:tc>
      </w:tr>
      <w:tr w:rsidR="002A64C4" w:rsidRPr="002A64C4" w:rsidTr="002A64C4">
        <w:trPr>
          <w:tblCellSpacing w:w="0" w:type="dxa"/>
        </w:trPr>
        <w:tc>
          <w:tcPr>
            <w:tcW w:w="450"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rPr>
                <w:rFonts w:ascii="Times New Roman" w:eastAsia="Times New Roman" w:hAnsi="Times New Roman" w:cs="Times New Roman"/>
              </w:rPr>
            </w:pPr>
            <w:r w:rsidRPr="002A64C4">
              <w:rPr>
                <w:rFonts w:ascii="Times New Roman" w:eastAsia="Times New Roman" w:hAnsi="Times New Roman" w:cs="Times New Roman"/>
              </w:rPr>
              <w:t>3</w:t>
            </w:r>
          </w:p>
        </w:tc>
        <w:tc>
          <w:tcPr>
            <w:tcW w:w="3720"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rPr>
                <w:rFonts w:ascii="Times New Roman" w:eastAsia="Times New Roman" w:hAnsi="Times New Roman" w:cs="Times New Roman"/>
              </w:rPr>
            </w:pPr>
          </w:p>
        </w:tc>
        <w:tc>
          <w:tcPr>
            <w:tcW w:w="2100"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rPr>
                <w:rFonts w:ascii="Times New Roman" w:eastAsia="Times New Roman" w:hAnsi="Times New Roman" w:cs="Times New Roman"/>
              </w:rPr>
            </w:pPr>
          </w:p>
        </w:tc>
        <w:tc>
          <w:tcPr>
            <w:tcW w:w="2100"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rPr>
                <w:rFonts w:ascii="Times New Roman" w:eastAsia="Times New Roman" w:hAnsi="Times New Roman" w:cs="Times New Roman"/>
              </w:rPr>
            </w:pPr>
          </w:p>
        </w:tc>
      </w:tr>
      <w:tr w:rsidR="002A64C4" w:rsidRPr="002A64C4" w:rsidTr="002A64C4">
        <w:trPr>
          <w:tblCellSpacing w:w="0" w:type="dxa"/>
        </w:trPr>
        <w:tc>
          <w:tcPr>
            <w:tcW w:w="450"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rPr>
                <w:rFonts w:ascii="Times New Roman" w:eastAsia="Times New Roman" w:hAnsi="Times New Roman" w:cs="Times New Roman"/>
              </w:rPr>
            </w:pPr>
            <w:r w:rsidRPr="002A64C4">
              <w:rPr>
                <w:rFonts w:ascii="Times New Roman" w:eastAsia="Times New Roman" w:hAnsi="Times New Roman" w:cs="Times New Roman"/>
              </w:rPr>
              <w:t>4</w:t>
            </w:r>
          </w:p>
        </w:tc>
        <w:tc>
          <w:tcPr>
            <w:tcW w:w="3720"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rPr>
                <w:rFonts w:ascii="Times New Roman" w:eastAsia="Times New Roman" w:hAnsi="Times New Roman" w:cs="Times New Roman"/>
              </w:rPr>
            </w:pPr>
          </w:p>
        </w:tc>
        <w:tc>
          <w:tcPr>
            <w:tcW w:w="2100"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rPr>
                <w:rFonts w:ascii="Times New Roman" w:eastAsia="Times New Roman" w:hAnsi="Times New Roman" w:cs="Times New Roman"/>
              </w:rPr>
            </w:pPr>
          </w:p>
        </w:tc>
        <w:tc>
          <w:tcPr>
            <w:tcW w:w="2100"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rPr>
                <w:rFonts w:ascii="Times New Roman" w:eastAsia="Times New Roman" w:hAnsi="Times New Roman" w:cs="Times New Roman"/>
              </w:rPr>
            </w:pPr>
          </w:p>
        </w:tc>
      </w:tr>
    </w:tbl>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b/>
          <w:bCs/>
        </w:rPr>
        <w:t xml:space="preserve">W ww. wykazie nie należy wykazywać inwestycji na potwierdzenie spełniania warunku doświadczenia Koordynatora zawartego w rozdz. V pkt. 2 ppkt.3 </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b/>
          <w:bCs/>
        </w:rPr>
        <w:t>Doświadczenie to Wykonawca wykaże w druku Wykaz osób, na wezwanie Zamawiającego.</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3.Termin płatności faktury: do 30 dni</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4. Termin obowiązywania umowy: od dnia zawarcia umowy do zakończenia robót nadzorowanej inwestycji.</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5.Osoby do kontaktów z Zamawiającym.</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lastRenderedPageBreak/>
        <w:t>Osobą do kontaktów z Zamawiającym odpowiedzialną za wykonanie zobowiązań umowy jest :</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 tel. kontaktowy: .......... .......... ..........,</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faks:……………...</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Pełnomocnik w przypadku składania oferty wspólnej</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Nazwisko, imię ....................................................................................................</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Stanowisko ...........................................................................................................</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Telefon...................................................</w:t>
      </w:r>
      <w:proofErr w:type="spellStart"/>
      <w:r w:rsidRPr="002A64C4">
        <w:rPr>
          <w:rFonts w:ascii="Times New Roman" w:eastAsia="Times New Roman" w:hAnsi="Times New Roman" w:cs="Times New Roman"/>
        </w:rPr>
        <w:t>Fax</w:t>
      </w:r>
      <w:proofErr w:type="spellEnd"/>
      <w:r w:rsidRPr="002A64C4">
        <w:rPr>
          <w:rFonts w:ascii="Times New Roman" w:eastAsia="Times New Roman" w:hAnsi="Times New Roman" w:cs="Times New Roman"/>
        </w:rPr>
        <w:t>.........................................................</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Zakres*:</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do reprezentowania w postępowaniu</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do reprezentowania w postępowaniu i zawarcia umowy</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do zawarcia umowy</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6. Oświadczenie dotyczące postanowień Specyfikacji Istotnych Warunków Zamówienia:</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1) Oświadczamy, że zapoznaliśmy się ze Specyfikacją Istotnych Warunków Zamówienia, nie wnosimy żadnych zastrzeżeń oraz uzyskaliśmy niezbędne informacje do przygotowania oferty.</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2) Oświadczamy, że uważamy się za związanych ofertą przez czas wskazany w Specyfikacji Istotnych Warunków Zamówienia.</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3) Oświadczamy, że postanowienia określone w projekcie umowy zostały przez nas</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zaakceptowane bez zastrzeżeń i zobowiązujemy się w przypadku wyboru naszej oferty do zawarcia umowy na określonych w projekcie umowy warunkach, w miejscu i terminie wyznaczonym przez Zamawiającego.</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xml:space="preserve">4) Oświadczam, pouczony o odpowiedzialności karnej wynikającej z art. 297 § 1 </w:t>
      </w:r>
      <w:proofErr w:type="spellStart"/>
      <w:r w:rsidRPr="002A64C4">
        <w:rPr>
          <w:rFonts w:ascii="Times New Roman" w:eastAsia="Times New Roman" w:hAnsi="Times New Roman" w:cs="Times New Roman"/>
        </w:rPr>
        <w:t>Kk</w:t>
      </w:r>
      <w:proofErr w:type="spellEnd"/>
      <w:r w:rsidRPr="002A64C4">
        <w:rPr>
          <w:rFonts w:ascii="Times New Roman" w:eastAsia="Times New Roman" w:hAnsi="Times New Roman" w:cs="Times New Roman"/>
        </w:rPr>
        <w:t>, że wszystkie złożone do oferty dokumenty i oświadczenia są prawdziwe oraz opisują stan faktyczny i prawny na dzień sporządzania oferty.</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xml:space="preserve">7. Czy Wykonawca jest </w:t>
      </w:r>
      <w:proofErr w:type="spellStart"/>
      <w:r w:rsidRPr="002A64C4">
        <w:rPr>
          <w:rFonts w:ascii="Times New Roman" w:eastAsia="Times New Roman" w:hAnsi="Times New Roman" w:cs="Times New Roman"/>
        </w:rPr>
        <w:t>mikroprzedsiębiorstwem</w:t>
      </w:r>
      <w:proofErr w:type="spellEnd"/>
      <w:r w:rsidRPr="002A64C4">
        <w:rPr>
          <w:rFonts w:ascii="Times New Roman" w:eastAsia="Times New Roman" w:hAnsi="Times New Roman" w:cs="Times New Roman"/>
        </w:rPr>
        <w:t xml:space="preserve"> bądź małym lub średnim przedsiębiorstwem</w:t>
      </w:r>
      <w:r w:rsidRPr="002A64C4">
        <w:rPr>
          <w:rFonts w:ascii="Times New Roman" w:eastAsia="Times New Roman" w:hAnsi="Times New Roman" w:cs="Times New Roman"/>
          <w:vertAlign w:val="superscript"/>
        </w:rPr>
        <w:t>1</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 Tak [ ] Nie [ ] Nie dotyczy.**</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zaznaczyć właściwe X</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data …....................................</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lastRenderedPageBreak/>
        <w:t>..................................................................</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podpis i pieczęć Wykonawcy</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lub upełnomocnionego</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 xml:space="preserve">przedstawiciela Wykonawcy </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p>
    <w:p w:rsidR="002A64C4" w:rsidRPr="002A64C4" w:rsidRDefault="002A64C4" w:rsidP="002A64C4">
      <w:pPr>
        <w:spacing w:before="100" w:beforeAutospacing="1" w:after="0" w:line="240" w:lineRule="auto"/>
        <w:jc w:val="right"/>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vertAlign w:val="superscript"/>
        </w:rPr>
        <w:t>1</w:t>
      </w:r>
      <w:r w:rsidRPr="002A64C4">
        <w:rPr>
          <w:rFonts w:ascii="Times New Roman" w:eastAsia="Times New Roman" w:hAnsi="Times New Roman" w:cs="Times New Roman"/>
        </w:rPr>
        <w:t xml:space="preserve">Por. zalecenie Komisji z dnia 6 maja 2003 r. dotyczące definicji </w:t>
      </w:r>
      <w:proofErr w:type="spellStart"/>
      <w:r w:rsidRPr="002A64C4">
        <w:rPr>
          <w:rFonts w:ascii="Times New Roman" w:eastAsia="Times New Roman" w:hAnsi="Times New Roman" w:cs="Times New Roman"/>
        </w:rPr>
        <w:t>mikroprzedsiębiorstw</w:t>
      </w:r>
      <w:proofErr w:type="spellEnd"/>
      <w:r w:rsidRPr="002A64C4">
        <w:rPr>
          <w:rFonts w:ascii="Times New Roman" w:eastAsia="Times New Roman" w:hAnsi="Times New Roman" w:cs="Times New Roman"/>
        </w:rPr>
        <w:t xml:space="preserve"> oraz małych i średnich przedsiębiorstw (</w:t>
      </w:r>
      <w:proofErr w:type="spellStart"/>
      <w:r w:rsidRPr="002A64C4">
        <w:rPr>
          <w:rFonts w:ascii="Times New Roman" w:eastAsia="Times New Roman" w:hAnsi="Times New Roman" w:cs="Times New Roman"/>
        </w:rPr>
        <w:t>Dz.U</w:t>
      </w:r>
      <w:proofErr w:type="spellEnd"/>
      <w:r w:rsidRPr="002A64C4">
        <w:rPr>
          <w:rFonts w:ascii="Times New Roman" w:eastAsia="Times New Roman" w:hAnsi="Times New Roman" w:cs="Times New Roman"/>
        </w:rPr>
        <w:t>. L 124 z 20.5.2003, s. 36). Te informacje są wymagane wyłącznie do celów statystycznych.</w:t>
      </w:r>
    </w:p>
    <w:p w:rsidR="002A64C4" w:rsidRPr="002A64C4" w:rsidRDefault="002A64C4" w:rsidP="002A64C4">
      <w:pPr>
        <w:spacing w:before="100" w:beforeAutospacing="1" w:after="0" w:line="240" w:lineRule="auto"/>
        <w:rPr>
          <w:rFonts w:ascii="Times New Roman" w:eastAsia="Times New Roman" w:hAnsi="Times New Roman" w:cs="Times New Roman"/>
        </w:rPr>
      </w:pPr>
      <w:proofErr w:type="spellStart"/>
      <w:r w:rsidRPr="002A64C4">
        <w:rPr>
          <w:rFonts w:ascii="Times New Roman" w:eastAsia="Times New Roman" w:hAnsi="Times New Roman" w:cs="Times New Roman"/>
        </w:rPr>
        <w:t>Mikroprzedsiębiorstwo</w:t>
      </w:r>
      <w:proofErr w:type="spellEnd"/>
      <w:r w:rsidRPr="002A64C4">
        <w:rPr>
          <w:rFonts w:ascii="Times New Roman" w:eastAsia="Times New Roman" w:hAnsi="Times New Roman" w:cs="Times New Roman"/>
        </w:rPr>
        <w:t xml:space="preserve">: przedsiębiorstwo, które zatrudnia mniej niż 10 osób i którego roczny obrót lub roczna suma bilansowa nie przekracza 2 milionów EUR. </w:t>
      </w:r>
    </w:p>
    <w:p w:rsidR="002A64C4" w:rsidRPr="002A64C4" w:rsidRDefault="002A64C4" w:rsidP="002A64C4">
      <w:pPr>
        <w:spacing w:before="100" w:beforeAutospacing="1" w:after="0" w:line="240" w:lineRule="auto"/>
        <w:rPr>
          <w:rFonts w:ascii="Times New Roman" w:eastAsia="Times New Roman" w:hAnsi="Times New Roman" w:cs="Times New Roman"/>
          <w:sz w:val="24"/>
          <w:szCs w:val="24"/>
        </w:rPr>
      </w:pPr>
      <w:r w:rsidRPr="002A64C4">
        <w:rPr>
          <w:rFonts w:ascii="Cambria" w:eastAsia="Times New Roman" w:hAnsi="Cambria" w:cs="Times New Roman"/>
          <w:sz w:val="20"/>
          <w:szCs w:val="20"/>
        </w:rPr>
        <w:t>Małe przedsiębiorstwo: przedsiębiorstwo, które zatrudnia mniej niż 50 osób i którego roczny obrót lub roczna suma bilansowa nie przekracza 10 milionów EUR.</w:t>
      </w:r>
    </w:p>
    <w:p w:rsidR="002A64C4" w:rsidRPr="002A64C4" w:rsidRDefault="002A64C4" w:rsidP="002A64C4">
      <w:pPr>
        <w:spacing w:before="100" w:beforeAutospacing="1" w:after="0" w:line="240" w:lineRule="auto"/>
        <w:rPr>
          <w:rFonts w:ascii="Times New Roman" w:eastAsia="Times New Roman" w:hAnsi="Times New Roman" w:cs="Times New Roman"/>
          <w:sz w:val="24"/>
          <w:szCs w:val="24"/>
        </w:rPr>
      </w:pPr>
      <w:r w:rsidRPr="002A64C4">
        <w:rPr>
          <w:rFonts w:ascii="Cambria" w:eastAsia="Times New Roman" w:hAnsi="Cambria" w:cs="Times New Roman"/>
          <w:sz w:val="20"/>
          <w:szCs w:val="20"/>
        </w:rPr>
        <w:t xml:space="preserve">Średnie przedsiębiorstwa: przedsiębiorstwa, które nie są </w:t>
      </w:r>
      <w:proofErr w:type="spellStart"/>
      <w:r w:rsidRPr="002A64C4">
        <w:rPr>
          <w:rFonts w:ascii="Cambria" w:eastAsia="Times New Roman" w:hAnsi="Cambria" w:cs="Times New Roman"/>
          <w:sz w:val="20"/>
          <w:szCs w:val="20"/>
        </w:rPr>
        <w:t>mikroprzedsiębiorstwami</w:t>
      </w:r>
      <w:proofErr w:type="spellEnd"/>
      <w:r w:rsidRPr="002A64C4">
        <w:rPr>
          <w:rFonts w:ascii="Cambria" w:eastAsia="Times New Roman" w:hAnsi="Cambria" w:cs="Times New Roman"/>
          <w:sz w:val="20"/>
          <w:szCs w:val="20"/>
        </w:rPr>
        <w:t xml:space="preserve"> ani małymi przedsiębiorstwami i które zatrudniają mniej niż 250 osób i których roczny obrót nie przekracza 50 milionów EUR lub roczna suma bilansowa nie przekracza 43 milionów EUR.</w:t>
      </w:r>
    </w:p>
    <w:p w:rsidR="002A64C4" w:rsidRPr="002A64C4" w:rsidRDefault="002A64C4" w:rsidP="002A64C4">
      <w:pPr>
        <w:spacing w:before="100" w:beforeAutospacing="1" w:after="0" w:line="240" w:lineRule="auto"/>
        <w:rPr>
          <w:rFonts w:ascii="Times New Roman" w:eastAsia="Times New Roman" w:hAnsi="Times New Roman" w:cs="Times New Roman"/>
          <w:sz w:val="24"/>
          <w:szCs w:val="24"/>
        </w:rPr>
      </w:pPr>
    </w:p>
    <w:p w:rsidR="00F3341C" w:rsidRDefault="00F3341C" w:rsidP="002A64C4">
      <w:pPr>
        <w:spacing w:before="100" w:beforeAutospacing="1" w:after="0" w:line="240" w:lineRule="auto"/>
        <w:jc w:val="right"/>
        <w:rPr>
          <w:rFonts w:ascii="Times New Roman" w:eastAsia="Times New Roman" w:hAnsi="Times New Roman" w:cs="Times New Roman"/>
        </w:rPr>
      </w:pPr>
    </w:p>
    <w:p w:rsidR="002A64C4" w:rsidRPr="002A64C4" w:rsidRDefault="00211CFB" w:rsidP="002A64C4">
      <w:pPr>
        <w:spacing w:before="100" w:beforeAutospacing="1" w:after="0" w:line="240" w:lineRule="auto"/>
        <w:jc w:val="right"/>
        <w:rPr>
          <w:rFonts w:ascii="Times New Roman" w:eastAsia="Times New Roman" w:hAnsi="Times New Roman" w:cs="Times New Roman"/>
        </w:rPr>
      </w:pPr>
      <w:r>
        <w:rPr>
          <w:rFonts w:ascii="Times New Roman" w:eastAsia="Times New Roman" w:hAnsi="Times New Roman" w:cs="Times New Roman"/>
        </w:rPr>
        <w:t>Załącznik nr 2</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Nazwa i adres wykonawcy</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jc w:val="center"/>
        <w:rPr>
          <w:rFonts w:ascii="Times New Roman" w:eastAsia="Times New Roman" w:hAnsi="Times New Roman" w:cs="Times New Roman"/>
        </w:rPr>
      </w:pPr>
      <w:r w:rsidRPr="002A64C4">
        <w:rPr>
          <w:rFonts w:ascii="Times New Roman" w:eastAsia="Times New Roman" w:hAnsi="Times New Roman" w:cs="Times New Roman"/>
        </w:rPr>
        <w:t>O Ś W I A D C Z E N I E</w:t>
      </w:r>
    </w:p>
    <w:p w:rsidR="002A64C4" w:rsidRPr="002A64C4" w:rsidRDefault="002A64C4" w:rsidP="002A64C4">
      <w:pPr>
        <w:spacing w:before="100" w:beforeAutospacing="1" w:after="0" w:line="240" w:lineRule="auto"/>
        <w:jc w:val="center"/>
        <w:rPr>
          <w:rFonts w:ascii="Times New Roman" w:eastAsia="Times New Roman" w:hAnsi="Times New Roman" w:cs="Times New Roman"/>
        </w:rPr>
      </w:pPr>
      <w:r w:rsidRPr="002A64C4">
        <w:rPr>
          <w:rFonts w:ascii="Times New Roman" w:eastAsia="Times New Roman" w:hAnsi="Times New Roman" w:cs="Times New Roman"/>
        </w:rPr>
        <w:t>składane na podstawie art. 25a ust. 1 ustawy z dnia 29 stycznia 2004 r.</w:t>
      </w:r>
    </w:p>
    <w:p w:rsidR="002A64C4" w:rsidRPr="002A64C4" w:rsidRDefault="002A64C4" w:rsidP="002A64C4">
      <w:pPr>
        <w:spacing w:before="100" w:beforeAutospacing="1" w:after="0" w:line="240" w:lineRule="auto"/>
        <w:jc w:val="center"/>
        <w:rPr>
          <w:rFonts w:ascii="Times New Roman" w:eastAsia="Times New Roman" w:hAnsi="Times New Roman" w:cs="Times New Roman"/>
        </w:rPr>
      </w:pPr>
      <w:r w:rsidRPr="002A64C4">
        <w:rPr>
          <w:rFonts w:ascii="Times New Roman" w:eastAsia="Times New Roman" w:hAnsi="Times New Roman" w:cs="Times New Roman"/>
        </w:rPr>
        <w:t xml:space="preserve">Prawo zamówień publicznych (dalej jako: ustawa </w:t>
      </w:r>
      <w:proofErr w:type="spellStart"/>
      <w:r w:rsidRPr="002A64C4">
        <w:rPr>
          <w:rFonts w:ascii="Times New Roman" w:eastAsia="Times New Roman" w:hAnsi="Times New Roman" w:cs="Times New Roman"/>
        </w:rPr>
        <w:t>Pzp</w:t>
      </w:r>
      <w:proofErr w:type="spellEnd"/>
      <w:r w:rsidRPr="002A64C4">
        <w:rPr>
          <w:rFonts w:ascii="Times New Roman" w:eastAsia="Times New Roman" w:hAnsi="Times New Roman" w:cs="Times New Roman"/>
        </w:rPr>
        <w:t>),</w:t>
      </w:r>
    </w:p>
    <w:p w:rsidR="002A64C4" w:rsidRPr="002A64C4" w:rsidRDefault="002A64C4" w:rsidP="002A64C4">
      <w:pPr>
        <w:spacing w:before="100" w:beforeAutospacing="1" w:after="0" w:line="240" w:lineRule="auto"/>
        <w:jc w:val="center"/>
        <w:rPr>
          <w:rFonts w:ascii="Times New Roman" w:eastAsia="Times New Roman" w:hAnsi="Times New Roman" w:cs="Times New Roman"/>
        </w:rPr>
      </w:pPr>
      <w:r w:rsidRPr="002A64C4">
        <w:rPr>
          <w:rFonts w:ascii="Times New Roman" w:eastAsia="Times New Roman" w:hAnsi="Times New Roman" w:cs="Times New Roman"/>
          <w:u w:val="single"/>
        </w:rPr>
        <w:t>DOTYCZĄCE PRZESŁANEK WYKLUCZENIA Z POSTĘPOWANIA</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lastRenderedPageBreak/>
        <w:t xml:space="preserve">Na potrzeby postępowania o udzielenie zamówienia publicznego </w:t>
      </w:r>
      <w:r w:rsidRPr="002A64C4">
        <w:rPr>
          <w:rFonts w:ascii="Times New Roman" w:eastAsia="Times New Roman" w:hAnsi="Times New Roman" w:cs="Times New Roman"/>
          <w:b/>
          <w:bCs/>
        </w:rPr>
        <w:t xml:space="preserve">„Pełnienie kompleksowego nadzoru inwestorskiego nad robotami związanymi z budową kanalizacji sanitarnej w miejscowości Nierada – etap I” </w:t>
      </w:r>
      <w:r w:rsidRPr="002A64C4">
        <w:rPr>
          <w:rFonts w:ascii="Times New Roman" w:eastAsia="Times New Roman" w:hAnsi="Times New Roman" w:cs="Times New Roman"/>
        </w:rPr>
        <w:t>prowadzonego przez Gminę Poczesna oświadczam, co następuje:</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shd w:val="clear" w:color="auto" w:fill="C0C0C0"/>
        </w:rPr>
        <w:t>OŚWIADCZENIA DOTYCZĄCE WYKONAWCY:</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xml:space="preserve">- Oświadczam, że nie podlegam wykluczeniu z postępowania na podstawie art. 24 ust 1 </w:t>
      </w:r>
      <w:proofErr w:type="spellStart"/>
      <w:r w:rsidRPr="002A64C4">
        <w:rPr>
          <w:rFonts w:ascii="Times New Roman" w:eastAsia="Times New Roman" w:hAnsi="Times New Roman" w:cs="Times New Roman"/>
        </w:rPr>
        <w:t>pkt</w:t>
      </w:r>
      <w:proofErr w:type="spellEnd"/>
      <w:r w:rsidRPr="002A64C4">
        <w:rPr>
          <w:rFonts w:ascii="Times New Roman" w:eastAsia="Times New Roman" w:hAnsi="Times New Roman" w:cs="Times New Roman"/>
        </w:rPr>
        <w:t xml:space="preserve"> 12-23 ustawy </w:t>
      </w:r>
      <w:proofErr w:type="spellStart"/>
      <w:r w:rsidRPr="002A64C4">
        <w:rPr>
          <w:rFonts w:ascii="Times New Roman" w:eastAsia="Times New Roman" w:hAnsi="Times New Roman" w:cs="Times New Roman"/>
        </w:rPr>
        <w:t>Pzp</w:t>
      </w:r>
      <w:proofErr w:type="spellEnd"/>
      <w:r w:rsidRPr="002A64C4">
        <w:rPr>
          <w:rFonts w:ascii="Times New Roman" w:eastAsia="Times New Roman" w:hAnsi="Times New Roman" w:cs="Times New Roman"/>
        </w:rPr>
        <w:t>.</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xml:space="preserve">- Oświadczam, że nie podlegam wykluczeniu z postępowania na podstawie art. 24 ust. 5 </w:t>
      </w:r>
      <w:proofErr w:type="spellStart"/>
      <w:r w:rsidRPr="002A64C4">
        <w:rPr>
          <w:rFonts w:ascii="Times New Roman" w:eastAsia="Times New Roman" w:hAnsi="Times New Roman" w:cs="Times New Roman"/>
        </w:rPr>
        <w:t>pkt</w:t>
      </w:r>
      <w:proofErr w:type="spellEnd"/>
      <w:r w:rsidRPr="002A64C4">
        <w:rPr>
          <w:rFonts w:ascii="Times New Roman" w:eastAsia="Times New Roman" w:hAnsi="Times New Roman" w:cs="Times New Roman"/>
        </w:rPr>
        <w:t xml:space="preserve"> 1, 2, 4, 8 ustawy </w:t>
      </w:r>
      <w:proofErr w:type="spellStart"/>
      <w:r w:rsidRPr="002A64C4">
        <w:rPr>
          <w:rFonts w:ascii="Times New Roman" w:eastAsia="Times New Roman" w:hAnsi="Times New Roman" w:cs="Times New Roman"/>
        </w:rPr>
        <w:t>Pzp</w:t>
      </w:r>
      <w:proofErr w:type="spellEnd"/>
      <w:r w:rsidRPr="002A64C4">
        <w:rPr>
          <w:rFonts w:ascii="Times New Roman" w:eastAsia="Times New Roman" w:hAnsi="Times New Roman" w:cs="Times New Roman"/>
        </w:rPr>
        <w:t xml:space="preserve"> .</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data …....................................</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podpis i pieczęć Wykonawcy</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lub upełnomocnionego</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przedstawiciela Wykonawcy</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xml:space="preserve">Oświadczam, że zachodzą w stosunku do mnie podstawy wykluczenia z postępowania na podstawie art. ………….* ustawy </w:t>
      </w:r>
      <w:proofErr w:type="spellStart"/>
      <w:r w:rsidRPr="002A64C4">
        <w:rPr>
          <w:rFonts w:ascii="Times New Roman" w:eastAsia="Times New Roman" w:hAnsi="Times New Roman" w:cs="Times New Roman"/>
        </w:rPr>
        <w:t>Pzp</w:t>
      </w:r>
      <w:proofErr w:type="spellEnd"/>
      <w:r w:rsidRPr="002A64C4">
        <w:rPr>
          <w:rFonts w:ascii="Times New Roman" w:eastAsia="Times New Roman" w:hAnsi="Times New Roman" w:cs="Times New Roman"/>
        </w:rPr>
        <w:t xml:space="preserve"> (podać mającą zastosowanie podstawę wykluczenia spośród wymienionych w art. 24 ust. 1 </w:t>
      </w:r>
      <w:proofErr w:type="spellStart"/>
      <w:r w:rsidRPr="002A64C4">
        <w:rPr>
          <w:rFonts w:ascii="Times New Roman" w:eastAsia="Times New Roman" w:hAnsi="Times New Roman" w:cs="Times New Roman"/>
        </w:rPr>
        <w:t>pkt</w:t>
      </w:r>
      <w:proofErr w:type="spellEnd"/>
      <w:r w:rsidRPr="002A64C4">
        <w:rPr>
          <w:rFonts w:ascii="Times New Roman" w:eastAsia="Times New Roman" w:hAnsi="Times New Roman" w:cs="Times New Roman"/>
        </w:rPr>
        <w:t xml:space="preserve"> 13-14, 16-20 lub art. 24 ust. 5 ustawy </w:t>
      </w:r>
      <w:proofErr w:type="spellStart"/>
      <w:r w:rsidRPr="002A64C4">
        <w:rPr>
          <w:rFonts w:ascii="Times New Roman" w:eastAsia="Times New Roman" w:hAnsi="Times New Roman" w:cs="Times New Roman"/>
        </w:rPr>
        <w:t>Pzp</w:t>
      </w:r>
      <w:proofErr w:type="spellEnd"/>
      <w:r w:rsidRPr="002A64C4">
        <w:rPr>
          <w:rFonts w:ascii="Times New Roman" w:eastAsia="Times New Roman" w:hAnsi="Times New Roman" w:cs="Times New Roman"/>
        </w:rPr>
        <w:t xml:space="preserve">). Jednocześnie oświadczam, że w związku z ww. okolicznością, na podstawie art. 24 ust. 8 ustawy </w:t>
      </w:r>
      <w:proofErr w:type="spellStart"/>
      <w:r w:rsidRPr="002A64C4">
        <w:rPr>
          <w:rFonts w:ascii="Times New Roman" w:eastAsia="Times New Roman" w:hAnsi="Times New Roman" w:cs="Times New Roman"/>
        </w:rPr>
        <w:t>Pzp</w:t>
      </w:r>
      <w:proofErr w:type="spellEnd"/>
      <w:r w:rsidRPr="002A64C4">
        <w:rPr>
          <w:rFonts w:ascii="Times New Roman" w:eastAsia="Times New Roman" w:hAnsi="Times New Roman" w:cs="Times New Roman"/>
        </w:rPr>
        <w:t xml:space="preserve"> podjąłem następujące środki naprawcze:</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wypełnić jeśli dotyczy</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data …....................................</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lastRenderedPageBreak/>
        <w:t>..................................................................</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podpis i pieczęć Wykonawcy</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lub upełnomocnionego</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przedstawiciela Wykonawcy</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shd w:val="clear" w:color="auto" w:fill="C0C0C0"/>
        </w:rPr>
        <w:t>OŚWIADCZENIE DOTYCZĄCE PODMIOTU, NA KTÓREGO ZASOBY POWOŁUJE SIĘ WYKONAWCA</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Oświadczam, że następujący/e podmiot/y, na którego/</w:t>
      </w:r>
      <w:proofErr w:type="spellStart"/>
      <w:r w:rsidRPr="002A64C4">
        <w:rPr>
          <w:rFonts w:ascii="Times New Roman" w:eastAsia="Times New Roman" w:hAnsi="Times New Roman" w:cs="Times New Roman"/>
        </w:rPr>
        <w:t>ych</w:t>
      </w:r>
      <w:proofErr w:type="spellEnd"/>
      <w:r w:rsidRPr="002A64C4">
        <w:rPr>
          <w:rFonts w:ascii="Times New Roman" w:eastAsia="Times New Roman" w:hAnsi="Times New Roman" w:cs="Times New Roman"/>
        </w:rPr>
        <w:t xml:space="preserve"> zasoby powołuję się w niniejszym postępowaniu, tj.:</w:t>
      </w:r>
    </w:p>
    <w:p w:rsidR="002A64C4" w:rsidRPr="002A64C4" w:rsidRDefault="002A64C4" w:rsidP="002A64C4">
      <w:pPr>
        <w:spacing w:before="100" w:beforeAutospacing="1" w:after="0" w:line="240" w:lineRule="auto"/>
        <w:jc w:val="center"/>
        <w:rPr>
          <w:rFonts w:ascii="Times New Roman" w:eastAsia="Times New Roman" w:hAnsi="Times New Roman" w:cs="Times New Roman"/>
        </w:rPr>
      </w:pPr>
      <w:r w:rsidRPr="002A64C4">
        <w:rPr>
          <w:rFonts w:ascii="Times New Roman" w:eastAsia="Times New Roman" w:hAnsi="Times New Roman" w:cs="Times New Roman"/>
        </w:rPr>
        <w:t>…………………………………………………………………………………………………………….………….………</w:t>
      </w:r>
    </w:p>
    <w:p w:rsidR="002A64C4" w:rsidRPr="002A64C4" w:rsidRDefault="002A64C4" w:rsidP="002A64C4">
      <w:pPr>
        <w:spacing w:before="100" w:beforeAutospacing="1" w:after="0" w:line="240" w:lineRule="auto"/>
        <w:jc w:val="center"/>
        <w:rPr>
          <w:rFonts w:ascii="Times New Roman" w:eastAsia="Times New Roman" w:hAnsi="Times New Roman" w:cs="Times New Roman"/>
        </w:rPr>
      </w:pPr>
      <w:r w:rsidRPr="002A64C4">
        <w:rPr>
          <w:rFonts w:ascii="Times New Roman" w:eastAsia="Times New Roman" w:hAnsi="Times New Roman" w:cs="Times New Roman"/>
        </w:rPr>
        <w:t>(podać pełną nazwę/firmę, adres, a także w zależności od podmiotu: NIP/PESEL, KRS/</w:t>
      </w:r>
      <w:proofErr w:type="spellStart"/>
      <w:r w:rsidRPr="002A64C4">
        <w:rPr>
          <w:rFonts w:ascii="Times New Roman" w:eastAsia="Times New Roman" w:hAnsi="Times New Roman" w:cs="Times New Roman"/>
        </w:rPr>
        <w:t>CEiDG</w:t>
      </w:r>
      <w:proofErr w:type="spellEnd"/>
      <w:r w:rsidRPr="002A64C4">
        <w:rPr>
          <w:rFonts w:ascii="Times New Roman" w:eastAsia="Times New Roman" w:hAnsi="Times New Roman" w:cs="Times New Roman"/>
        </w:rPr>
        <w:t>)</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xml:space="preserve">nie podlega/ją wykluczeniu na podstawie - art. 24 ust. 1 pkt. 12 – 23 oraz ust 5 </w:t>
      </w:r>
      <w:proofErr w:type="spellStart"/>
      <w:r w:rsidRPr="002A64C4">
        <w:rPr>
          <w:rFonts w:ascii="Times New Roman" w:eastAsia="Times New Roman" w:hAnsi="Times New Roman" w:cs="Times New Roman"/>
        </w:rPr>
        <w:t>pkt</w:t>
      </w:r>
      <w:proofErr w:type="spellEnd"/>
      <w:r w:rsidRPr="002A64C4">
        <w:rPr>
          <w:rFonts w:ascii="Times New Roman" w:eastAsia="Times New Roman" w:hAnsi="Times New Roman" w:cs="Times New Roman"/>
        </w:rPr>
        <w:t xml:space="preserve"> 1, 2, 4, 8 ustawy PZP z postępowania o udzielenie zamówienia .</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data …....................................</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podpis i pieczęć Wykonawcy</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lub upełnomocnionego</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przedstawiciela Wykonawcy</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shd w:val="clear" w:color="auto" w:fill="C0C0C0"/>
        </w:rPr>
        <w:t>OŚWIADCZENIE DOTYCZĄCE PODANYCH INFORMACJI</w:t>
      </w:r>
      <w:r w:rsidRPr="002A64C4">
        <w:rPr>
          <w:rFonts w:ascii="Times New Roman" w:eastAsia="Times New Roman" w:hAnsi="Times New Roman" w:cs="Times New Roman"/>
        </w:rPr>
        <w:t>:</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data …....................................</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lastRenderedPageBreak/>
        <w:t>..................................................................</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podpis i pieczęć Wykonawcy</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lub upełnomocnionego</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przedstawiciela Wykonawcy</w:t>
      </w:r>
    </w:p>
    <w:p w:rsidR="002A64C4" w:rsidRPr="002A64C4" w:rsidRDefault="002A64C4" w:rsidP="002A64C4">
      <w:pPr>
        <w:spacing w:before="100" w:beforeAutospacing="1" w:after="0" w:line="240" w:lineRule="auto"/>
        <w:ind w:firstLine="709"/>
        <w:rPr>
          <w:rFonts w:ascii="Times New Roman" w:eastAsia="Times New Roman" w:hAnsi="Times New Roman" w:cs="Times New Roman"/>
        </w:rPr>
      </w:pPr>
    </w:p>
    <w:p w:rsidR="002A64C4" w:rsidRPr="002A64C4" w:rsidRDefault="002A64C4" w:rsidP="002A64C4">
      <w:pPr>
        <w:spacing w:before="100" w:beforeAutospacing="1" w:after="0" w:line="240" w:lineRule="auto"/>
        <w:ind w:firstLine="709"/>
        <w:rPr>
          <w:rFonts w:ascii="Times New Roman" w:eastAsia="Times New Roman" w:hAnsi="Times New Roman" w:cs="Times New Roman"/>
        </w:rPr>
      </w:pPr>
    </w:p>
    <w:p w:rsidR="002A64C4" w:rsidRPr="002A64C4" w:rsidRDefault="002A64C4" w:rsidP="002A64C4">
      <w:pPr>
        <w:spacing w:before="100" w:beforeAutospacing="1" w:after="0" w:line="240" w:lineRule="auto"/>
        <w:ind w:firstLine="709"/>
        <w:rPr>
          <w:rFonts w:ascii="Times New Roman" w:eastAsia="Times New Roman" w:hAnsi="Times New Roman" w:cs="Times New Roman"/>
        </w:rPr>
      </w:pPr>
    </w:p>
    <w:p w:rsidR="002A64C4" w:rsidRPr="002A64C4" w:rsidRDefault="002A64C4" w:rsidP="002A64C4">
      <w:pPr>
        <w:spacing w:before="100" w:beforeAutospacing="1" w:after="0" w:line="240" w:lineRule="auto"/>
        <w:ind w:firstLine="709"/>
        <w:rPr>
          <w:rFonts w:ascii="Times New Roman" w:eastAsia="Times New Roman" w:hAnsi="Times New Roman" w:cs="Times New Roman"/>
        </w:rPr>
      </w:pPr>
    </w:p>
    <w:p w:rsidR="002A64C4" w:rsidRPr="002A64C4" w:rsidRDefault="002A64C4" w:rsidP="002A64C4">
      <w:pPr>
        <w:spacing w:before="100" w:beforeAutospacing="1" w:after="0" w:line="240" w:lineRule="auto"/>
        <w:ind w:firstLine="709"/>
        <w:rPr>
          <w:rFonts w:ascii="Times New Roman" w:eastAsia="Times New Roman" w:hAnsi="Times New Roman" w:cs="Times New Roman"/>
        </w:rPr>
      </w:pPr>
    </w:p>
    <w:p w:rsidR="002A64C4" w:rsidRPr="002A64C4" w:rsidRDefault="002A64C4" w:rsidP="002A64C4">
      <w:pPr>
        <w:spacing w:before="100" w:beforeAutospacing="1" w:after="0" w:line="240" w:lineRule="auto"/>
        <w:ind w:firstLine="709"/>
        <w:rPr>
          <w:rFonts w:ascii="Times New Roman" w:eastAsia="Times New Roman" w:hAnsi="Times New Roman" w:cs="Times New Roman"/>
        </w:rPr>
      </w:pPr>
    </w:p>
    <w:p w:rsidR="002A64C4" w:rsidRPr="002A64C4" w:rsidRDefault="002A64C4" w:rsidP="002A64C4">
      <w:pPr>
        <w:spacing w:before="100" w:beforeAutospacing="1" w:after="0" w:line="240" w:lineRule="auto"/>
        <w:ind w:firstLine="709"/>
        <w:rPr>
          <w:rFonts w:ascii="Times New Roman" w:eastAsia="Times New Roman" w:hAnsi="Times New Roman" w:cs="Times New Roman"/>
        </w:rPr>
      </w:pPr>
    </w:p>
    <w:p w:rsidR="002A64C4" w:rsidRPr="002A64C4" w:rsidRDefault="002A64C4" w:rsidP="002A64C4">
      <w:pPr>
        <w:spacing w:before="100" w:beforeAutospacing="1" w:after="0" w:line="240" w:lineRule="auto"/>
        <w:ind w:firstLine="709"/>
        <w:rPr>
          <w:rFonts w:ascii="Times New Roman" w:eastAsia="Times New Roman" w:hAnsi="Times New Roman" w:cs="Times New Roman"/>
        </w:rPr>
      </w:pPr>
    </w:p>
    <w:p w:rsidR="002A64C4" w:rsidRPr="002A64C4" w:rsidRDefault="002A64C4" w:rsidP="002A64C4">
      <w:pPr>
        <w:spacing w:before="100" w:beforeAutospacing="1" w:after="0" w:line="240" w:lineRule="auto"/>
        <w:ind w:firstLine="709"/>
        <w:rPr>
          <w:rFonts w:ascii="Times New Roman" w:eastAsia="Times New Roman" w:hAnsi="Times New Roman" w:cs="Times New Roman"/>
        </w:rPr>
      </w:pPr>
    </w:p>
    <w:p w:rsidR="002A64C4" w:rsidRPr="002A64C4" w:rsidRDefault="002A64C4" w:rsidP="002A64C4">
      <w:pPr>
        <w:spacing w:before="100" w:beforeAutospacing="1" w:after="0" w:line="240" w:lineRule="auto"/>
        <w:ind w:firstLine="709"/>
        <w:rPr>
          <w:rFonts w:ascii="Times New Roman" w:eastAsia="Times New Roman" w:hAnsi="Times New Roman" w:cs="Times New Roman"/>
        </w:rPr>
      </w:pPr>
    </w:p>
    <w:p w:rsidR="002A64C4" w:rsidRPr="002A64C4" w:rsidRDefault="002A64C4" w:rsidP="002A64C4">
      <w:pPr>
        <w:spacing w:before="100" w:beforeAutospacing="1" w:after="0" w:line="240" w:lineRule="auto"/>
        <w:ind w:firstLine="709"/>
        <w:rPr>
          <w:rFonts w:ascii="Times New Roman" w:eastAsia="Times New Roman" w:hAnsi="Times New Roman" w:cs="Times New Roman"/>
        </w:rPr>
      </w:pPr>
    </w:p>
    <w:p w:rsidR="002A64C4" w:rsidRPr="002A64C4" w:rsidRDefault="002A64C4" w:rsidP="002A64C4">
      <w:pPr>
        <w:spacing w:before="100" w:beforeAutospacing="1" w:after="0" w:line="240" w:lineRule="auto"/>
        <w:ind w:firstLine="709"/>
        <w:rPr>
          <w:rFonts w:ascii="Times New Roman" w:eastAsia="Times New Roman" w:hAnsi="Times New Roman" w:cs="Times New Roman"/>
        </w:rPr>
      </w:pPr>
    </w:p>
    <w:p w:rsidR="002A64C4" w:rsidRDefault="002A64C4" w:rsidP="002A64C4">
      <w:pPr>
        <w:spacing w:before="100" w:beforeAutospacing="1" w:after="0" w:line="240" w:lineRule="auto"/>
        <w:jc w:val="right"/>
        <w:rPr>
          <w:rFonts w:ascii="Times New Roman" w:eastAsia="Times New Roman" w:hAnsi="Times New Roman" w:cs="Times New Roman"/>
        </w:rPr>
      </w:pPr>
    </w:p>
    <w:p w:rsidR="00F3341C" w:rsidRPr="002A64C4" w:rsidRDefault="00F3341C" w:rsidP="002A64C4">
      <w:pPr>
        <w:spacing w:before="100" w:beforeAutospacing="1" w:after="0" w:line="240" w:lineRule="auto"/>
        <w:jc w:val="right"/>
        <w:rPr>
          <w:rFonts w:ascii="Times New Roman" w:eastAsia="Times New Roman" w:hAnsi="Times New Roman" w:cs="Times New Roman"/>
        </w:rPr>
      </w:pPr>
    </w:p>
    <w:p w:rsidR="002A64C4" w:rsidRPr="002A64C4" w:rsidRDefault="00211CFB" w:rsidP="002A64C4">
      <w:pPr>
        <w:spacing w:before="100" w:beforeAutospacing="1" w:after="0" w:line="240" w:lineRule="auto"/>
        <w:jc w:val="right"/>
        <w:rPr>
          <w:rFonts w:ascii="Times New Roman" w:eastAsia="Times New Roman" w:hAnsi="Times New Roman" w:cs="Times New Roman"/>
        </w:rPr>
      </w:pPr>
      <w:r>
        <w:rPr>
          <w:rFonts w:ascii="Times New Roman" w:eastAsia="Times New Roman" w:hAnsi="Times New Roman" w:cs="Times New Roman"/>
        </w:rPr>
        <w:t>Załącznik nr 3</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Nazwa i adres wykonawcy</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jc w:val="center"/>
        <w:rPr>
          <w:rFonts w:ascii="Times New Roman" w:eastAsia="Times New Roman" w:hAnsi="Times New Roman" w:cs="Times New Roman"/>
        </w:rPr>
      </w:pPr>
      <w:r w:rsidRPr="002A64C4">
        <w:rPr>
          <w:rFonts w:ascii="Times New Roman" w:eastAsia="Times New Roman" w:hAnsi="Times New Roman" w:cs="Times New Roman"/>
        </w:rPr>
        <w:t>OŚWIADCZENIE WYKONAWCY</w:t>
      </w:r>
    </w:p>
    <w:p w:rsidR="002A64C4" w:rsidRPr="002A64C4" w:rsidRDefault="002A64C4" w:rsidP="002A64C4">
      <w:pPr>
        <w:spacing w:before="100" w:beforeAutospacing="1" w:after="0" w:line="240" w:lineRule="auto"/>
        <w:jc w:val="center"/>
        <w:rPr>
          <w:rFonts w:ascii="Times New Roman" w:eastAsia="Times New Roman" w:hAnsi="Times New Roman" w:cs="Times New Roman"/>
        </w:rPr>
      </w:pPr>
      <w:r w:rsidRPr="002A64C4">
        <w:rPr>
          <w:rFonts w:ascii="Times New Roman" w:eastAsia="Times New Roman" w:hAnsi="Times New Roman" w:cs="Times New Roman"/>
        </w:rPr>
        <w:t>składane na podstawie art. 25a ust. 1 ustawy z dnia 29 stycznia 2004 r.</w:t>
      </w:r>
    </w:p>
    <w:p w:rsidR="002A64C4" w:rsidRPr="002A64C4" w:rsidRDefault="002A64C4" w:rsidP="002A64C4">
      <w:pPr>
        <w:spacing w:before="100" w:beforeAutospacing="1" w:after="0" w:line="240" w:lineRule="auto"/>
        <w:jc w:val="center"/>
        <w:rPr>
          <w:rFonts w:ascii="Times New Roman" w:eastAsia="Times New Roman" w:hAnsi="Times New Roman" w:cs="Times New Roman"/>
        </w:rPr>
      </w:pPr>
      <w:r w:rsidRPr="002A64C4">
        <w:rPr>
          <w:rFonts w:ascii="Times New Roman" w:eastAsia="Times New Roman" w:hAnsi="Times New Roman" w:cs="Times New Roman"/>
        </w:rPr>
        <w:t xml:space="preserve">Prawo zamówień publicznych (dalej jako: ustawa </w:t>
      </w:r>
      <w:proofErr w:type="spellStart"/>
      <w:r w:rsidRPr="002A64C4">
        <w:rPr>
          <w:rFonts w:ascii="Times New Roman" w:eastAsia="Times New Roman" w:hAnsi="Times New Roman" w:cs="Times New Roman"/>
        </w:rPr>
        <w:t>Pzp</w:t>
      </w:r>
      <w:proofErr w:type="spellEnd"/>
      <w:r w:rsidRPr="002A64C4">
        <w:rPr>
          <w:rFonts w:ascii="Times New Roman" w:eastAsia="Times New Roman" w:hAnsi="Times New Roman" w:cs="Times New Roman"/>
        </w:rPr>
        <w:t>),</w:t>
      </w:r>
    </w:p>
    <w:p w:rsidR="002A64C4" w:rsidRPr="002A64C4" w:rsidRDefault="002A64C4" w:rsidP="002A64C4">
      <w:pPr>
        <w:spacing w:before="100" w:beforeAutospacing="1" w:after="0" w:line="240" w:lineRule="auto"/>
        <w:jc w:val="center"/>
        <w:rPr>
          <w:rFonts w:ascii="Times New Roman" w:eastAsia="Times New Roman" w:hAnsi="Times New Roman" w:cs="Times New Roman"/>
        </w:rPr>
      </w:pPr>
      <w:r w:rsidRPr="002A64C4">
        <w:rPr>
          <w:rFonts w:ascii="Times New Roman" w:eastAsia="Times New Roman" w:hAnsi="Times New Roman" w:cs="Times New Roman"/>
          <w:u w:val="single"/>
        </w:rPr>
        <w:lastRenderedPageBreak/>
        <w:t>DOTYCZĄCE SPEŁNIANIA WARUNKÓW UDZIAŁU W POSTĘPOWANIU</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xml:space="preserve">Na potrzeby postępowania o udzielenie zamówienia publicznego </w:t>
      </w:r>
      <w:r w:rsidRPr="002A64C4">
        <w:rPr>
          <w:rFonts w:ascii="Times New Roman" w:eastAsia="Times New Roman" w:hAnsi="Times New Roman" w:cs="Times New Roman"/>
          <w:b/>
          <w:bCs/>
        </w:rPr>
        <w:t>„Pełnienie kompleksowego nadzoru inwestorskiego nad robotami związanymi z budową kanalizacji sanitarnej w miejscowości Nierada – etap I”</w:t>
      </w:r>
      <w:r w:rsidRPr="002A64C4">
        <w:rPr>
          <w:rFonts w:ascii="Times New Roman" w:eastAsia="Times New Roman" w:hAnsi="Times New Roman" w:cs="Times New Roman"/>
        </w:rPr>
        <w:t xml:space="preserve"> prowadzonego przez Gminę Poczesna oświadczam, co następuje:</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shd w:val="clear" w:color="auto" w:fill="C0C0C0"/>
        </w:rPr>
        <w:t>INFORMACJA DOTYCZĄCA WYKONAWCY:</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Oświadczam, że spełniam warunki udziału w postępowaniu określone p</w:t>
      </w:r>
      <w:r w:rsidR="00F3341C">
        <w:rPr>
          <w:rFonts w:ascii="Times New Roman" w:eastAsia="Times New Roman" w:hAnsi="Times New Roman" w:cs="Times New Roman"/>
        </w:rPr>
        <w:t>rzez Zamawiającego w rozdziale 5</w:t>
      </w:r>
      <w:r w:rsidRPr="002A64C4">
        <w:rPr>
          <w:rFonts w:ascii="Times New Roman" w:eastAsia="Times New Roman" w:hAnsi="Times New Roman" w:cs="Times New Roman"/>
        </w:rPr>
        <w:t xml:space="preserve"> SIWZ.</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data …....................................</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podpis i pieczęć Wykonawcy</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lub upełnomocnionego</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przedstawiciela Wykonawcy</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shd w:val="clear" w:color="auto" w:fill="C0C0C0"/>
        </w:rPr>
        <w:t>INFORMACJA W ZWIĄZKU Z POLEGANIEM NA ZASOBACH INNYCH PODMIOTÓW</w:t>
      </w:r>
      <w:r w:rsidRPr="002A64C4">
        <w:rPr>
          <w:rFonts w:ascii="Times New Roman" w:eastAsia="Times New Roman" w:hAnsi="Times New Roman" w:cs="Times New Roman"/>
        </w:rPr>
        <w:t>:</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Oświadczam, że w celu wykazania spełniania warunków udziału w postępowaniu, określonych przez Zamawiającego w</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(wskazać dokument i właściwą jednostkę redakcyjną dokumentu, w której określono warunki udziału w postępowaniu)</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polegam na zasobach następującego/</w:t>
      </w:r>
      <w:proofErr w:type="spellStart"/>
      <w:r w:rsidRPr="002A64C4">
        <w:rPr>
          <w:rFonts w:ascii="Times New Roman" w:eastAsia="Times New Roman" w:hAnsi="Times New Roman" w:cs="Times New Roman"/>
        </w:rPr>
        <w:t>ych</w:t>
      </w:r>
      <w:proofErr w:type="spellEnd"/>
      <w:r w:rsidRPr="002A64C4">
        <w:rPr>
          <w:rFonts w:ascii="Times New Roman" w:eastAsia="Times New Roman" w:hAnsi="Times New Roman" w:cs="Times New Roman"/>
        </w:rPr>
        <w:t xml:space="preserve"> podmiotu/ów:</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w następującym zakresie</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(wskazać podmiot i określić odpowiedni zakres dla wskazanego podmiotu).</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lastRenderedPageBreak/>
        <w:t>data …....................................</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podpis i pieczęć Wykonawcy</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lub upełnomocnionego</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przedstawiciela Wykonawcy</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shd w:val="clear" w:color="auto" w:fill="C0C0C0"/>
        </w:rPr>
        <w:t>OŚWIADCZENIE DOTYCZĄCE PODANYCH INFORMACJI:</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data …....................................</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podpis i pieczęć Wykonawcy</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lub upełnomocnionego</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przedstawiciela Wykonawcy</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11CFB" w:rsidP="002A64C4">
      <w:pPr>
        <w:spacing w:before="100" w:beforeAutospacing="1" w:after="0" w:line="240" w:lineRule="auto"/>
        <w:jc w:val="right"/>
        <w:rPr>
          <w:rFonts w:ascii="Times New Roman" w:eastAsia="Times New Roman" w:hAnsi="Times New Roman" w:cs="Times New Roman"/>
        </w:rPr>
      </w:pPr>
      <w:r>
        <w:rPr>
          <w:rFonts w:ascii="Times New Roman" w:eastAsia="Times New Roman" w:hAnsi="Times New Roman" w:cs="Times New Roman"/>
        </w:rPr>
        <w:t>Załącznik Nr 4</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Nazwa i adres wykonawcy</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jc w:val="center"/>
        <w:rPr>
          <w:rFonts w:ascii="Times New Roman" w:eastAsia="Times New Roman" w:hAnsi="Times New Roman" w:cs="Times New Roman"/>
        </w:rPr>
      </w:pPr>
      <w:r w:rsidRPr="002A64C4">
        <w:rPr>
          <w:rFonts w:ascii="Times New Roman" w:eastAsia="Times New Roman" w:hAnsi="Times New Roman" w:cs="Times New Roman"/>
        </w:rPr>
        <w:t>WYKAZ OSÓB</w:t>
      </w:r>
    </w:p>
    <w:p w:rsidR="002A64C4" w:rsidRPr="002A64C4" w:rsidRDefault="002A64C4" w:rsidP="002A64C4">
      <w:pPr>
        <w:spacing w:before="100" w:beforeAutospacing="1" w:after="0" w:line="240" w:lineRule="auto"/>
        <w:jc w:val="center"/>
        <w:rPr>
          <w:rFonts w:ascii="Times New Roman" w:eastAsia="Times New Roman" w:hAnsi="Times New Roman" w:cs="Times New Roman"/>
        </w:rPr>
      </w:pPr>
      <w:r w:rsidRPr="002A64C4">
        <w:rPr>
          <w:rFonts w:ascii="Times New Roman" w:eastAsia="Times New Roman" w:hAnsi="Times New Roman" w:cs="Times New Roman"/>
        </w:rPr>
        <w:t xml:space="preserve">Przystępując do postępowania w sprawie udzielenia zamówienia publicznego </w:t>
      </w:r>
      <w:r w:rsidRPr="002A64C4">
        <w:rPr>
          <w:rFonts w:ascii="Times New Roman" w:eastAsia="Times New Roman" w:hAnsi="Times New Roman" w:cs="Times New Roman"/>
          <w:b/>
          <w:bCs/>
        </w:rPr>
        <w:t xml:space="preserve">„Pełnienie kompleksowego nadzoru inwestorskiego nad robotami związanymi z budową kanalizacji sanitarnej w miejscowości Nierada – etap I” </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lastRenderedPageBreak/>
        <w:t>oświadczam/my, w celu potwierdzenia spełniania wymagań określonych w rozd</w:t>
      </w:r>
      <w:r w:rsidR="00F3341C">
        <w:rPr>
          <w:rFonts w:ascii="Times New Roman" w:eastAsia="Times New Roman" w:hAnsi="Times New Roman" w:cs="Times New Roman"/>
        </w:rPr>
        <w:t>ziale 5 pkt. 5.2.4.</w:t>
      </w:r>
      <w:r w:rsidRPr="002A64C4">
        <w:rPr>
          <w:rFonts w:ascii="Times New Roman" w:eastAsia="Times New Roman" w:hAnsi="Times New Roman" w:cs="Times New Roman"/>
        </w:rPr>
        <w:t>SIWZ, że dysponujemy lub będziemy dysponować następującą osobą / osobami, która /e będzie /będą uczestniczyć w realizacji zamówienia:</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rPr>
      </w:pPr>
    </w:p>
    <w:tbl>
      <w:tblPr>
        <w:tblW w:w="922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636"/>
        <w:gridCol w:w="1907"/>
        <w:gridCol w:w="3007"/>
        <w:gridCol w:w="1675"/>
      </w:tblGrid>
      <w:tr w:rsidR="002A64C4" w:rsidRPr="002A64C4" w:rsidTr="002A64C4">
        <w:trPr>
          <w:tblCellSpacing w:w="0" w:type="dxa"/>
        </w:trPr>
        <w:tc>
          <w:tcPr>
            <w:tcW w:w="2085"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rPr>
                <w:rFonts w:ascii="Times New Roman" w:eastAsia="Times New Roman" w:hAnsi="Times New Roman" w:cs="Times New Roman"/>
              </w:rPr>
            </w:pPr>
            <w:r w:rsidRPr="002A64C4">
              <w:rPr>
                <w:rFonts w:ascii="Times New Roman" w:eastAsia="Times New Roman" w:hAnsi="Times New Roman" w:cs="Times New Roman"/>
              </w:rPr>
              <w:t>Imię i nazwisko</w:t>
            </w:r>
          </w:p>
        </w:tc>
        <w:tc>
          <w:tcPr>
            <w:tcW w:w="1845"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rPr>
                <w:rFonts w:ascii="Times New Roman" w:eastAsia="Times New Roman" w:hAnsi="Times New Roman" w:cs="Times New Roman"/>
              </w:rPr>
            </w:pPr>
            <w:r w:rsidRPr="002A64C4">
              <w:rPr>
                <w:rFonts w:ascii="Times New Roman" w:eastAsia="Times New Roman" w:hAnsi="Times New Roman" w:cs="Times New Roman"/>
              </w:rPr>
              <w:t>Kwalifikacje zawodowe, rodzaj i nr uprawnień</w:t>
            </w:r>
          </w:p>
        </w:tc>
        <w:tc>
          <w:tcPr>
            <w:tcW w:w="2910"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Doświadczenie zawodowe</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należy opisać aby</w:t>
            </w:r>
          </w:p>
          <w:p w:rsidR="002A64C4" w:rsidRPr="002A64C4" w:rsidRDefault="002A64C4" w:rsidP="00211CFB">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była możliwość weryfikacji zgodnie z SIWZ,)</w:t>
            </w:r>
          </w:p>
        </w:tc>
        <w:tc>
          <w:tcPr>
            <w:tcW w:w="1530"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rPr>
                <w:rFonts w:ascii="Times New Roman" w:eastAsia="Times New Roman" w:hAnsi="Times New Roman" w:cs="Times New Roman"/>
              </w:rPr>
            </w:pPr>
            <w:r w:rsidRPr="002A64C4">
              <w:rPr>
                <w:rFonts w:ascii="Times New Roman" w:eastAsia="Times New Roman" w:hAnsi="Times New Roman" w:cs="Times New Roman"/>
              </w:rPr>
              <w:t>Forma dysponowania*</w:t>
            </w:r>
          </w:p>
        </w:tc>
      </w:tr>
      <w:tr w:rsidR="002A64C4" w:rsidRPr="002A64C4" w:rsidTr="002A64C4">
        <w:trPr>
          <w:tblCellSpacing w:w="0" w:type="dxa"/>
        </w:trPr>
        <w:tc>
          <w:tcPr>
            <w:tcW w:w="2085"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Koordynator</w:t>
            </w:r>
          </w:p>
          <w:p w:rsidR="002A64C4" w:rsidRPr="002A64C4" w:rsidRDefault="002A64C4" w:rsidP="002A64C4">
            <w:pPr>
              <w:spacing w:before="100" w:beforeAutospacing="1" w:after="119" w:line="240" w:lineRule="auto"/>
              <w:rPr>
                <w:rFonts w:ascii="Times New Roman" w:eastAsia="Times New Roman" w:hAnsi="Times New Roman" w:cs="Times New Roman"/>
              </w:rPr>
            </w:pPr>
            <w:r w:rsidRPr="002A64C4">
              <w:rPr>
                <w:rFonts w:ascii="Times New Roman" w:eastAsia="Times New Roman" w:hAnsi="Times New Roman" w:cs="Times New Roman"/>
              </w:rPr>
              <w:t>………………………</w:t>
            </w:r>
          </w:p>
        </w:tc>
        <w:tc>
          <w:tcPr>
            <w:tcW w:w="1845"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rPr>
                <w:rFonts w:ascii="Times New Roman" w:eastAsia="Times New Roman" w:hAnsi="Times New Roman" w:cs="Times New Roman"/>
              </w:rPr>
            </w:pPr>
          </w:p>
        </w:tc>
        <w:tc>
          <w:tcPr>
            <w:tcW w:w="2910"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rPr>
                <w:rFonts w:ascii="Times New Roman" w:eastAsia="Times New Roman" w:hAnsi="Times New Roman" w:cs="Times New Roman"/>
              </w:rPr>
            </w:pPr>
          </w:p>
        </w:tc>
        <w:tc>
          <w:tcPr>
            <w:tcW w:w="1530"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rPr>
                <w:rFonts w:ascii="Times New Roman" w:eastAsia="Times New Roman" w:hAnsi="Times New Roman" w:cs="Times New Roman"/>
              </w:rPr>
            </w:pPr>
          </w:p>
        </w:tc>
      </w:tr>
      <w:tr w:rsidR="002A64C4" w:rsidRPr="002A64C4" w:rsidTr="002A64C4">
        <w:trPr>
          <w:tblCellSpacing w:w="0" w:type="dxa"/>
        </w:trPr>
        <w:tc>
          <w:tcPr>
            <w:tcW w:w="2085"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Inspektor nadzoru robót sanitarnych</w:t>
            </w:r>
          </w:p>
          <w:p w:rsidR="002A64C4" w:rsidRPr="002A64C4" w:rsidRDefault="002A64C4" w:rsidP="002A64C4">
            <w:pPr>
              <w:spacing w:before="100" w:beforeAutospacing="1" w:after="119" w:line="240" w:lineRule="auto"/>
              <w:rPr>
                <w:rFonts w:ascii="Times New Roman" w:eastAsia="Times New Roman" w:hAnsi="Times New Roman" w:cs="Times New Roman"/>
              </w:rPr>
            </w:pPr>
            <w:r w:rsidRPr="002A64C4">
              <w:rPr>
                <w:rFonts w:ascii="Times New Roman" w:eastAsia="Times New Roman" w:hAnsi="Times New Roman" w:cs="Times New Roman"/>
              </w:rPr>
              <w:t>…………………………..</w:t>
            </w:r>
          </w:p>
        </w:tc>
        <w:tc>
          <w:tcPr>
            <w:tcW w:w="1845"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rPr>
                <w:rFonts w:ascii="Times New Roman" w:eastAsia="Times New Roman" w:hAnsi="Times New Roman" w:cs="Times New Roman"/>
              </w:rPr>
            </w:pPr>
          </w:p>
        </w:tc>
        <w:tc>
          <w:tcPr>
            <w:tcW w:w="2910" w:type="dxa"/>
            <w:tcBorders>
              <w:top w:val="outset" w:sz="6" w:space="0" w:color="000000"/>
              <w:left w:val="outset" w:sz="6" w:space="0" w:color="000000"/>
              <w:bottom w:val="outset" w:sz="6" w:space="0" w:color="000000"/>
              <w:right w:val="outset" w:sz="6" w:space="0" w:color="000000"/>
            </w:tcBorders>
            <w:shd w:val="clear" w:color="auto" w:fill="D9D9D9"/>
            <w:hideMark/>
          </w:tcPr>
          <w:p w:rsidR="002A64C4" w:rsidRPr="002A64C4" w:rsidRDefault="002A64C4" w:rsidP="002A64C4">
            <w:pPr>
              <w:spacing w:before="100" w:beforeAutospacing="1" w:after="119" w:line="240" w:lineRule="auto"/>
              <w:rPr>
                <w:rFonts w:ascii="Times New Roman" w:eastAsia="Times New Roman" w:hAnsi="Times New Roman" w:cs="Times New Roman"/>
              </w:rPr>
            </w:pPr>
          </w:p>
        </w:tc>
        <w:tc>
          <w:tcPr>
            <w:tcW w:w="1530"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rPr>
                <w:rFonts w:ascii="Times New Roman" w:eastAsia="Times New Roman" w:hAnsi="Times New Roman" w:cs="Times New Roman"/>
              </w:rPr>
            </w:pPr>
          </w:p>
        </w:tc>
      </w:tr>
      <w:tr w:rsidR="002A64C4" w:rsidRPr="002A64C4" w:rsidTr="002A64C4">
        <w:trPr>
          <w:tblCellSpacing w:w="0" w:type="dxa"/>
        </w:trPr>
        <w:tc>
          <w:tcPr>
            <w:tcW w:w="2085"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Inspektor nadzoru robót drogowych</w:t>
            </w:r>
          </w:p>
          <w:p w:rsidR="002A64C4" w:rsidRPr="002A64C4" w:rsidRDefault="002A64C4" w:rsidP="002A64C4">
            <w:pPr>
              <w:spacing w:before="100" w:beforeAutospacing="1" w:after="119" w:line="240" w:lineRule="auto"/>
              <w:rPr>
                <w:rFonts w:ascii="Times New Roman" w:eastAsia="Times New Roman" w:hAnsi="Times New Roman" w:cs="Times New Roman"/>
              </w:rPr>
            </w:pPr>
            <w:r w:rsidRPr="002A64C4">
              <w:rPr>
                <w:rFonts w:ascii="Times New Roman" w:eastAsia="Times New Roman" w:hAnsi="Times New Roman" w:cs="Times New Roman"/>
              </w:rPr>
              <w:t>…………………………</w:t>
            </w:r>
          </w:p>
        </w:tc>
        <w:tc>
          <w:tcPr>
            <w:tcW w:w="1845"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rPr>
                <w:rFonts w:ascii="Times New Roman" w:eastAsia="Times New Roman" w:hAnsi="Times New Roman" w:cs="Times New Roman"/>
              </w:rPr>
            </w:pPr>
          </w:p>
        </w:tc>
        <w:tc>
          <w:tcPr>
            <w:tcW w:w="2910" w:type="dxa"/>
            <w:tcBorders>
              <w:top w:val="outset" w:sz="6" w:space="0" w:color="000000"/>
              <w:left w:val="outset" w:sz="6" w:space="0" w:color="000000"/>
              <w:bottom w:val="outset" w:sz="6" w:space="0" w:color="000000"/>
              <w:right w:val="outset" w:sz="6" w:space="0" w:color="000000"/>
            </w:tcBorders>
            <w:shd w:val="clear" w:color="auto" w:fill="D9D9D9"/>
            <w:hideMark/>
          </w:tcPr>
          <w:p w:rsidR="002A64C4" w:rsidRPr="002A64C4" w:rsidRDefault="002A64C4" w:rsidP="002A64C4">
            <w:pPr>
              <w:spacing w:before="100" w:beforeAutospacing="1" w:after="119" w:line="240" w:lineRule="auto"/>
              <w:rPr>
                <w:rFonts w:ascii="Times New Roman" w:eastAsia="Times New Roman" w:hAnsi="Times New Roman" w:cs="Times New Roman"/>
              </w:rPr>
            </w:pPr>
          </w:p>
        </w:tc>
        <w:tc>
          <w:tcPr>
            <w:tcW w:w="1530"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rPr>
                <w:rFonts w:ascii="Times New Roman" w:eastAsia="Times New Roman" w:hAnsi="Times New Roman" w:cs="Times New Roman"/>
              </w:rPr>
            </w:pPr>
          </w:p>
        </w:tc>
      </w:tr>
      <w:tr w:rsidR="002A64C4" w:rsidRPr="002A64C4" w:rsidTr="002A64C4">
        <w:trPr>
          <w:tblCellSpacing w:w="0" w:type="dxa"/>
        </w:trPr>
        <w:tc>
          <w:tcPr>
            <w:tcW w:w="2085"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Inspektor nadzoru robót elektrycznych</w:t>
            </w:r>
          </w:p>
          <w:p w:rsidR="002A64C4" w:rsidRPr="002A64C4" w:rsidRDefault="002A64C4" w:rsidP="002A64C4">
            <w:pPr>
              <w:spacing w:before="100" w:beforeAutospacing="1" w:after="119" w:line="240" w:lineRule="auto"/>
              <w:rPr>
                <w:rFonts w:ascii="Times New Roman" w:eastAsia="Times New Roman" w:hAnsi="Times New Roman" w:cs="Times New Roman"/>
              </w:rPr>
            </w:pPr>
            <w:r w:rsidRPr="002A64C4">
              <w:rPr>
                <w:rFonts w:ascii="Times New Roman" w:eastAsia="Times New Roman" w:hAnsi="Times New Roman" w:cs="Times New Roman"/>
              </w:rPr>
              <w:t>…………………………..</w:t>
            </w:r>
          </w:p>
        </w:tc>
        <w:tc>
          <w:tcPr>
            <w:tcW w:w="1845"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rPr>
                <w:rFonts w:ascii="Times New Roman" w:eastAsia="Times New Roman" w:hAnsi="Times New Roman" w:cs="Times New Roman"/>
              </w:rPr>
            </w:pPr>
          </w:p>
        </w:tc>
        <w:tc>
          <w:tcPr>
            <w:tcW w:w="2910" w:type="dxa"/>
            <w:tcBorders>
              <w:top w:val="outset" w:sz="6" w:space="0" w:color="000000"/>
              <w:left w:val="outset" w:sz="6" w:space="0" w:color="000000"/>
              <w:bottom w:val="outset" w:sz="6" w:space="0" w:color="000000"/>
              <w:right w:val="outset" w:sz="6" w:space="0" w:color="000000"/>
            </w:tcBorders>
            <w:shd w:val="clear" w:color="auto" w:fill="D9D9D9"/>
            <w:hideMark/>
          </w:tcPr>
          <w:p w:rsidR="002A64C4" w:rsidRPr="002A64C4" w:rsidRDefault="002A64C4" w:rsidP="002A64C4">
            <w:pPr>
              <w:spacing w:before="100" w:beforeAutospacing="1" w:after="119" w:line="240" w:lineRule="auto"/>
              <w:rPr>
                <w:rFonts w:ascii="Times New Roman" w:eastAsia="Times New Roman" w:hAnsi="Times New Roman" w:cs="Times New Roman"/>
              </w:rPr>
            </w:pPr>
          </w:p>
        </w:tc>
        <w:tc>
          <w:tcPr>
            <w:tcW w:w="1530"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rPr>
                <w:rFonts w:ascii="Times New Roman" w:eastAsia="Times New Roman" w:hAnsi="Times New Roman" w:cs="Times New Roman"/>
              </w:rPr>
            </w:pPr>
          </w:p>
        </w:tc>
      </w:tr>
    </w:tbl>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wpisać dokument regulujący współpracę pomiędzy Wykonawcą a Inspektorem np. umowę o pracę, umowę zlecenie, w przypadku polegania na zasobach podmiotu trzeciego należy załączyć zobowiąza</w:t>
      </w:r>
      <w:r w:rsidR="00F3341C">
        <w:rPr>
          <w:rFonts w:ascii="Times New Roman" w:eastAsia="Times New Roman" w:hAnsi="Times New Roman" w:cs="Times New Roman"/>
        </w:rPr>
        <w:t>nie, o którym mowa w rozdziale 5 pkt.5.3</w:t>
      </w:r>
      <w:r w:rsidRPr="002A64C4">
        <w:rPr>
          <w:rFonts w:ascii="Times New Roman" w:eastAsia="Times New Roman" w:hAnsi="Times New Roman" w:cs="Times New Roman"/>
        </w:rPr>
        <w:t>.</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dnia: ...................................</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podpis i pieczęć Wykonawcy</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lub upełnomocnionego</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przedstawiciela Wykonawcy</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AA5DC8" w:rsidRDefault="00AA5DC8" w:rsidP="002A64C4">
      <w:pPr>
        <w:spacing w:before="100" w:beforeAutospacing="1" w:after="0" w:line="240" w:lineRule="auto"/>
        <w:jc w:val="right"/>
        <w:rPr>
          <w:rFonts w:ascii="Times New Roman" w:eastAsia="Times New Roman" w:hAnsi="Times New Roman" w:cs="Times New Roman"/>
        </w:rPr>
      </w:pPr>
    </w:p>
    <w:p w:rsidR="00AA5DC8" w:rsidRDefault="00AA5DC8" w:rsidP="002A64C4">
      <w:pPr>
        <w:spacing w:before="100" w:beforeAutospacing="1" w:after="0" w:line="240" w:lineRule="auto"/>
        <w:jc w:val="right"/>
        <w:rPr>
          <w:rFonts w:ascii="Times New Roman" w:eastAsia="Times New Roman" w:hAnsi="Times New Roman" w:cs="Times New Roman"/>
        </w:rPr>
      </w:pPr>
    </w:p>
    <w:p w:rsidR="00AA5DC8" w:rsidRDefault="00AA5DC8" w:rsidP="002A64C4">
      <w:pPr>
        <w:spacing w:before="100" w:beforeAutospacing="1" w:after="0" w:line="240" w:lineRule="auto"/>
        <w:jc w:val="right"/>
        <w:rPr>
          <w:rFonts w:ascii="Times New Roman" w:eastAsia="Times New Roman" w:hAnsi="Times New Roman" w:cs="Times New Roman"/>
        </w:rPr>
      </w:pPr>
    </w:p>
    <w:p w:rsidR="00AA5DC8" w:rsidRDefault="00AA5DC8" w:rsidP="002A64C4">
      <w:pPr>
        <w:spacing w:before="100" w:beforeAutospacing="1" w:after="0" w:line="240" w:lineRule="auto"/>
        <w:jc w:val="right"/>
        <w:rPr>
          <w:rFonts w:ascii="Times New Roman" w:eastAsia="Times New Roman" w:hAnsi="Times New Roman" w:cs="Times New Roman"/>
        </w:rPr>
      </w:pPr>
    </w:p>
    <w:p w:rsidR="00AA5DC8" w:rsidRDefault="00AA5DC8" w:rsidP="002A64C4">
      <w:pPr>
        <w:spacing w:before="100" w:beforeAutospacing="1" w:after="0" w:line="240" w:lineRule="auto"/>
        <w:jc w:val="right"/>
        <w:rPr>
          <w:rFonts w:ascii="Times New Roman" w:eastAsia="Times New Roman" w:hAnsi="Times New Roman" w:cs="Times New Roman"/>
        </w:rPr>
      </w:pPr>
    </w:p>
    <w:p w:rsidR="00AA5DC8" w:rsidRDefault="00AA5DC8" w:rsidP="002A64C4">
      <w:pPr>
        <w:spacing w:before="100" w:beforeAutospacing="1" w:after="0" w:line="240" w:lineRule="auto"/>
        <w:jc w:val="right"/>
        <w:rPr>
          <w:rFonts w:ascii="Times New Roman" w:eastAsia="Times New Roman" w:hAnsi="Times New Roman" w:cs="Times New Roman"/>
        </w:rPr>
      </w:pPr>
    </w:p>
    <w:p w:rsidR="00AA5DC8" w:rsidRDefault="00AA5DC8" w:rsidP="002A64C4">
      <w:pPr>
        <w:spacing w:before="100" w:beforeAutospacing="1" w:after="0" w:line="240" w:lineRule="auto"/>
        <w:jc w:val="right"/>
        <w:rPr>
          <w:rFonts w:ascii="Times New Roman" w:eastAsia="Times New Roman" w:hAnsi="Times New Roman" w:cs="Times New Roman"/>
        </w:rPr>
      </w:pPr>
    </w:p>
    <w:p w:rsidR="00AA5DC8" w:rsidRDefault="00AA5DC8" w:rsidP="002A64C4">
      <w:pPr>
        <w:spacing w:before="100" w:beforeAutospacing="1" w:after="0" w:line="240" w:lineRule="auto"/>
        <w:jc w:val="right"/>
        <w:rPr>
          <w:rFonts w:ascii="Times New Roman" w:eastAsia="Times New Roman" w:hAnsi="Times New Roman" w:cs="Times New Roman"/>
        </w:rPr>
      </w:pPr>
    </w:p>
    <w:p w:rsidR="00AA5DC8" w:rsidRDefault="00AA5DC8" w:rsidP="002A64C4">
      <w:pPr>
        <w:spacing w:before="100" w:beforeAutospacing="1" w:after="0" w:line="240" w:lineRule="auto"/>
        <w:jc w:val="right"/>
        <w:rPr>
          <w:rFonts w:ascii="Times New Roman" w:eastAsia="Times New Roman" w:hAnsi="Times New Roman" w:cs="Times New Roman"/>
        </w:rPr>
      </w:pPr>
    </w:p>
    <w:p w:rsidR="00AA5DC8" w:rsidRDefault="00AA5DC8" w:rsidP="002A64C4">
      <w:pPr>
        <w:spacing w:before="100" w:beforeAutospacing="1" w:after="0" w:line="240" w:lineRule="auto"/>
        <w:jc w:val="right"/>
        <w:rPr>
          <w:rFonts w:ascii="Times New Roman" w:eastAsia="Times New Roman" w:hAnsi="Times New Roman" w:cs="Times New Roman"/>
        </w:rPr>
      </w:pPr>
    </w:p>
    <w:p w:rsidR="00AA5DC8" w:rsidRDefault="00AA5DC8" w:rsidP="002A64C4">
      <w:pPr>
        <w:spacing w:before="100" w:beforeAutospacing="1" w:after="0" w:line="240" w:lineRule="auto"/>
        <w:jc w:val="right"/>
        <w:rPr>
          <w:rFonts w:ascii="Times New Roman" w:eastAsia="Times New Roman" w:hAnsi="Times New Roman" w:cs="Times New Roman"/>
        </w:rPr>
      </w:pPr>
    </w:p>
    <w:p w:rsidR="00AA5DC8" w:rsidRDefault="00AA5DC8" w:rsidP="002A64C4">
      <w:pPr>
        <w:spacing w:before="100" w:beforeAutospacing="1" w:after="0" w:line="240" w:lineRule="auto"/>
        <w:jc w:val="right"/>
        <w:rPr>
          <w:rFonts w:ascii="Times New Roman" w:eastAsia="Times New Roman" w:hAnsi="Times New Roman" w:cs="Times New Roman"/>
        </w:rPr>
      </w:pPr>
    </w:p>
    <w:p w:rsidR="00AA5DC8" w:rsidRDefault="00AA5DC8" w:rsidP="002A64C4">
      <w:pPr>
        <w:spacing w:before="100" w:beforeAutospacing="1" w:after="0" w:line="240" w:lineRule="auto"/>
        <w:jc w:val="right"/>
        <w:rPr>
          <w:rFonts w:ascii="Times New Roman" w:eastAsia="Times New Roman" w:hAnsi="Times New Roman" w:cs="Times New Roman"/>
        </w:rPr>
      </w:pPr>
    </w:p>
    <w:p w:rsidR="00AA5DC8" w:rsidRDefault="00AA5DC8" w:rsidP="002A64C4">
      <w:pPr>
        <w:spacing w:before="100" w:beforeAutospacing="1" w:after="0" w:line="240" w:lineRule="auto"/>
        <w:jc w:val="right"/>
        <w:rPr>
          <w:rFonts w:ascii="Times New Roman" w:eastAsia="Times New Roman" w:hAnsi="Times New Roman" w:cs="Times New Roman"/>
        </w:rPr>
      </w:pPr>
    </w:p>
    <w:p w:rsidR="00AA5DC8" w:rsidRDefault="00AA5DC8" w:rsidP="002A64C4">
      <w:pPr>
        <w:spacing w:before="100" w:beforeAutospacing="1" w:after="0" w:line="240" w:lineRule="auto"/>
        <w:jc w:val="right"/>
        <w:rPr>
          <w:rFonts w:ascii="Times New Roman" w:eastAsia="Times New Roman" w:hAnsi="Times New Roman" w:cs="Times New Roman"/>
        </w:rPr>
      </w:pPr>
    </w:p>
    <w:p w:rsidR="00211CFB" w:rsidRDefault="00211CFB" w:rsidP="002A64C4">
      <w:pPr>
        <w:spacing w:before="100" w:beforeAutospacing="1" w:after="0" w:line="240" w:lineRule="auto"/>
        <w:jc w:val="right"/>
        <w:rPr>
          <w:rFonts w:ascii="Times New Roman" w:eastAsia="Times New Roman" w:hAnsi="Times New Roman" w:cs="Times New Roman"/>
        </w:rPr>
      </w:pPr>
    </w:p>
    <w:p w:rsidR="00211CFB" w:rsidRDefault="00211CFB" w:rsidP="002A64C4">
      <w:pPr>
        <w:spacing w:before="100" w:beforeAutospacing="1" w:after="0" w:line="240" w:lineRule="auto"/>
        <w:jc w:val="right"/>
        <w:rPr>
          <w:rFonts w:ascii="Times New Roman" w:eastAsia="Times New Roman" w:hAnsi="Times New Roman" w:cs="Times New Roman"/>
        </w:rPr>
      </w:pPr>
    </w:p>
    <w:p w:rsidR="002A64C4" w:rsidRPr="002A64C4" w:rsidRDefault="00211CFB" w:rsidP="002A64C4">
      <w:pPr>
        <w:spacing w:before="100" w:beforeAutospacing="1" w:after="0" w:line="240" w:lineRule="auto"/>
        <w:jc w:val="right"/>
        <w:rPr>
          <w:rFonts w:ascii="Times New Roman" w:eastAsia="Times New Roman" w:hAnsi="Times New Roman" w:cs="Times New Roman"/>
        </w:rPr>
      </w:pPr>
      <w:r>
        <w:rPr>
          <w:rFonts w:ascii="Times New Roman" w:eastAsia="Times New Roman" w:hAnsi="Times New Roman" w:cs="Times New Roman"/>
        </w:rPr>
        <w:t>Załącznik Nr 5</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Nazwa i adres wykonawcy</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AA5DC8" w:rsidRPr="008072AB" w:rsidRDefault="00AA5DC8" w:rsidP="00AA5DC8">
      <w:pPr>
        <w:pStyle w:val="Teksttreci0"/>
        <w:shd w:val="clear" w:color="auto" w:fill="auto"/>
        <w:spacing w:after="632"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 pieczęć firmowa /</w:t>
      </w:r>
    </w:p>
    <w:p w:rsidR="00AA5DC8" w:rsidRPr="008072AB" w:rsidRDefault="00AA5DC8" w:rsidP="00AA5DC8">
      <w:pPr>
        <w:pStyle w:val="Teksttreci20"/>
        <w:shd w:val="clear" w:color="auto" w:fill="auto"/>
        <w:spacing w:before="0" w:after="368" w:line="210" w:lineRule="exact"/>
        <w:ind w:left="1680" w:firstLine="0"/>
        <w:jc w:val="left"/>
        <w:rPr>
          <w:rFonts w:ascii="Times New Roman" w:hAnsi="Times New Roman" w:cs="Times New Roman"/>
          <w:sz w:val="22"/>
          <w:szCs w:val="22"/>
        </w:rPr>
      </w:pPr>
      <w:r w:rsidRPr="008072AB">
        <w:rPr>
          <w:rFonts w:ascii="Times New Roman" w:hAnsi="Times New Roman" w:cs="Times New Roman"/>
          <w:sz w:val="22"/>
          <w:szCs w:val="22"/>
        </w:rPr>
        <w:t>OŚWIADCZENIE O PRZYNALEŻNOŚCI DO GRUPY KAPITAŁOWEJ</w:t>
      </w:r>
    </w:p>
    <w:p w:rsidR="00AA5DC8" w:rsidRPr="008072AB" w:rsidRDefault="00AA5DC8" w:rsidP="00AA5DC8">
      <w:pPr>
        <w:pStyle w:val="Teksttreci20"/>
        <w:shd w:val="clear" w:color="auto" w:fill="auto"/>
        <w:spacing w:before="0" w:after="306"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Przystępując do udziału w postępowaniu o udzielenie zamówienia publicznego na:</w:t>
      </w:r>
    </w:p>
    <w:p w:rsidR="00AA5DC8" w:rsidRPr="009213D6" w:rsidRDefault="00F3341C" w:rsidP="00AA5DC8">
      <w:pPr>
        <w:rPr>
          <w:rFonts w:ascii="Times New Roman" w:hAnsi="Times New Roman" w:cs="Times New Roman"/>
        </w:rPr>
      </w:pPr>
      <w:r>
        <w:rPr>
          <w:rFonts w:ascii="Times New Roman" w:hAnsi="Times New Roman" w:cs="Times New Roman"/>
        </w:rPr>
        <w:t>„Pełnienie kompleksowego nadzoru inwestorskiego nad robotami związanymi z budową kanalizacji sanitarnej w miejscowości Nierada – etap I”</w:t>
      </w:r>
    </w:p>
    <w:p w:rsidR="00AA5DC8" w:rsidRPr="009213D6" w:rsidRDefault="00AA5DC8" w:rsidP="00AA5DC8">
      <w:pPr>
        <w:rPr>
          <w:rFonts w:ascii="Times New Roman" w:hAnsi="Times New Roman" w:cs="Times New Roman"/>
        </w:rPr>
      </w:pPr>
    </w:p>
    <w:p w:rsidR="00AA5DC8" w:rsidRPr="008072AB" w:rsidRDefault="00AA5DC8" w:rsidP="00AA5DC8">
      <w:pPr>
        <w:pStyle w:val="Teksttreci20"/>
        <w:shd w:val="clear" w:color="auto" w:fill="auto"/>
        <w:spacing w:before="0" w:after="306" w:line="210" w:lineRule="exact"/>
        <w:ind w:left="20" w:firstLine="0"/>
        <w:jc w:val="both"/>
        <w:rPr>
          <w:rFonts w:ascii="Times New Roman" w:hAnsi="Times New Roman" w:cs="Times New Roman"/>
          <w:sz w:val="22"/>
          <w:szCs w:val="22"/>
        </w:rPr>
      </w:pPr>
    </w:p>
    <w:p w:rsidR="00AA5DC8" w:rsidRPr="008072AB" w:rsidRDefault="00AA5DC8" w:rsidP="00AA5DC8">
      <w:pPr>
        <w:pStyle w:val="Teksttreci20"/>
        <w:shd w:val="clear" w:color="auto" w:fill="auto"/>
        <w:spacing w:before="0" w:after="306" w:line="210" w:lineRule="exact"/>
        <w:ind w:left="20" w:firstLine="0"/>
        <w:jc w:val="both"/>
        <w:rPr>
          <w:rFonts w:ascii="Times New Roman" w:hAnsi="Times New Roman" w:cs="Times New Roman"/>
          <w:b w:val="0"/>
          <w:sz w:val="22"/>
          <w:szCs w:val="22"/>
        </w:rPr>
      </w:pPr>
      <w:r w:rsidRPr="008072AB">
        <w:rPr>
          <w:rFonts w:ascii="Times New Roman" w:hAnsi="Times New Roman" w:cs="Times New Roman"/>
          <w:b w:val="0"/>
          <w:sz w:val="22"/>
          <w:szCs w:val="22"/>
        </w:rPr>
        <w:t>………………………………………………………………………………………………………………………………………………………………….</w:t>
      </w:r>
    </w:p>
    <w:p w:rsidR="00AA5DC8" w:rsidRPr="008072AB" w:rsidRDefault="00AA5DC8" w:rsidP="00AA5DC8">
      <w:pPr>
        <w:pStyle w:val="Teksttreci0"/>
        <w:shd w:val="clear" w:color="auto" w:fill="auto"/>
        <w:spacing w:after="760" w:line="432" w:lineRule="exact"/>
        <w:ind w:right="2180" w:firstLine="0"/>
        <w:rPr>
          <w:rFonts w:ascii="Times New Roman" w:hAnsi="Times New Roman" w:cs="Times New Roman"/>
          <w:sz w:val="22"/>
          <w:szCs w:val="22"/>
        </w:rPr>
      </w:pPr>
      <w:r w:rsidRPr="008072AB">
        <w:rPr>
          <w:rStyle w:val="TeksttreciKursywa"/>
          <w:rFonts w:ascii="Times New Roman" w:hAnsi="Times New Roman" w:cs="Times New Roman"/>
          <w:sz w:val="22"/>
          <w:szCs w:val="22"/>
        </w:rPr>
        <w:t xml:space="preserve">                                                      (podać pełną nazwę i adres/siedzibę Wykonawcy) </w:t>
      </w:r>
      <w:r w:rsidRPr="008072AB">
        <w:rPr>
          <w:rFonts w:ascii="Times New Roman" w:hAnsi="Times New Roman" w:cs="Times New Roman"/>
          <w:sz w:val="22"/>
          <w:szCs w:val="22"/>
        </w:rPr>
        <w:t>oświadczam, iż nie należymy / należymy* do grupy kapitałowej</w:t>
      </w:r>
    </w:p>
    <w:p w:rsidR="00AA5DC8" w:rsidRPr="008072AB" w:rsidRDefault="00AA5DC8" w:rsidP="00AA5DC8">
      <w:pPr>
        <w:pStyle w:val="Teksttreci0"/>
        <w:shd w:val="clear" w:color="auto" w:fill="auto"/>
        <w:spacing w:after="56" w:line="307" w:lineRule="exact"/>
        <w:ind w:left="300" w:right="780" w:firstLine="0"/>
        <w:rPr>
          <w:rFonts w:ascii="Times New Roman" w:hAnsi="Times New Roman" w:cs="Times New Roman"/>
          <w:sz w:val="22"/>
          <w:szCs w:val="22"/>
        </w:rPr>
      </w:pPr>
      <w:r w:rsidRPr="008072AB">
        <w:rPr>
          <w:rFonts w:ascii="Times New Roman" w:hAnsi="Times New Roman" w:cs="Times New Roman"/>
          <w:sz w:val="22"/>
          <w:szCs w:val="22"/>
        </w:rPr>
        <w:t>……………………………………………………………………………………………………………………………………………………………w rozumieniu ustawy z dnia 16 lutego 2007 r. o ochronie konkurencji i konsumentów (Dz. U. z 2015 r., poz.184, ze zmianami).</w:t>
      </w:r>
    </w:p>
    <w:p w:rsidR="00AA5DC8" w:rsidRPr="008072AB" w:rsidRDefault="00AA5DC8" w:rsidP="00AA5DC8">
      <w:pPr>
        <w:pStyle w:val="Teksttreci0"/>
        <w:shd w:val="clear" w:color="auto" w:fill="auto"/>
        <w:spacing w:line="312" w:lineRule="exact"/>
        <w:ind w:left="300" w:right="780" w:firstLine="0"/>
        <w:rPr>
          <w:rFonts w:ascii="Times New Roman" w:hAnsi="Times New Roman" w:cs="Times New Roman"/>
          <w:sz w:val="22"/>
          <w:szCs w:val="22"/>
        </w:rPr>
      </w:pPr>
      <w:r w:rsidRPr="008072AB">
        <w:rPr>
          <w:rFonts w:ascii="Times New Roman" w:hAnsi="Times New Roman" w:cs="Times New Roman"/>
          <w:sz w:val="22"/>
          <w:szCs w:val="22"/>
        </w:rPr>
        <w:t>W związku z tym, iż należymy do ww. wskazanej grupy kapitałowej, składamy poniżej listę podmiotów należących do tej samej grupy kapitałowej:</w:t>
      </w:r>
    </w:p>
    <w:p w:rsidR="00AA5DC8" w:rsidRPr="008072AB" w:rsidRDefault="00AA5DC8" w:rsidP="00AA5DC8">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1</w:t>
      </w:r>
      <w:r w:rsidRPr="008072AB">
        <w:rPr>
          <w:rFonts w:ascii="Times New Roman" w:hAnsi="Times New Roman" w:cs="Times New Roman"/>
          <w:sz w:val="22"/>
          <w:szCs w:val="22"/>
        </w:rPr>
        <w:tab/>
      </w:r>
    </w:p>
    <w:p w:rsidR="00AA5DC8" w:rsidRPr="008072AB" w:rsidRDefault="00AA5DC8" w:rsidP="00AA5DC8">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2</w:t>
      </w:r>
      <w:r w:rsidRPr="008072AB">
        <w:rPr>
          <w:rFonts w:ascii="Times New Roman" w:hAnsi="Times New Roman" w:cs="Times New Roman"/>
          <w:sz w:val="22"/>
          <w:szCs w:val="22"/>
        </w:rPr>
        <w:tab/>
      </w:r>
    </w:p>
    <w:p w:rsidR="00AA5DC8" w:rsidRPr="008072AB" w:rsidRDefault="00AA5DC8" w:rsidP="00AA5DC8">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3</w:t>
      </w:r>
      <w:r w:rsidRPr="008072AB">
        <w:rPr>
          <w:rFonts w:ascii="Times New Roman" w:hAnsi="Times New Roman" w:cs="Times New Roman"/>
          <w:sz w:val="22"/>
          <w:szCs w:val="22"/>
        </w:rPr>
        <w:tab/>
      </w:r>
    </w:p>
    <w:p w:rsidR="00AA5DC8" w:rsidRPr="008072AB" w:rsidRDefault="00AA5DC8" w:rsidP="00AA5DC8">
      <w:pPr>
        <w:pStyle w:val="Teksttreci0"/>
        <w:shd w:val="clear" w:color="auto" w:fill="auto"/>
        <w:spacing w:after="563" w:line="389" w:lineRule="exact"/>
        <w:ind w:left="300" w:firstLine="0"/>
        <w:rPr>
          <w:rFonts w:ascii="Times New Roman" w:hAnsi="Times New Roman" w:cs="Times New Roman"/>
          <w:sz w:val="22"/>
          <w:szCs w:val="22"/>
        </w:rPr>
      </w:pPr>
      <w:r w:rsidRPr="008072AB">
        <w:rPr>
          <w:rFonts w:ascii="Times New Roman" w:hAnsi="Times New Roman" w:cs="Times New Roman"/>
          <w:sz w:val="22"/>
          <w:szCs w:val="22"/>
        </w:rPr>
        <w:t>*niepotrzebne skreślić</w:t>
      </w:r>
    </w:p>
    <w:p w:rsidR="00AA5DC8" w:rsidRPr="008072AB" w:rsidRDefault="00AA5DC8" w:rsidP="00AA5DC8">
      <w:pPr>
        <w:pStyle w:val="Teksttreci0"/>
        <w:shd w:val="clear" w:color="auto" w:fill="auto"/>
        <w:tabs>
          <w:tab w:val="left" w:leader="dot" w:pos="2838"/>
        </w:tabs>
        <w:spacing w:after="797"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 xml:space="preserve">Data: </w:t>
      </w:r>
      <w:r w:rsidRPr="008072AB">
        <w:rPr>
          <w:rFonts w:ascii="Times New Roman" w:hAnsi="Times New Roman" w:cs="Times New Roman"/>
          <w:sz w:val="22"/>
          <w:szCs w:val="22"/>
        </w:rPr>
        <w:tab/>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Nazwa i adres wykonawcy</w:t>
      </w:r>
    </w:p>
    <w:p w:rsidR="002A64C4" w:rsidRPr="002A64C4" w:rsidRDefault="00211CFB" w:rsidP="00211CFB">
      <w:pPr>
        <w:spacing w:before="100" w:beforeAutospacing="1" w:after="0" w:line="240" w:lineRule="auto"/>
        <w:ind w:left="6372" w:firstLine="708"/>
        <w:rPr>
          <w:rFonts w:ascii="Times New Roman" w:eastAsia="Times New Roman" w:hAnsi="Times New Roman" w:cs="Times New Roman"/>
        </w:rPr>
      </w:pPr>
      <w:r>
        <w:rPr>
          <w:rFonts w:ascii="Times New Roman" w:eastAsia="Times New Roman" w:hAnsi="Times New Roman" w:cs="Times New Roman"/>
        </w:rPr>
        <w:t>Załącznik</w:t>
      </w:r>
      <w:r w:rsidR="00AA5DC8">
        <w:rPr>
          <w:rFonts w:ascii="Times New Roman" w:eastAsia="Times New Roman" w:hAnsi="Times New Roman" w:cs="Times New Roman"/>
        </w:rPr>
        <w:t xml:space="preserve"> nr </w:t>
      </w:r>
      <w:r>
        <w:rPr>
          <w:rFonts w:ascii="Times New Roman" w:eastAsia="Times New Roman" w:hAnsi="Times New Roman" w:cs="Times New Roman"/>
        </w:rPr>
        <w:t>6</w:t>
      </w:r>
    </w:p>
    <w:p w:rsidR="002A64C4" w:rsidRPr="002A64C4" w:rsidRDefault="002A64C4" w:rsidP="002A64C4">
      <w:pPr>
        <w:spacing w:before="100" w:beforeAutospacing="1" w:after="0" w:line="240" w:lineRule="auto"/>
        <w:jc w:val="center"/>
        <w:rPr>
          <w:rFonts w:ascii="Times New Roman" w:eastAsia="Times New Roman" w:hAnsi="Times New Roman" w:cs="Times New Roman"/>
        </w:rPr>
      </w:pPr>
      <w:r w:rsidRPr="002A64C4">
        <w:rPr>
          <w:rFonts w:ascii="Times New Roman" w:eastAsia="Times New Roman" w:hAnsi="Times New Roman" w:cs="Times New Roman"/>
          <w:b/>
          <w:bCs/>
          <w:u w:val="single"/>
        </w:rPr>
        <w:t>OŚWIADCZENIE O CZĘŚCI ZAMÓWIENIA, KTÓREJ WYKONANIE, WYKONAWCA ZAMIERZA POWIERZYĆ PODWYKONAWCOM</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Przystępując do postępowania w sprawie udzielenia zamówienia publicznego p.n.:</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w:t>
      </w:r>
      <w:r w:rsidRPr="002A64C4">
        <w:rPr>
          <w:rFonts w:ascii="Times New Roman" w:eastAsia="Times New Roman" w:hAnsi="Times New Roman" w:cs="Times New Roman"/>
          <w:b/>
          <w:bCs/>
        </w:rPr>
        <w:t>Pełnienie kompleksowego nadzoru inwestorskiego nad robotami związanymi z budową kanalizacji sanitarnej w miejscowości Nierada – etap I”</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Oświadczam/ my, że podwykonawcom zamierzam/ my powierzyć część zamówienia obejmującą wykonanie prac w zakresie:</w:t>
      </w:r>
    </w:p>
    <w:tbl>
      <w:tblPr>
        <w:tblW w:w="922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605"/>
        <w:gridCol w:w="4620"/>
      </w:tblGrid>
      <w:tr w:rsidR="002A64C4" w:rsidRPr="002A64C4" w:rsidTr="002A64C4">
        <w:trPr>
          <w:tblCellSpacing w:w="0" w:type="dxa"/>
        </w:trPr>
        <w:tc>
          <w:tcPr>
            <w:tcW w:w="4380"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Zakres rzeczowy – określenie części zamówienia, która została powierzona podwykonawcy</w:t>
            </w:r>
          </w:p>
          <w:p w:rsidR="002A64C4" w:rsidRPr="002A64C4" w:rsidRDefault="002A64C4" w:rsidP="002A64C4">
            <w:pPr>
              <w:spacing w:before="100" w:beforeAutospacing="1" w:after="119" w:line="240" w:lineRule="auto"/>
              <w:rPr>
                <w:rFonts w:ascii="Times New Roman" w:eastAsia="Times New Roman" w:hAnsi="Times New Roman" w:cs="Times New Roman"/>
              </w:rPr>
            </w:pPr>
            <w:r w:rsidRPr="002A64C4">
              <w:rPr>
                <w:rFonts w:ascii="Times New Roman" w:eastAsia="Times New Roman" w:hAnsi="Times New Roman" w:cs="Times New Roman"/>
              </w:rPr>
              <w:lastRenderedPageBreak/>
              <w:t>(należy podać również wartość lub procentową część zamówienia, jaka zostanie powierzona podwykonawcy *)</w:t>
            </w:r>
          </w:p>
        </w:tc>
        <w:tc>
          <w:tcPr>
            <w:tcW w:w="4395"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rPr>
                <w:rFonts w:ascii="Times New Roman" w:eastAsia="Times New Roman" w:hAnsi="Times New Roman" w:cs="Times New Roman"/>
              </w:rPr>
            </w:pPr>
            <w:r w:rsidRPr="002A64C4">
              <w:rPr>
                <w:rFonts w:ascii="Times New Roman" w:eastAsia="Times New Roman" w:hAnsi="Times New Roman" w:cs="Times New Roman"/>
              </w:rPr>
              <w:lastRenderedPageBreak/>
              <w:t>Informacja o podwykonawcach</w:t>
            </w:r>
          </w:p>
        </w:tc>
      </w:tr>
      <w:tr w:rsidR="002A64C4" w:rsidRPr="002A64C4" w:rsidTr="002A64C4">
        <w:trPr>
          <w:tblCellSpacing w:w="0" w:type="dxa"/>
        </w:trPr>
        <w:tc>
          <w:tcPr>
            <w:tcW w:w="4380"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rPr>
                <w:rFonts w:ascii="Times New Roman" w:eastAsia="Times New Roman" w:hAnsi="Times New Roman" w:cs="Times New Roman"/>
              </w:rPr>
            </w:pPr>
          </w:p>
        </w:tc>
        <w:tc>
          <w:tcPr>
            <w:tcW w:w="4395"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rPr>
                <w:rFonts w:ascii="Times New Roman" w:eastAsia="Times New Roman" w:hAnsi="Times New Roman" w:cs="Times New Roman"/>
              </w:rPr>
            </w:pPr>
          </w:p>
        </w:tc>
      </w:tr>
      <w:tr w:rsidR="002A64C4" w:rsidRPr="002A64C4" w:rsidTr="002A64C4">
        <w:trPr>
          <w:tblCellSpacing w:w="0" w:type="dxa"/>
        </w:trPr>
        <w:tc>
          <w:tcPr>
            <w:tcW w:w="4380"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rPr>
                <w:rFonts w:ascii="Times New Roman" w:eastAsia="Times New Roman" w:hAnsi="Times New Roman" w:cs="Times New Roman"/>
              </w:rPr>
            </w:pPr>
          </w:p>
        </w:tc>
        <w:tc>
          <w:tcPr>
            <w:tcW w:w="4395"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rPr>
                <w:rFonts w:ascii="Times New Roman" w:eastAsia="Times New Roman" w:hAnsi="Times New Roman" w:cs="Times New Roman"/>
              </w:rPr>
            </w:pPr>
          </w:p>
        </w:tc>
      </w:tr>
      <w:tr w:rsidR="002A64C4" w:rsidRPr="002A64C4" w:rsidTr="002A64C4">
        <w:trPr>
          <w:tblCellSpacing w:w="0" w:type="dxa"/>
        </w:trPr>
        <w:tc>
          <w:tcPr>
            <w:tcW w:w="4380"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rPr>
                <w:rFonts w:ascii="Times New Roman" w:eastAsia="Times New Roman" w:hAnsi="Times New Roman" w:cs="Times New Roman"/>
              </w:rPr>
            </w:pPr>
          </w:p>
        </w:tc>
        <w:tc>
          <w:tcPr>
            <w:tcW w:w="4395"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rPr>
                <w:rFonts w:ascii="Times New Roman" w:eastAsia="Times New Roman" w:hAnsi="Times New Roman" w:cs="Times New Roman"/>
              </w:rPr>
            </w:pPr>
          </w:p>
        </w:tc>
      </w:tr>
    </w:tbl>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dnia: ...................................</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podpis i pieczęć Wykonawcy</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lub upełnomocnionego</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przedstawiciela Wykonawcy</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*w związku z formą ogłoszenia o udzieleniu zamówienia jaką Zamawiający ma obowiązek przekazać informację o udzieleniu zamówienia Wykonawca winien podać procentowo lub wartościowo część zamówienia, jaką zamierza powierzyć podwykonawcy.</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b/>
          <w:bCs/>
          <w:u w:val="single"/>
        </w:rPr>
        <w:t>UWAGA:</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Oświadczenia nie należy składać w przypadku wykonywania całości zamówienia przez Wykonawcę siłami własnymi</w:t>
      </w:r>
    </w:p>
    <w:p w:rsidR="002A64C4" w:rsidRDefault="002A64C4" w:rsidP="00AA5DC8">
      <w:pPr>
        <w:spacing w:before="100" w:beforeAutospacing="1" w:after="0" w:line="240" w:lineRule="auto"/>
        <w:rPr>
          <w:rFonts w:ascii="Times New Roman" w:eastAsia="Times New Roman" w:hAnsi="Times New Roman" w:cs="Times New Roman"/>
        </w:rPr>
      </w:pPr>
    </w:p>
    <w:p w:rsidR="00AA5DC8" w:rsidRPr="002A64C4" w:rsidRDefault="00AA5DC8" w:rsidP="00AA5DC8">
      <w:pPr>
        <w:spacing w:before="100" w:beforeAutospacing="1" w:after="0" w:line="240" w:lineRule="auto"/>
        <w:rPr>
          <w:rFonts w:ascii="Times New Roman" w:eastAsia="Times New Roman" w:hAnsi="Times New Roman" w:cs="Times New Roman"/>
        </w:rPr>
      </w:pPr>
    </w:p>
    <w:p w:rsidR="002A64C4" w:rsidRPr="002A64C4" w:rsidRDefault="00211CFB" w:rsidP="002A64C4">
      <w:pPr>
        <w:spacing w:before="100" w:beforeAutospacing="1" w:after="0" w:line="240" w:lineRule="auto"/>
        <w:jc w:val="right"/>
        <w:rPr>
          <w:rFonts w:ascii="Times New Roman" w:eastAsia="Times New Roman" w:hAnsi="Times New Roman" w:cs="Times New Roman"/>
        </w:rPr>
      </w:pPr>
      <w:r>
        <w:rPr>
          <w:rFonts w:ascii="Times New Roman" w:eastAsia="Times New Roman" w:hAnsi="Times New Roman" w:cs="Times New Roman"/>
        </w:rPr>
        <w:t>Załącznik Nr 7</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Nazwa i adres wykonawcy</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jc w:val="center"/>
        <w:rPr>
          <w:rFonts w:ascii="Times New Roman" w:eastAsia="Times New Roman" w:hAnsi="Times New Roman" w:cs="Times New Roman"/>
        </w:rPr>
      </w:pPr>
      <w:r w:rsidRPr="002A64C4">
        <w:rPr>
          <w:rFonts w:ascii="Times New Roman" w:eastAsia="Times New Roman" w:hAnsi="Times New Roman" w:cs="Times New Roman"/>
        </w:rPr>
        <w:t>WYKAZ USŁUG</w:t>
      </w:r>
    </w:p>
    <w:p w:rsidR="002A64C4" w:rsidRPr="002A64C4" w:rsidRDefault="002A64C4" w:rsidP="002A64C4">
      <w:pPr>
        <w:spacing w:before="100" w:beforeAutospacing="1" w:after="0" w:line="240" w:lineRule="auto"/>
        <w:jc w:val="center"/>
        <w:rPr>
          <w:rFonts w:ascii="Times New Roman" w:eastAsia="Times New Roman" w:hAnsi="Times New Roman" w:cs="Times New Roman"/>
        </w:rPr>
      </w:pPr>
      <w:r w:rsidRPr="002A64C4">
        <w:rPr>
          <w:rFonts w:ascii="Times New Roman" w:eastAsia="Times New Roman" w:hAnsi="Times New Roman" w:cs="Times New Roman"/>
        </w:rPr>
        <w:t xml:space="preserve">Przystępując do postępowania w sprawie udzielenia zamówienia publicznego </w:t>
      </w:r>
      <w:r w:rsidRPr="002A64C4">
        <w:rPr>
          <w:rFonts w:ascii="Times New Roman" w:eastAsia="Times New Roman" w:hAnsi="Times New Roman" w:cs="Times New Roman"/>
          <w:b/>
          <w:bCs/>
        </w:rPr>
        <w:t xml:space="preserve">„Pełnienie kompleksowego nadzoru inwestorskiego nad robotami związanymi z budową kanalizacji sanitarnej w miejscowości Nierada – etap I” </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oświadczam/my, w celu potwierdzenia spełniania wymagań określonych w rozdzial</w:t>
      </w:r>
      <w:r w:rsidR="00F3341C">
        <w:rPr>
          <w:rFonts w:ascii="Times New Roman" w:eastAsia="Times New Roman" w:hAnsi="Times New Roman" w:cs="Times New Roman"/>
        </w:rPr>
        <w:t>e 5 pkt. 5.2.4.</w:t>
      </w:r>
      <w:r w:rsidRPr="002A64C4">
        <w:rPr>
          <w:rFonts w:ascii="Times New Roman" w:eastAsia="Times New Roman" w:hAnsi="Times New Roman" w:cs="Times New Roman"/>
        </w:rPr>
        <w:t xml:space="preserve"> SIWZ, że wykonaliśmy następujące usługi:</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p>
    <w:tbl>
      <w:tblPr>
        <w:tblW w:w="922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832"/>
        <w:gridCol w:w="1849"/>
        <w:gridCol w:w="1848"/>
        <w:gridCol w:w="1848"/>
        <w:gridCol w:w="1848"/>
      </w:tblGrid>
      <w:tr w:rsidR="002A64C4" w:rsidRPr="002A64C4" w:rsidTr="002A64C4">
        <w:trPr>
          <w:tblCellSpacing w:w="0" w:type="dxa"/>
        </w:trPr>
        <w:tc>
          <w:tcPr>
            <w:tcW w:w="1620"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jc w:val="right"/>
              <w:rPr>
                <w:rFonts w:ascii="Times New Roman" w:eastAsia="Times New Roman" w:hAnsi="Times New Roman" w:cs="Times New Roman"/>
              </w:rPr>
            </w:pPr>
            <w:r w:rsidRPr="002A64C4">
              <w:rPr>
                <w:rFonts w:ascii="Times New Roman" w:eastAsia="Times New Roman" w:hAnsi="Times New Roman" w:cs="Times New Roman"/>
              </w:rPr>
              <w:t>Przedmiot usługi</w:t>
            </w:r>
          </w:p>
        </w:tc>
        <w:tc>
          <w:tcPr>
            <w:tcW w:w="1635"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jc w:val="right"/>
              <w:rPr>
                <w:rFonts w:ascii="Times New Roman" w:eastAsia="Times New Roman" w:hAnsi="Times New Roman" w:cs="Times New Roman"/>
              </w:rPr>
            </w:pPr>
            <w:r w:rsidRPr="002A64C4">
              <w:rPr>
                <w:rFonts w:ascii="Times New Roman" w:eastAsia="Times New Roman" w:hAnsi="Times New Roman" w:cs="Times New Roman"/>
              </w:rPr>
              <w:t>Wartość usługi</w:t>
            </w:r>
          </w:p>
        </w:tc>
        <w:tc>
          <w:tcPr>
            <w:tcW w:w="1635"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jc w:val="right"/>
              <w:rPr>
                <w:rFonts w:ascii="Times New Roman" w:eastAsia="Times New Roman" w:hAnsi="Times New Roman" w:cs="Times New Roman"/>
              </w:rPr>
            </w:pPr>
            <w:r w:rsidRPr="002A64C4">
              <w:rPr>
                <w:rFonts w:ascii="Times New Roman" w:eastAsia="Times New Roman" w:hAnsi="Times New Roman" w:cs="Times New Roman"/>
              </w:rPr>
              <w:t xml:space="preserve">Wartość inwestycji podlegającej nadzorowi </w:t>
            </w:r>
          </w:p>
        </w:tc>
        <w:tc>
          <w:tcPr>
            <w:tcW w:w="1635"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 xml:space="preserve">Okres realizacji </w:t>
            </w:r>
          </w:p>
          <w:p w:rsidR="002A64C4" w:rsidRPr="002A64C4" w:rsidRDefault="002A64C4" w:rsidP="002A64C4">
            <w:pPr>
              <w:spacing w:before="100" w:beforeAutospacing="1" w:after="119" w:line="240" w:lineRule="auto"/>
              <w:jc w:val="right"/>
              <w:rPr>
                <w:rFonts w:ascii="Times New Roman" w:eastAsia="Times New Roman" w:hAnsi="Times New Roman" w:cs="Times New Roman"/>
              </w:rPr>
            </w:pPr>
            <w:r w:rsidRPr="002A64C4">
              <w:rPr>
                <w:rFonts w:ascii="Times New Roman" w:eastAsia="Times New Roman" w:hAnsi="Times New Roman" w:cs="Times New Roman"/>
              </w:rPr>
              <w:t xml:space="preserve">( od dnia-do dnia) </w:t>
            </w:r>
          </w:p>
        </w:tc>
        <w:tc>
          <w:tcPr>
            <w:tcW w:w="1635"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jc w:val="right"/>
              <w:rPr>
                <w:rFonts w:ascii="Times New Roman" w:eastAsia="Times New Roman" w:hAnsi="Times New Roman" w:cs="Times New Roman"/>
              </w:rPr>
            </w:pPr>
            <w:r w:rsidRPr="002A64C4">
              <w:rPr>
                <w:rFonts w:ascii="Times New Roman" w:eastAsia="Times New Roman" w:hAnsi="Times New Roman" w:cs="Times New Roman"/>
              </w:rPr>
              <w:t>Podmiot na rzecz którego wykonywana była usługa</w:t>
            </w:r>
          </w:p>
        </w:tc>
      </w:tr>
      <w:tr w:rsidR="002A64C4" w:rsidRPr="002A64C4" w:rsidTr="002A64C4">
        <w:trPr>
          <w:tblCellSpacing w:w="0" w:type="dxa"/>
        </w:trPr>
        <w:tc>
          <w:tcPr>
            <w:tcW w:w="1620"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0" w:line="240" w:lineRule="auto"/>
              <w:jc w:val="right"/>
              <w:rPr>
                <w:rFonts w:ascii="Times New Roman" w:eastAsia="Times New Roman" w:hAnsi="Times New Roman" w:cs="Times New Roman"/>
              </w:rPr>
            </w:pPr>
          </w:p>
          <w:p w:rsidR="002A64C4" w:rsidRPr="002A64C4" w:rsidRDefault="002A64C4" w:rsidP="002A64C4">
            <w:pPr>
              <w:spacing w:before="100" w:beforeAutospacing="1" w:after="0" w:line="240" w:lineRule="auto"/>
              <w:jc w:val="right"/>
              <w:rPr>
                <w:rFonts w:ascii="Times New Roman" w:eastAsia="Times New Roman" w:hAnsi="Times New Roman" w:cs="Times New Roman"/>
              </w:rPr>
            </w:pPr>
          </w:p>
          <w:p w:rsidR="002A64C4" w:rsidRPr="002A64C4" w:rsidRDefault="002A64C4" w:rsidP="002A64C4">
            <w:pPr>
              <w:spacing w:before="100" w:beforeAutospacing="1" w:after="0" w:line="240" w:lineRule="auto"/>
              <w:jc w:val="right"/>
              <w:rPr>
                <w:rFonts w:ascii="Times New Roman" w:eastAsia="Times New Roman" w:hAnsi="Times New Roman" w:cs="Times New Roman"/>
              </w:rPr>
            </w:pPr>
          </w:p>
          <w:p w:rsidR="002A64C4" w:rsidRPr="002A64C4" w:rsidRDefault="002A64C4" w:rsidP="002A64C4">
            <w:pPr>
              <w:spacing w:before="100" w:beforeAutospacing="1" w:after="0" w:line="240" w:lineRule="auto"/>
              <w:jc w:val="right"/>
              <w:rPr>
                <w:rFonts w:ascii="Times New Roman" w:eastAsia="Times New Roman" w:hAnsi="Times New Roman" w:cs="Times New Roman"/>
              </w:rPr>
            </w:pPr>
          </w:p>
          <w:p w:rsidR="002A64C4" w:rsidRPr="002A64C4" w:rsidRDefault="002A64C4" w:rsidP="002A64C4">
            <w:pPr>
              <w:spacing w:before="100" w:beforeAutospacing="1" w:after="119" w:line="240" w:lineRule="auto"/>
              <w:jc w:val="right"/>
              <w:rPr>
                <w:rFonts w:ascii="Times New Roman" w:eastAsia="Times New Roman" w:hAnsi="Times New Roman" w:cs="Times New Roman"/>
              </w:rPr>
            </w:pPr>
          </w:p>
        </w:tc>
        <w:tc>
          <w:tcPr>
            <w:tcW w:w="1635"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jc w:val="right"/>
              <w:rPr>
                <w:rFonts w:ascii="Times New Roman" w:eastAsia="Times New Roman" w:hAnsi="Times New Roman" w:cs="Times New Roman"/>
              </w:rPr>
            </w:pPr>
          </w:p>
        </w:tc>
        <w:tc>
          <w:tcPr>
            <w:tcW w:w="1635"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jc w:val="right"/>
              <w:rPr>
                <w:rFonts w:ascii="Times New Roman" w:eastAsia="Times New Roman" w:hAnsi="Times New Roman" w:cs="Times New Roman"/>
              </w:rPr>
            </w:pPr>
          </w:p>
        </w:tc>
        <w:tc>
          <w:tcPr>
            <w:tcW w:w="1635"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jc w:val="right"/>
              <w:rPr>
                <w:rFonts w:ascii="Times New Roman" w:eastAsia="Times New Roman" w:hAnsi="Times New Roman" w:cs="Times New Roman"/>
              </w:rPr>
            </w:pPr>
          </w:p>
        </w:tc>
        <w:tc>
          <w:tcPr>
            <w:tcW w:w="1635" w:type="dxa"/>
            <w:tcBorders>
              <w:top w:val="outset" w:sz="6" w:space="0" w:color="000000"/>
              <w:left w:val="outset" w:sz="6" w:space="0" w:color="000000"/>
              <w:bottom w:val="outset" w:sz="6" w:space="0" w:color="000000"/>
              <w:right w:val="outset" w:sz="6" w:space="0" w:color="000000"/>
            </w:tcBorders>
            <w:hideMark/>
          </w:tcPr>
          <w:p w:rsidR="002A64C4" w:rsidRPr="002A64C4" w:rsidRDefault="002A64C4" w:rsidP="002A64C4">
            <w:pPr>
              <w:spacing w:before="100" w:beforeAutospacing="1" w:after="119" w:line="240" w:lineRule="auto"/>
              <w:jc w:val="right"/>
              <w:rPr>
                <w:rFonts w:ascii="Times New Roman" w:eastAsia="Times New Roman" w:hAnsi="Times New Roman" w:cs="Times New Roman"/>
              </w:rPr>
            </w:pPr>
          </w:p>
        </w:tc>
      </w:tr>
    </w:tbl>
    <w:p w:rsidR="002A64C4" w:rsidRPr="002A64C4" w:rsidRDefault="002A64C4" w:rsidP="002A64C4">
      <w:pPr>
        <w:spacing w:before="100" w:beforeAutospacing="1" w:after="0" w:line="240" w:lineRule="auto"/>
        <w:jc w:val="right"/>
        <w:rPr>
          <w:rFonts w:ascii="Times New Roman" w:eastAsia="Times New Roman" w:hAnsi="Times New Roman" w:cs="Times New Roman"/>
        </w:rPr>
      </w:pPr>
    </w:p>
    <w:p w:rsidR="002A64C4" w:rsidRPr="00AA5DC8" w:rsidRDefault="002A64C4" w:rsidP="002A64C4">
      <w:pPr>
        <w:spacing w:before="100" w:beforeAutospacing="1" w:after="0" w:line="240" w:lineRule="auto"/>
        <w:rPr>
          <w:rFonts w:ascii="Times New Roman" w:eastAsia="Times New Roman" w:hAnsi="Times New Roman" w:cs="Times New Roman"/>
          <w:sz w:val="20"/>
          <w:szCs w:val="20"/>
        </w:rPr>
      </w:pPr>
      <w:r w:rsidRPr="00AA5DC8">
        <w:rPr>
          <w:rFonts w:ascii="Times New Roman" w:eastAsia="Times New Roman" w:hAnsi="Times New Roman" w:cs="Times New Roman"/>
          <w:b/>
          <w:bCs/>
          <w:sz w:val="20"/>
          <w:szCs w:val="20"/>
          <w:u w:val="single"/>
        </w:rPr>
        <w:t>Uwaga</w:t>
      </w:r>
      <w:r w:rsidRPr="00AA5DC8">
        <w:rPr>
          <w:rFonts w:ascii="Times New Roman" w:eastAsia="Times New Roman" w:hAnsi="Times New Roman" w:cs="Times New Roman"/>
          <w:sz w:val="20"/>
          <w:szCs w:val="20"/>
        </w:rPr>
        <w:t xml:space="preserve">: do wykazu należy dołączyć dowody określające czy te usługi zostały wykonane lub są wykonywane należycie, przy czym dowodami o których mowa są referencje bądź inne dokumenty wystawione przez podmiot, na rzecz którego usługi były </w:t>
      </w:r>
      <w:r w:rsidR="00F3341C">
        <w:rPr>
          <w:rFonts w:ascii="Times New Roman" w:eastAsia="Times New Roman" w:hAnsi="Times New Roman" w:cs="Times New Roman"/>
          <w:sz w:val="20"/>
          <w:szCs w:val="20"/>
        </w:rPr>
        <w:t>wykonywane.</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dnia: ...................................</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w:t>
      </w:r>
    </w:p>
    <w:p w:rsidR="002A64C4" w:rsidRPr="002A64C4" w:rsidRDefault="002A64C4" w:rsidP="00AA5DC8">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podpis i pieczęć Wykonawcy</w:t>
      </w:r>
      <w:r w:rsidR="00AA5DC8">
        <w:rPr>
          <w:rFonts w:ascii="Times New Roman" w:eastAsia="Times New Roman" w:hAnsi="Times New Roman" w:cs="Times New Roman"/>
        </w:rPr>
        <w:t xml:space="preserve"> </w:t>
      </w:r>
      <w:r w:rsidRPr="002A64C4">
        <w:rPr>
          <w:rFonts w:ascii="Times New Roman" w:eastAsia="Times New Roman" w:hAnsi="Times New Roman" w:cs="Times New Roman"/>
        </w:rPr>
        <w:t>lub upełnomocnionego</w:t>
      </w:r>
    </w:p>
    <w:p w:rsidR="002A64C4" w:rsidRPr="002A64C4" w:rsidRDefault="002A64C4" w:rsidP="00AA5DC8">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przedstawiciela Wykonawcy</w:t>
      </w:r>
    </w:p>
    <w:p w:rsidR="00F3341C" w:rsidRDefault="00F3341C" w:rsidP="002A64C4">
      <w:pPr>
        <w:spacing w:before="100" w:beforeAutospacing="1" w:after="0" w:line="240" w:lineRule="auto"/>
        <w:jc w:val="right"/>
        <w:rPr>
          <w:rFonts w:ascii="Times New Roman" w:eastAsia="Times New Roman" w:hAnsi="Times New Roman" w:cs="Times New Roman"/>
        </w:rPr>
      </w:pPr>
    </w:p>
    <w:p w:rsidR="002A64C4" w:rsidRPr="002A64C4" w:rsidRDefault="00211CFB" w:rsidP="002A64C4">
      <w:pPr>
        <w:spacing w:before="100" w:beforeAutospacing="1" w:after="0" w:line="240" w:lineRule="auto"/>
        <w:jc w:val="right"/>
        <w:rPr>
          <w:rFonts w:ascii="Times New Roman" w:eastAsia="Times New Roman" w:hAnsi="Times New Roman" w:cs="Times New Roman"/>
        </w:rPr>
      </w:pPr>
      <w:r>
        <w:rPr>
          <w:rFonts w:ascii="Times New Roman" w:eastAsia="Times New Roman" w:hAnsi="Times New Roman" w:cs="Times New Roman"/>
        </w:rPr>
        <w:t>Załącznik Nr 8</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Nazwa i adres Podmiotu, na</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zasobach którego polega Wykonawca</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jc w:val="center"/>
        <w:rPr>
          <w:rFonts w:ascii="Times New Roman" w:eastAsia="Times New Roman" w:hAnsi="Times New Roman" w:cs="Times New Roman"/>
        </w:rPr>
      </w:pPr>
      <w:r w:rsidRPr="002A64C4">
        <w:rPr>
          <w:rFonts w:ascii="Times New Roman" w:eastAsia="Times New Roman" w:hAnsi="Times New Roman" w:cs="Times New Roman"/>
          <w:b/>
          <w:bCs/>
        </w:rPr>
        <w:t>WZÓR ZOBOWIĄZANIA PODMIOTU TRZECIEGO</w:t>
      </w:r>
    </w:p>
    <w:p w:rsidR="002A64C4" w:rsidRPr="002A64C4" w:rsidRDefault="002A64C4" w:rsidP="002A64C4">
      <w:pPr>
        <w:spacing w:before="100" w:beforeAutospacing="1" w:after="0" w:line="240" w:lineRule="auto"/>
        <w:jc w:val="center"/>
        <w:rPr>
          <w:rFonts w:ascii="Times New Roman" w:eastAsia="Times New Roman" w:hAnsi="Times New Roman" w:cs="Times New Roman"/>
        </w:rPr>
      </w:pPr>
      <w:r w:rsidRPr="002A64C4">
        <w:rPr>
          <w:rFonts w:ascii="Times New Roman" w:eastAsia="Times New Roman" w:hAnsi="Times New Roman" w:cs="Times New Roman"/>
        </w:rPr>
        <w:t>do oddania do dyspozycji Wykonawcy niezbędnych zasobów na potrzeby wykonania zamówienia</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Ja: …............................................................................................................................................................................................................</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lastRenderedPageBreak/>
        <w:t>(imię i nazwisko osoby upoważnionej do reprezentowania Podmiotu, stanowisko (właściciel, prezes zarządu, członek zarządu, prokurent, upełnomocniony reprezentant itp.)</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Działając w imieniu i na rzecz: …..................................................................................................................................................................................</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(nazwa i adres Podmiotu)</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b/>
          <w:bCs/>
        </w:rPr>
        <w:t>Zobowiązuję się do oddania nw. zasobów na potrzeby wykonania zamówienia:</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xml:space="preserve">(określenie zasobu – zdolność techniczna lub zawodowa, wskazać warunek udziału określony w SIWZ </w:t>
      </w:r>
      <w:proofErr w:type="spellStart"/>
      <w:r w:rsidRPr="002A64C4">
        <w:rPr>
          <w:rFonts w:ascii="Times New Roman" w:eastAsia="Times New Roman" w:hAnsi="Times New Roman" w:cs="Times New Roman"/>
        </w:rPr>
        <w:t>pkt</w:t>
      </w:r>
      <w:proofErr w:type="spellEnd"/>
      <w:r w:rsidRPr="002A64C4">
        <w:rPr>
          <w:rFonts w:ascii="Times New Roman" w:eastAsia="Times New Roman" w:hAnsi="Times New Roman" w:cs="Times New Roman"/>
        </w:rPr>
        <w:t xml:space="preserve"> V)</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do dyspozycji Wykonawcy: …....................................................................................................................................................................................................................</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(nazwa Wykonawcy ubiegającego się o zamówienie)</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xml:space="preserve">w trakcie wykonywania zamówienia pod nazwą: </w:t>
      </w:r>
      <w:r w:rsidRPr="002A64C4">
        <w:rPr>
          <w:rFonts w:ascii="Times New Roman" w:eastAsia="Times New Roman" w:hAnsi="Times New Roman" w:cs="Times New Roman"/>
          <w:b/>
          <w:bCs/>
        </w:rPr>
        <w:t>„Pełnienie kompleksowego nadzoru inwestorskiego nad robotami związanymi z budową kanalizacji sanitarnej w miejscowości Nierada – etap I”</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Oświadczam, iż:</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a) udostępniam Wykonawcy ww. zasoby w następującym zakresie: …...................................................................................................................................................................................</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b) sposób wykorzystania udostępnionych przeze mnie zasobów będzie następujący: …...................................................................................................................................................................................</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c) charakter stosunku łączącego mnie z Wykonawcą będzie następujący: …...................................................................................................................................................................................</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d) zakres mojego udziału przy wykonywaniu zamówienia będzie następujący: …...................................................................................................................................................................................</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lastRenderedPageBreak/>
        <w:t>e) okres mojego udziału przy wykonywaniu zamówienia będzie następujący: …..................................................................................................................................................................................</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Zgodnie z art. 22a ust. 4 ustawy w odniesieniu do warunków dotyczących wykształcenia, kwalifikacji zawodowych lub doświadczenia, zobowiązuje się do realizacji usług w zakresie udostępnionych przeze mnie zasobów.</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data: ...................................</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 xml:space="preserve">podpis i pieczęć Podmiotu </w:t>
      </w:r>
    </w:p>
    <w:p w:rsidR="002A64C4" w:rsidRPr="002A64C4" w:rsidRDefault="002A64C4" w:rsidP="002A64C4">
      <w:pPr>
        <w:spacing w:before="100" w:beforeAutospacing="1" w:after="0" w:line="240" w:lineRule="auto"/>
        <w:jc w:val="right"/>
        <w:rPr>
          <w:rFonts w:ascii="Times New Roman" w:eastAsia="Times New Roman" w:hAnsi="Times New Roman" w:cs="Times New Roman"/>
        </w:rPr>
      </w:pPr>
      <w:r w:rsidRPr="002A64C4">
        <w:rPr>
          <w:rFonts w:ascii="Times New Roman" w:eastAsia="Times New Roman" w:hAnsi="Times New Roman" w:cs="Times New Roman"/>
        </w:rPr>
        <w:t>lub osoby upoważnionej do reprezentacji</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keepNext/>
        <w:spacing w:before="100" w:beforeAutospacing="1" w:after="0" w:line="240" w:lineRule="auto"/>
        <w:ind w:left="6373"/>
        <w:rPr>
          <w:rFonts w:ascii="Times New Roman" w:eastAsia="Times New Roman" w:hAnsi="Times New Roman" w:cs="Times New Roman"/>
        </w:rPr>
      </w:pPr>
    </w:p>
    <w:p w:rsidR="002A64C4" w:rsidRPr="002A64C4" w:rsidRDefault="002A64C4" w:rsidP="002A64C4">
      <w:pPr>
        <w:spacing w:before="100" w:beforeAutospacing="1" w:after="0" w:line="240" w:lineRule="auto"/>
        <w:ind w:left="6373"/>
        <w:rPr>
          <w:rFonts w:ascii="Times New Roman" w:eastAsia="Times New Roman" w:hAnsi="Times New Roman" w:cs="Times New Roman"/>
        </w:rPr>
      </w:pPr>
    </w:p>
    <w:p w:rsidR="002A64C4" w:rsidRPr="002A64C4" w:rsidRDefault="002A64C4" w:rsidP="002A64C4">
      <w:pPr>
        <w:spacing w:before="100" w:beforeAutospacing="1" w:after="0" w:line="240" w:lineRule="auto"/>
        <w:ind w:left="6373"/>
        <w:rPr>
          <w:rFonts w:ascii="Times New Roman" w:eastAsia="Times New Roman" w:hAnsi="Times New Roman" w:cs="Times New Roman"/>
        </w:rPr>
      </w:pPr>
    </w:p>
    <w:p w:rsidR="002A64C4" w:rsidRPr="002A64C4" w:rsidRDefault="002A64C4" w:rsidP="002A64C4">
      <w:pPr>
        <w:spacing w:before="100" w:beforeAutospacing="1" w:after="0" w:line="240" w:lineRule="auto"/>
        <w:ind w:left="6373"/>
        <w:rPr>
          <w:rFonts w:ascii="Times New Roman" w:eastAsia="Times New Roman" w:hAnsi="Times New Roman" w:cs="Times New Roman"/>
        </w:rPr>
      </w:pPr>
    </w:p>
    <w:p w:rsidR="002A64C4" w:rsidRPr="002A64C4" w:rsidRDefault="002A64C4" w:rsidP="002A64C4">
      <w:pPr>
        <w:spacing w:before="100" w:beforeAutospacing="1" w:after="0" w:line="240" w:lineRule="auto"/>
        <w:ind w:left="6373"/>
        <w:rPr>
          <w:rFonts w:ascii="Times New Roman" w:eastAsia="Times New Roman" w:hAnsi="Times New Roman" w:cs="Times New Roman"/>
        </w:rPr>
      </w:pPr>
    </w:p>
    <w:p w:rsidR="002A64C4" w:rsidRPr="002A64C4" w:rsidRDefault="002A64C4" w:rsidP="002A64C4">
      <w:pPr>
        <w:spacing w:before="100" w:beforeAutospacing="1" w:after="0" w:line="240" w:lineRule="auto"/>
        <w:ind w:left="6373"/>
        <w:rPr>
          <w:rFonts w:ascii="Times New Roman" w:eastAsia="Times New Roman" w:hAnsi="Times New Roman" w:cs="Times New Roman"/>
        </w:rPr>
      </w:pPr>
    </w:p>
    <w:p w:rsidR="002A64C4" w:rsidRPr="002A64C4" w:rsidRDefault="002A64C4" w:rsidP="002A64C4">
      <w:pPr>
        <w:spacing w:before="100" w:beforeAutospacing="1" w:after="0" w:line="240" w:lineRule="auto"/>
        <w:ind w:left="6373"/>
        <w:rPr>
          <w:rFonts w:ascii="Times New Roman" w:eastAsia="Times New Roman" w:hAnsi="Times New Roman" w:cs="Times New Roman"/>
        </w:rPr>
      </w:pPr>
    </w:p>
    <w:p w:rsidR="002A64C4" w:rsidRPr="002A64C4" w:rsidRDefault="002A64C4" w:rsidP="002A64C4">
      <w:pPr>
        <w:spacing w:before="100" w:beforeAutospacing="1" w:after="0" w:line="240" w:lineRule="auto"/>
        <w:ind w:left="6373"/>
        <w:rPr>
          <w:rFonts w:ascii="Times New Roman" w:eastAsia="Times New Roman" w:hAnsi="Times New Roman" w:cs="Times New Roman"/>
        </w:rPr>
      </w:pPr>
    </w:p>
    <w:p w:rsidR="002A64C4" w:rsidRPr="002A64C4" w:rsidRDefault="002A64C4" w:rsidP="002A64C4">
      <w:pPr>
        <w:spacing w:before="100" w:beforeAutospacing="1" w:after="0" w:line="240" w:lineRule="auto"/>
        <w:ind w:left="6373"/>
        <w:rPr>
          <w:rFonts w:ascii="Times New Roman" w:eastAsia="Times New Roman" w:hAnsi="Times New Roman" w:cs="Times New Roman"/>
        </w:rPr>
      </w:pPr>
    </w:p>
    <w:p w:rsidR="002A64C4" w:rsidRPr="002A64C4" w:rsidRDefault="002A64C4" w:rsidP="00AA5DC8">
      <w:pPr>
        <w:spacing w:before="100" w:beforeAutospacing="1" w:after="0" w:line="240" w:lineRule="auto"/>
        <w:rPr>
          <w:rFonts w:ascii="Times New Roman" w:eastAsia="Times New Roman" w:hAnsi="Times New Roman" w:cs="Times New Roman"/>
        </w:rPr>
      </w:pPr>
    </w:p>
    <w:p w:rsidR="002A64C4" w:rsidRPr="002A64C4" w:rsidRDefault="00211CFB" w:rsidP="002A64C4">
      <w:pPr>
        <w:spacing w:before="100" w:beforeAutospacing="1" w:after="0" w:line="240" w:lineRule="auto"/>
        <w:ind w:left="6373"/>
        <w:rPr>
          <w:rFonts w:ascii="Times New Roman" w:eastAsia="Times New Roman" w:hAnsi="Times New Roman" w:cs="Times New Roman"/>
        </w:rPr>
      </w:pPr>
      <w:r>
        <w:rPr>
          <w:rFonts w:ascii="Times New Roman" w:eastAsia="Times New Roman" w:hAnsi="Times New Roman" w:cs="Times New Roman"/>
        </w:rPr>
        <w:t>Załącznik nr 9</w:t>
      </w:r>
      <w:r w:rsidR="002A64C4" w:rsidRPr="002A64C4">
        <w:rPr>
          <w:rFonts w:ascii="Times New Roman" w:eastAsia="Times New Roman" w:hAnsi="Times New Roman" w:cs="Times New Roman"/>
        </w:rPr>
        <w:t xml:space="preserve"> do SIWZ </w:t>
      </w:r>
    </w:p>
    <w:p w:rsidR="002A64C4" w:rsidRPr="002A64C4" w:rsidRDefault="002A64C4" w:rsidP="002A64C4">
      <w:pPr>
        <w:spacing w:before="100" w:beforeAutospacing="1" w:after="0" w:line="240" w:lineRule="auto"/>
        <w:jc w:val="center"/>
        <w:rPr>
          <w:rFonts w:ascii="Times New Roman" w:eastAsia="Times New Roman" w:hAnsi="Times New Roman" w:cs="Times New Roman"/>
        </w:rPr>
      </w:pPr>
      <w:r w:rsidRPr="002A64C4">
        <w:rPr>
          <w:rFonts w:ascii="Times New Roman" w:eastAsia="Times New Roman" w:hAnsi="Times New Roman" w:cs="Times New Roman"/>
        </w:rPr>
        <w:t>(Projekt)</w:t>
      </w:r>
    </w:p>
    <w:p w:rsidR="002A64C4" w:rsidRPr="002A64C4" w:rsidRDefault="002A64C4" w:rsidP="002A64C4">
      <w:pPr>
        <w:keepNext/>
        <w:spacing w:before="100" w:beforeAutospacing="1" w:after="0" w:line="240" w:lineRule="auto"/>
        <w:jc w:val="center"/>
        <w:rPr>
          <w:rFonts w:ascii="Times New Roman" w:eastAsia="Times New Roman" w:hAnsi="Times New Roman" w:cs="Times New Roman"/>
        </w:rPr>
      </w:pPr>
      <w:r w:rsidRPr="002A64C4">
        <w:rPr>
          <w:rFonts w:ascii="Times New Roman" w:eastAsia="Times New Roman" w:hAnsi="Times New Roman" w:cs="Times New Roman"/>
          <w:b/>
          <w:bCs/>
        </w:rPr>
        <w:t>UMOWA Nr ……………………</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zawarta w dniu ……………. r. w Poczesnej pomiędzy:</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E42A9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b/>
          <w:bCs/>
        </w:rPr>
        <w:t xml:space="preserve">Gminą Poczesna, z siedzibą przy ul. Wolności 2 ,42-262 Poczesna , </w:t>
      </w:r>
      <w:r w:rsidR="00E42A94">
        <w:rPr>
          <w:rFonts w:ascii="Times New Roman" w:eastAsia="Times New Roman" w:hAnsi="Times New Roman" w:cs="Times New Roman"/>
          <w:b/>
          <w:bCs/>
        </w:rPr>
        <w:t>NIP 573-28-55-270</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lastRenderedPageBreak/>
        <w:t>reprezentowaną przez: Krzysztof</w:t>
      </w:r>
      <w:r w:rsidR="00E42A94">
        <w:rPr>
          <w:rFonts w:ascii="Times New Roman" w:eastAsia="Times New Roman" w:hAnsi="Times New Roman" w:cs="Times New Roman"/>
        </w:rPr>
        <w:t>a  Ujmę</w:t>
      </w:r>
      <w:r w:rsidRPr="002A64C4">
        <w:rPr>
          <w:rFonts w:ascii="Times New Roman" w:eastAsia="Times New Roman" w:hAnsi="Times New Roman" w:cs="Times New Roman"/>
        </w:rPr>
        <w:t xml:space="preserve"> - Wójta Gminy zwaną w dalszej części umowy "Zamawiającym"</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b/>
          <w:bCs/>
        </w:rPr>
        <w:t>a</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w:t>
      </w:r>
      <w:r w:rsidRPr="002A64C4">
        <w:rPr>
          <w:rFonts w:ascii="Times New Roman" w:eastAsia="Times New Roman" w:hAnsi="Times New Roman" w:cs="Times New Roman"/>
          <w:b/>
          <w:bCs/>
        </w:rPr>
        <w:t xml:space="preserve">.. </w:t>
      </w:r>
      <w:r w:rsidRPr="002A64C4">
        <w:rPr>
          <w:rFonts w:ascii="Times New Roman" w:eastAsia="Times New Roman" w:hAnsi="Times New Roman" w:cs="Times New Roman"/>
        </w:rPr>
        <w:t>z siedzibą ………………….NIP…………….., REGON ……….. reprezentowaną przez:………– …………….</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zwanym w</w:t>
      </w:r>
      <w:r w:rsidR="00E42A94">
        <w:rPr>
          <w:rFonts w:ascii="Times New Roman" w:eastAsia="Times New Roman" w:hAnsi="Times New Roman" w:cs="Times New Roman"/>
        </w:rPr>
        <w:t xml:space="preserve"> treści umowy „Wykonawcą </w:t>
      </w:r>
      <w:r w:rsidRPr="002A64C4">
        <w:rPr>
          <w:rFonts w:ascii="Times New Roman" w:eastAsia="Times New Roman" w:hAnsi="Times New Roman" w:cs="Times New Roman"/>
        </w:rPr>
        <w:t xml:space="preserve">” lub „Inspektorem Nadzoru” </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xml:space="preserve">Niniejsza umowa zostaje zawarta w wyniku rozstrzygnięcia przetargu nieograniczonego zgodnie z </w:t>
      </w:r>
      <w:r w:rsidR="00814903">
        <w:rPr>
          <w:rFonts w:ascii="Times New Roman" w:eastAsia="Times New Roman" w:hAnsi="Times New Roman" w:cs="Times New Roman"/>
        </w:rPr>
        <w:t>u</w:t>
      </w:r>
      <w:r w:rsidRPr="002A64C4">
        <w:rPr>
          <w:rFonts w:ascii="Times New Roman" w:eastAsia="Times New Roman" w:hAnsi="Times New Roman" w:cs="Times New Roman"/>
        </w:rPr>
        <w:t>stawą z dnia 29 stycznia 2004 r. – Prawo</w:t>
      </w:r>
      <w:r w:rsidR="00E42A94">
        <w:rPr>
          <w:rFonts w:ascii="Times New Roman" w:eastAsia="Times New Roman" w:hAnsi="Times New Roman" w:cs="Times New Roman"/>
        </w:rPr>
        <w:t xml:space="preserve"> zamówień publicznych (Dz. U. z 2017 poz. 1579</w:t>
      </w:r>
      <w:r w:rsidRPr="002A64C4">
        <w:rPr>
          <w:rFonts w:ascii="Times New Roman" w:eastAsia="Times New Roman" w:hAnsi="Times New Roman" w:cs="Times New Roman"/>
        </w:rPr>
        <w:t xml:space="preserve">z </w:t>
      </w:r>
      <w:proofErr w:type="spellStart"/>
      <w:r w:rsidRPr="002A64C4">
        <w:rPr>
          <w:rFonts w:ascii="Times New Roman" w:eastAsia="Times New Roman" w:hAnsi="Times New Roman" w:cs="Times New Roman"/>
        </w:rPr>
        <w:t>późn</w:t>
      </w:r>
      <w:proofErr w:type="spellEnd"/>
      <w:r w:rsidRPr="002A64C4">
        <w:rPr>
          <w:rFonts w:ascii="Times New Roman" w:eastAsia="Times New Roman" w:hAnsi="Times New Roman" w:cs="Times New Roman"/>
        </w:rPr>
        <w:t>. zm.) – zwanej dalej „</w:t>
      </w:r>
      <w:proofErr w:type="spellStart"/>
      <w:r w:rsidRPr="002A64C4">
        <w:rPr>
          <w:rFonts w:ascii="Times New Roman" w:eastAsia="Times New Roman" w:hAnsi="Times New Roman" w:cs="Times New Roman"/>
        </w:rPr>
        <w:t>pzp</w:t>
      </w:r>
      <w:proofErr w:type="spellEnd"/>
      <w:r w:rsidRPr="002A64C4">
        <w:rPr>
          <w:rFonts w:ascii="Times New Roman" w:eastAsia="Times New Roman" w:hAnsi="Times New Roman" w:cs="Times New Roman"/>
        </w:rPr>
        <w:t xml:space="preserve">”, </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xml:space="preserve">o następującej treści: </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jc w:val="center"/>
        <w:rPr>
          <w:rFonts w:ascii="Times New Roman" w:eastAsia="Times New Roman" w:hAnsi="Times New Roman" w:cs="Times New Roman"/>
        </w:rPr>
      </w:pPr>
      <w:r w:rsidRPr="002A64C4">
        <w:rPr>
          <w:rFonts w:ascii="Times New Roman" w:eastAsia="Times New Roman" w:hAnsi="Times New Roman" w:cs="Times New Roman"/>
          <w:b/>
          <w:bCs/>
        </w:rPr>
        <w:t>§ 1</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xml:space="preserve">1.Zamawiający zleca, a Wykonawca Nadzoru przyjmuje </w:t>
      </w:r>
      <w:r w:rsidRPr="002A64C4">
        <w:rPr>
          <w:rFonts w:ascii="Times New Roman" w:eastAsia="Times New Roman" w:hAnsi="Times New Roman" w:cs="Times New Roman"/>
          <w:b/>
          <w:bCs/>
        </w:rPr>
        <w:t>kompleksowy nadzór i</w:t>
      </w:r>
      <w:r w:rsidR="00E42A94">
        <w:rPr>
          <w:rFonts w:ascii="Times New Roman" w:eastAsia="Times New Roman" w:hAnsi="Times New Roman" w:cs="Times New Roman"/>
          <w:b/>
          <w:bCs/>
        </w:rPr>
        <w:t>nwestorski nad robotami związanymi</w:t>
      </w:r>
      <w:r w:rsidRPr="002A64C4">
        <w:rPr>
          <w:rFonts w:ascii="Times New Roman" w:eastAsia="Times New Roman" w:hAnsi="Times New Roman" w:cs="Times New Roman"/>
          <w:b/>
          <w:bCs/>
        </w:rPr>
        <w:t xml:space="preserve"> z budową kanalizacji sanitarnej w miejscowości Nierada – etap I. </w:t>
      </w:r>
    </w:p>
    <w:p w:rsidR="002A64C4" w:rsidRPr="002A64C4" w:rsidRDefault="002A64C4" w:rsidP="00621FE5">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color w:val="000000"/>
        </w:rPr>
        <w:t>2.Szczegółowe zasady, zadania oraz warunki nadzoru inwestorskiego w czasie realizacji przedmiotu zamówienia zos</w:t>
      </w:r>
      <w:r w:rsidR="00814903">
        <w:rPr>
          <w:rFonts w:ascii="Times New Roman" w:eastAsia="Times New Roman" w:hAnsi="Times New Roman" w:cs="Times New Roman"/>
          <w:color w:val="000000"/>
        </w:rPr>
        <w:t>tały określone w SIWZ</w:t>
      </w:r>
      <w:r w:rsidRPr="002A64C4">
        <w:rPr>
          <w:rFonts w:ascii="Times New Roman" w:eastAsia="Times New Roman" w:hAnsi="Times New Roman" w:cs="Times New Roman"/>
          <w:color w:val="000000"/>
        </w:rPr>
        <w:t xml:space="preserve">. </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3.Podstawowe obowiązki i uprawnienia Inspektora Nadzoru Inwestorskiego oraz formalno – prawne postawy do jego działalności określa ustawa z dnia 7 lipca 1994 r. Prawo budowlane, a w szczególności czynności wymienione w art. 25</w:t>
      </w:r>
      <w:r w:rsidR="00E42A94">
        <w:rPr>
          <w:rFonts w:ascii="Times New Roman" w:eastAsia="Times New Roman" w:hAnsi="Times New Roman" w:cs="Times New Roman"/>
        </w:rPr>
        <w:t>, 26</w:t>
      </w:r>
      <w:r w:rsidRPr="002A64C4">
        <w:rPr>
          <w:rFonts w:ascii="Times New Roman" w:eastAsia="Times New Roman" w:hAnsi="Times New Roman" w:cs="Times New Roman"/>
        </w:rPr>
        <w:t xml:space="preserve"> ustawy. </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4.Inspektor Nadzoru Inwestorskiego reprezentuje interesy Zamawiającego na budowie poprzez sprawowanie kontroli zgodności realizacji robót z dokumentacją projektową, specyfikacjami technicznymi, warunkami pozwolenia na budowę, przepisami, zasadami wiedzy technicznej oraz umową zawartą z wykonawcą robót budowlanych oraz kontrola przestrzegania zaleceń wynikających z wydanych decyzji administracyjnych w zakresie ochrony środowiska,</w:t>
      </w:r>
    </w:p>
    <w:p w:rsidR="002A64C4" w:rsidRPr="002A64C4" w:rsidRDefault="002A64C4" w:rsidP="002A64C4">
      <w:pPr>
        <w:spacing w:before="100" w:beforeAutospacing="1" w:after="0" w:line="240" w:lineRule="auto"/>
        <w:ind w:left="363"/>
        <w:jc w:val="center"/>
        <w:rPr>
          <w:rFonts w:ascii="Times New Roman" w:eastAsia="Times New Roman" w:hAnsi="Times New Roman" w:cs="Times New Roman"/>
        </w:rPr>
      </w:pPr>
      <w:r w:rsidRPr="002A64C4">
        <w:rPr>
          <w:rFonts w:ascii="Times New Roman" w:eastAsia="Times New Roman" w:hAnsi="Times New Roman" w:cs="Times New Roman"/>
          <w:b/>
          <w:bCs/>
        </w:rPr>
        <w:t>§ 2</w:t>
      </w: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b/>
          <w:bCs/>
        </w:rPr>
        <w:t xml:space="preserve">1.Do zadań i obowiązków nadzoru inwestorskiego należy: </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4D04C3">
      <w:pPr>
        <w:numPr>
          <w:ilvl w:val="0"/>
          <w:numId w:val="5"/>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xml:space="preserve">Zapoznanie się z </w:t>
      </w:r>
      <w:r w:rsidR="00E42A94">
        <w:rPr>
          <w:rFonts w:ascii="Times New Roman" w:eastAsia="Times New Roman" w:hAnsi="Times New Roman" w:cs="Times New Roman"/>
        </w:rPr>
        <w:t>dokumentacją techniczno – prawną</w:t>
      </w:r>
      <w:r w:rsidRPr="002A64C4">
        <w:rPr>
          <w:rFonts w:ascii="Times New Roman" w:eastAsia="Times New Roman" w:hAnsi="Times New Roman" w:cs="Times New Roman"/>
        </w:rPr>
        <w:t xml:space="preserve">, terenem budowy, jego uzbrojeniem i zagospodarowaniem, </w:t>
      </w:r>
    </w:p>
    <w:p w:rsidR="002A64C4" w:rsidRPr="002A64C4" w:rsidRDefault="002A64C4" w:rsidP="004D04C3">
      <w:pPr>
        <w:numPr>
          <w:ilvl w:val="0"/>
          <w:numId w:val="5"/>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Sprawdzenie kompletności dokumentacji projektowej i wskazanie ewentualnych braków,</w:t>
      </w:r>
    </w:p>
    <w:p w:rsidR="002A64C4" w:rsidRPr="002A64C4" w:rsidRDefault="002A64C4" w:rsidP="004D04C3">
      <w:pPr>
        <w:numPr>
          <w:ilvl w:val="0"/>
          <w:numId w:val="5"/>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xml:space="preserve">Sprawdzenie i akceptacja </w:t>
      </w:r>
      <w:r w:rsidRPr="002A64C4">
        <w:rPr>
          <w:rFonts w:ascii="Times New Roman" w:eastAsia="Times New Roman" w:hAnsi="Times New Roman" w:cs="Times New Roman"/>
          <w:color w:val="000000"/>
        </w:rPr>
        <w:t xml:space="preserve">harmonogramu rzeczowo-finansowego </w:t>
      </w:r>
      <w:r w:rsidRPr="002A64C4">
        <w:rPr>
          <w:rFonts w:ascii="Times New Roman" w:eastAsia="Times New Roman" w:hAnsi="Times New Roman" w:cs="Times New Roman"/>
        </w:rPr>
        <w:t>przedstawionego przez</w:t>
      </w:r>
      <w:r w:rsidRPr="002A64C4">
        <w:rPr>
          <w:rFonts w:ascii="Times New Roman" w:eastAsia="Times New Roman" w:hAnsi="Times New Roman" w:cs="Times New Roman"/>
          <w:color w:val="000000"/>
        </w:rPr>
        <w:t xml:space="preserve"> wykonawcę robót budowlanych, </w:t>
      </w:r>
    </w:p>
    <w:p w:rsidR="002A64C4" w:rsidRPr="002A64C4" w:rsidRDefault="002A64C4" w:rsidP="004D04C3">
      <w:pPr>
        <w:numPr>
          <w:ilvl w:val="0"/>
          <w:numId w:val="5"/>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xml:space="preserve">Współpraca z nadzorem autorskim </w:t>
      </w:r>
    </w:p>
    <w:p w:rsidR="002A64C4" w:rsidRPr="002A64C4" w:rsidRDefault="002A64C4" w:rsidP="004D04C3">
      <w:pPr>
        <w:numPr>
          <w:ilvl w:val="0"/>
          <w:numId w:val="5"/>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xml:space="preserve">Kontrolowanie rozliczeń budowy oraz umowy na wykonanie robót budowlanych </w:t>
      </w:r>
    </w:p>
    <w:p w:rsidR="002A64C4" w:rsidRPr="002A64C4" w:rsidRDefault="002A64C4" w:rsidP="004D04C3">
      <w:pPr>
        <w:numPr>
          <w:ilvl w:val="0"/>
          <w:numId w:val="5"/>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lastRenderedPageBreak/>
        <w:t xml:space="preserve">Wykonywanie czynności sprawdzających wobec wykonawcy robót budowanych lub podwykonawcy w zakresie wymogu zatrudnienia osób na podstawie umowy o pracę, o którym mowa w art. 29 ust. 3 ustawy </w:t>
      </w:r>
      <w:proofErr w:type="spellStart"/>
      <w:r w:rsidRPr="002A64C4">
        <w:rPr>
          <w:rFonts w:ascii="Times New Roman" w:eastAsia="Times New Roman" w:hAnsi="Times New Roman" w:cs="Times New Roman"/>
        </w:rPr>
        <w:t>Pzp</w:t>
      </w:r>
      <w:proofErr w:type="spellEnd"/>
      <w:r w:rsidRPr="002A64C4">
        <w:rPr>
          <w:rFonts w:ascii="Times New Roman" w:eastAsia="Times New Roman" w:hAnsi="Times New Roman" w:cs="Times New Roman"/>
        </w:rPr>
        <w:t xml:space="preserve">, </w:t>
      </w:r>
    </w:p>
    <w:p w:rsidR="002A64C4" w:rsidRPr="002A64C4" w:rsidRDefault="002A64C4" w:rsidP="004D04C3">
      <w:pPr>
        <w:numPr>
          <w:ilvl w:val="0"/>
          <w:numId w:val="5"/>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color w:val="000000"/>
        </w:rPr>
        <w:t xml:space="preserve">Prowadzenie wszelkich niezbędnych kontroli zgodności cech jakościowych elementów robót i materiałów zgodnie z wymaganiami specyfikacji technicznych wykonania i odbioru robót oraz dokumentacji projektowych – w oparciu o wyniki badań tych cech, dostarczonych przez Wykonawcę robót </w:t>
      </w:r>
    </w:p>
    <w:p w:rsidR="002A64C4" w:rsidRPr="002A64C4" w:rsidRDefault="002A64C4" w:rsidP="004D04C3">
      <w:pPr>
        <w:numPr>
          <w:ilvl w:val="0"/>
          <w:numId w:val="5"/>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color w:val="000000"/>
        </w:rPr>
        <w:t xml:space="preserve">Akceptacja wszystkich zastosowanych do budowy materiałów pod katem ich rodzaju, parametrów technicznych, cech i źródeł pochodzenia, </w:t>
      </w:r>
    </w:p>
    <w:p w:rsidR="002A64C4" w:rsidRPr="002A64C4" w:rsidRDefault="002A64C4" w:rsidP="004D04C3">
      <w:pPr>
        <w:numPr>
          <w:ilvl w:val="0"/>
          <w:numId w:val="5"/>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Kontrola i ocena przedkładanych świadectw jakościowych, aprobat technicznych, deklaracji zgodności oraz atestów na materiały i elementy sprowadzane z zewnątrz w celu wykorzystania w procesie robót budowlanych, kontrola sposobu składowania i przechowywania materiałów;</w:t>
      </w:r>
    </w:p>
    <w:p w:rsidR="002A64C4" w:rsidRPr="002A64C4" w:rsidRDefault="002A64C4" w:rsidP="004D04C3">
      <w:pPr>
        <w:numPr>
          <w:ilvl w:val="0"/>
          <w:numId w:val="5"/>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Zatwierdzanie programu BIOZ, kontrolowanie przestrzegania przez Wykonawcę Robót zasad BHP</w:t>
      </w:r>
    </w:p>
    <w:p w:rsidR="002A64C4" w:rsidRPr="002A64C4" w:rsidRDefault="002A64C4" w:rsidP="004D04C3">
      <w:pPr>
        <w:numPr>
          <w:ilvl w:val="0"/>
          <w:numId w:val="5"/>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xml:space="preserve">Sprawdzanie zgodności wykonanych robót z dokumentacją projektową (w tym z projektami wykonawczymi, specyfikacjami technicznymi wykonania i odbioru robót) oraz przepisami techniczno – budowlanymi, normami i przepisami </w:t>
      </w:r>
      <w:proofErr w:type="spellStart"/>
      <w:r w:rsidRPr="002A64C4">
        <w:rPr>
          <w:rFonts w:ascii="Times New Roman" w:eastAsia="Times New Roman" w:hAnsi="Times New Roman" w:cs="Times New Roman"/>
        </w:rPr>
        <w:t>BHP;PPOŻ</w:t>
      </w:r>
      <w:proofErr w:type="spellEnd"/>
    </w:p>
    <w:p w:rsidR="002A64C4" w:rsidRPr="002A64C4" w:rsidRDefault="002A64C4" w:rsidP="004D04C3">
      <w:pPr>
        <w:numPr>
          <w:ilvl w:val="0"/>
          <w:numId w:val="5"/>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xml:space="preserve">Protokolarne przekazanie wykonawcy robót placu budowy, </w:t>
      </w:r>
    </w:p>
    <w:p w:rsidR="002A64C4" w:rsidRPr="002A64C4" w:rsidRDefault="002A64C4" w:rsidP="004D04C3">
      <w:pPr>
        <w:numPr>
          <w:ilvl w:val="0"/>
          <w:numId w:val="5"/>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xml:space="preserve">Organizacja prac związanych z nadzorem w sposób zapewniający brak zbędnych przerw w realizacji robót przez Wykonawcę </w:t>
      </w:r>
    </w:p>
    <w:p w:rsidR="002A64C4" w:rsidRPr="002A64C4" w:rsidRDefault="002A64C4" w:rsidP="004D04C3">
      <w:pPr>
        <w:numPr>
          <w:ilvl w:val="0"/>
          <w:numId w:val="5"/>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Dokładne zapoznanie się z warunkami umowy zawartej pomiędzy Zamawiającym a Wykonawcą robot budowlanych i rzetelne egzekwowanie zapisów przedmiotowych dokumentów.</w:t>
      </w:r>
    </w:p>
    <w:p w:rsidR="002A64C4" w:rsidRPr="002A64C4" w:rsidRDefault="002A64C4" w:rsidP="004D04C3">
      <w:pPr>
        <w:numPr>
          <w:ilvl w:val="0"/>
          <w:numId w:val="5"/>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xml:space="preserve">Nadzór nad kompletowaniem i kontrola wszelkich dokumentów wymaganych od Wykonawcy robót budowlanych koniecznych do odbioru. </w:t>
      </w:r>
    </w:p>
    <w:p w:rsidR="002A64C4" w:rsidRPr="002A64C4" w:rsidRDefault="002A64C4" w:rsidP="004D04C3">
      <w:pPr>
        <w:numPr>
          <w:ilvl w:val="0"/>
          <w:numId w:val="5"/>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Właściwa dyspozycyjność wobec Wykonawcy robót i Inwestora – Zamawiającego niezwłoczne od powiadomienia</w:t>
      </w:r>
      <w:r w:rsidRPr="002A64C4">
        <w:rPr>
          <w:rFonts w:ascii="Times New Roman" w:eastAsia="Times New Roman" w:hAnsi="Times New Roman" w:cs="Times New Roman"/>
          <w:color w:val="FF0000"/>
        </w:rPr>
        <w:t xml:space="preserve"> </w:t>
      </w:r>
      <w:r w:rsidRPr="002A64C4">
        <w:rPr>
          <w:rFonts w:ascii="Times New Roman" w:eastAsia="Times New Roman" w:hAnsi="Times New Roman" w:cs="Times New Roman"/>
        </w:rPr>
        <w:t xml:space="preserve">stawianie się na uzasadnione wezwanie telefoniczne lub inne Wykonawcy robót. </w:t>
      </w:r>
    </w:p>
    <w:p w:rsidR="002A64C4" w:rsidRPr="002A64C4" w:rsidRDefault="002A64C4" w:rsidP="004D04C3">
      <w:pPr>
        <w:numPr>
          <w:ilvl w:val="0"/>
          <w:numId w:val="5"/>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Uczestnictwo w spotkaniach organizowanych przez Zamawiającego.</w:t>
      </w:r>
    </w:p>
    <w:p w:rsidR="002A64C4" w:rsidRPr="002A64C4" w:rsidRDefault="002A64C4" w:rsidP="004D04C3">
      <w:pPr>
        <w:numPr>
          <w:ilvl w:val="0"/>
          <w:numId w:val="5"/>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Pełna koordynacja działań, w zakresie współpracy z projektantami, w przypadku wystąpienia jakichkolwiek trudności w realizacji robót budowlanych wg zatwierdzonej dokumentacji technicznej i konieczności zatwierdzania rozwiązań zamiennych.</w:t>
      </w:r>
    </w:p>
    <w:p w:rsidR="002A64C4" w:rsidRPr="002A64C4" w:rsidRDefault="002A64C4" w:rsidP="004D04C3">
      <w:pPr>
        <w:numPr>
          <w:ilvl w:val="0"/>
          <w:numId w:val="5"/>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Składanie drogą elektroniczną na żądanie Zamawiającego raportów z postępu robót, w którym należy przedstawić: szczegółowy wykaz robót wykonanych w okresie sprawozdawczym oraz narastająco od początku budowy, oraz analizę zgodności postępu robót z harmonogramem robót, informację o występujących problemach i podjętych działaniach zaradczych mających na celu ich eliminację lub ograniczenie skutków (wczesne ostrzeganie zwłaszcza w sprawach mogących wpłynąć na termin zakończenia robót lub istotny wzrost kosztu ich realizacji), pisemne zgłaszanie Zamawiającemu informacji dotyczących ewentualnych zakłóceń związanych z realizacją prac, w tym również informacji o wszelkich opóźnieniach w realizacji harmonogramu z określeniem ich przyczyn.</w:t>
      </w:r>
    </w:p>
    <w:p w:rsidR="002A64C4" w:rsidRPr="002A64C4" w:rsidRDefault="002A64C4" w:rsidP="004D04C3">
      <w:pPr>
        <w:numPr>
          <w:ilvl w:val="0"/>
          <w:numId w:val="5"/>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Opiniowanie (wraz z weryfikacją kosztorysów i wycen sporządzonych przez Wykonawcę Robót) wniosków Wykonawcy Robót w sprawie zmian sposobu wykonania robót budowlanych w stosunku do dokumentacji projektowej lub wykonania robót dodatkowych lub zamówień dodatkowych czy uzupełniających, a po ich zatwierdzeniu przez Zamawiającego uzgodnienie tych zmian z Projektantem sprawującym nadzór autorski nad realizowaną dokumentacją projektową;</w:t>
      </w:r>
    </w:p>
    <w:p w:rsidR="002A64C4" w:rsidRPr="002A64C4" w:rsidRDefault="002A64C4" w:rsidP="004D04C3">
      <w:pPr>
        <w:numPr>
          <w:ilvl w:val="0"/>
          <w:numId w:val="5"/>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Sprawdzenie pod względem nakładów rzeczowych, zastosowanych cen oraz ilościowym wszystkich kosztorysów dodatkowych, zamiennych, uzupełniających, różnicowych i powykonawczych sporządzonych w trakcie realizacji zamówienia przez Wykonawcę Robót oraz sprawdzanie kosztorysów i wycen pod względem zgodności z obowiązującymi przepisami i umową zawartą z Wykonawcą Robót;</w:t>
      </w:r>
    </w:p>
    <w:p w:rsidR="002A64C4" w:rsidRPr="002A64C4" w:rsidRDefault="002A64C4" w:rsidP="004D04C3">
      <w:pPr>
        <w:numPr>
          <w:ilvl w:val="0"/>
          <w:numId w:val="5"/>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xml:space="preserve">Kontrolowanie zabezpieczenia przez Wykonawcę Placu Budowy </w:t>
      </w:r>
    </w:p>
    <w:p w:rsidR="002A64C4" w:rsidRPr="002A64C4" w:rsidRDefault="002A64C4" w:rsidP="004D04C3">
      <w:pPr>
        <w:numPr>
          <w:ilvl w:val="0"/>
          <w:numId w:val="5"/>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xml:space="preserve">Inspektor nadzoru inwestorskiego (koordynator) ma prawo: </w:t>
      </w:r>
    </w:p>
    <w:p w:rsidR="002A64C4" w:rsidRPr="002A64C4" w:rsidRDefault="00621FE5" w:rsidP="00621FE5">
      <w:pPr>
        <w:spacing w:before="100" w:beforeAutospacing="1" w:after="0" w:line="240" w:lineRule="auto"/>
        <w:ind w:left="360"/>
        <w:rPr>
          <w:rFonts w:ascii="Times New Roman" w:eastAsia="Times New Roman" w:hAnsi="Times New Roman" w:cs="Times New Roman"/>
        </w:rPr>
      </w:pPr>
      <w:r>
        <w:rPr>
          <w:rFonts w:ascii="Times New Roman" w:eastAsia="Times New Roman" w:hAnsi="Times New Roman" w:cs="Times New Roman"/>
        </w:rPr>
        <w:lastRenderedPageBreak/>
        <w:t>a)</w:t>
      </w:r>
      <w:r w:rsidR="002A64C4" w:rsidRPr="002A64C4">
        <w:rPr>
          <w:rFonts w:ascii="Times New Roman" w:eastAsia="Times New Roman" w:hAnsi="Times New Roman" w:cs="Times New Roman"/>
        </w:rPr>
        <w:t>wydawać kierownikowi budowy lub kierownikowi robót poleceń, potwierdzonych wpisem do dziennika budowy, dotyczących: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w:t>
      </w:r>
    </w:p>
    <w:p w:rsidR="002A64C4" w:rsidRPr="00621FE5" w:rsidRDefault="002A64C4" w:rsidP="00621FE5">
      <w:pPr>
        <w:pStyle w:val="Akapitzlist"/>
        <w:numPr>
          <w:ilvl w:val="1"/>
          <w:numId w:val="5"/>
        </w:numPr>
        <w:spacing w:before="100" w:beforeAutospacing="1" w:after="0" w:line="240" w:lineRule="auto"/>
        <w:ind w:left="426"/>
        <w:rPr>
          <w:rFonts w:ascii="Times New Roman" w:eastAsia="Times New Roman" w:hAnsi="Times New Roman" w:cs="Times New Roman"/>
        </w:rPr>
      </w:pPr>
      <w:r w:rsidRPr="00621FE5">
        <w:rPr>
          <w:rFonts w:ascii="Times New Roman" w:eastAsia="Times New Roman" w:hAnsi="Times New Roman" w:cs="Times New Roman"/>
        </w:rPr>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rsidR="002A64C4" w:rsidRPr="002A64C4" w:rsidRDefault="002A64C4" w:rsidP="004D04C3">
      <w:pPr>
        <w:numPr>
          <w:ilvl w:val="0"/>
          <w:numId w:val="7"/>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Sprawdzanie, odbiór (częściowy/końcowy) robót budowlanych ulegających zakryciu lub zanikających, uczestniczenie w próbach i odbiorach technicznych instalacji, urządzeń technicznych oraz udział w czynnościach odbioru gotowych obiektów budowlanych i przekazanie ich do użytkowania,</w:t>
      </w:r>
    </w:p>
    <w:p w:rsidR="002A64C4" w:rsidRPr="002A64C4" w:rsidRDefault="002A64C4" w:rsidP="004D04C3">
      <w:pPr>
        <w:numPr>
          <w:ilvl w:val="0"/>
          <w:numId w:val="7"/>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xml:space="preserve">Udział wszystkich inspektorów (specjalności branż) w zakresie odbioru poszczególnych rodzajów robót wynikających z dokumentacji projektowej, potwierdzanie faktycznie wykonanych robót oraz usunięcia wad, a także kontrolowanie rozliczeń budowy i prawidłowości zafakturowania wykonanych robót oraz wytycznymi dotyczącymi rozliczania otrzymanych dofinansowań, </w:t>
      </w:r>
    </w:p>
    <w:p w:rsidR="002A64C4" w:rsidRPr="002A64C4" w:rsidRDefault="002A64C4" w:rsidP="004D04C3">
      <w:pPr>
        <w:numPr>
          <w:ilvl w:val="0"/>
          <w:numId w:val="7"/>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Bez zgody Zamawiającego, Inspektor Nadzoru nie może wprowadzić żadnych zmian w zakresie realizacji umowy na wykonanie robót budowlanych oraz wykonywania robót dodatkowych lub zamiennych.</w:t>
      </w:r>
    </w:p>
    <w:p w:rsidR="002A64C4" w:rsidRPr="002A64C4" w:rsidRDefault="002A64C4" w:rsidP="004D04C3">
      <w:pPr>
        <w:numPr>
          <w:ilvl w:val="0"/>
          <w:numId w:val="7"/>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xml:space="preserve">Udział w rozpatrywaniu wszelkiego rodzaju skarg i roszczeń osób trzecich wywołanych realizacja zadania inwestycyjnego </w:t>
      </w:r>
    </w:p>
    <w:p w:rsidR="002A64C4" w:rsidRPr="002A64C4" w:rsidRDefault="002A64C4" w:rsidP="004D04C3">
      <w:pPr>
        <w:numPr>
          <w:ilvl w:val="0"/>
          <w:numId w:val="7"/>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color w:val="000000"/>
        </w:rPr>
        <w:t xml:space="preserve">Ponadto Inspektor Nadzoru zobowiązany będzie do złożenia </w:t>
      </w:r>
      <w:r w:rsidRPr="002A64C4">
        <w:rPr>
          <w:rFonts w:ascii="Times New Roman" w:eastAsia="Times New Roman" w:hAnsi="Times New Roman" w:cs="Times New Roman"/>
        </w:rPr>
        <w:t xml:space="preserve">wyjaśnień i udzielenia odpowiedzi przy składaniu przez Zamawiającego wniosków o płatność oraz kontroli projektu. </w:t>
      </w:r>
    </w:p>
    <w:p w:rsidR="002A64C4" w:rsidRPr="002A64C4" w:rsidRDefault="002A64C4" w:rsidP="004D04C3">
      <w:pPr>
        <w:numPr>
          <w:ilvl w:val="0"/>
          <w:numId w:val="7"/>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xml:space="preserve">Inspektor Nadzoru będzie nadzorował budowę (w trakcie jej realizacji) w takich odstępach czasu aby była zapewniona skuteczność nadzoru </w:t>
      </w:r>
      <w:r w:rsidRPr="002A64C4">
        <w:rPr>
          <w:rFonts w:ascii="Times New Roman" w:eastAsia="Times New Roman" w:hAnsi="Times New Roman" w:cs="Times New Roman"/>
          <w:b/>
          <w:bCs/>
        </w:rPr>
        <w:t>nie rzadziej jednak niż 8 pobytów w miesiącu</w:t>
      </w:r>
      <w:r w:rsidRPr="002A64C4">
        <w:rPr>
          <w:rFonts w:ascii="Times New Roman" w:eastAsia="Times New Roman" w:hAnsi="Times New Roman" w:cs="Times New Roman"/>
        </w:rPr>
        <w:t xml:space="preserve"> (za wyjątkiem przestoju w robotach gdzie częstotliwość pobytu można ograniczyć do niezbędnego minimum ) oraz na </w:t>
      </w:r>
      <w:r w:rsidRPr="002A64C4">
        <w:rPr>
          <w:rFonts w:ascii="Times New Roman" w:eastAsia="Times New Roman" w:hAnsi="Times New Roman" w:cs="Times New Roman"/>
          <w:b/>
          <w:bCs/>
        </w:rPr>
        <w:t>wezwanie kierownika budowy lub Zamawiającego.</w:t>
      </w:r>
    </w:p>
    <w:p w:rsidR="002A64C4" w:rsidRPr="002A64C4" w:rsidRDefault="002A64C4" w:rsidP="002A64C4">
      <w:pPr>
        <w:spacing w:before="100" w:beforeAutospacing="1" w:after="0" w:line="240" w:lineRule="auto"/>
        <w:ind w:left="851"/>
        <w:rPr>
          <w:rFonts w:ascii="Times New Roman" w:eastAsia="Times New Roman" w:hAnsi="Times New Roman" w:cs="Times New Roman"/>
        </w:rPr>
      </w:pPr>
    </w:p>
    <w:p w:rsidR="00AA5DC8" w:rsidRDefault="00AA5DC8" w:rsidP="002A64C4">
      <w:pPr>
        <w:spacing w:before="100" w:beforeAutospacing="1" w:after="0" w:line="240" w:lineRule="auto"/>
        <w:rPr>
          <w:rFonts w:ascii="Times New Roman" w:eastAsia="Times New Roman" w:hAnsi="Times New Roman" w:cs="Times New Roman"/>
        </w:rPr>
      </w:pPr>
    </w:p>
    <w:p w:rsidR="00AA5DC8" w:rsidRDefault="00AA5DC8"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8.</w:t>
      </w:r>
      <w:r w:rsidRPr="002A64C4">
        <w:rPr>
          <w:rFonts w:ascii="Times New Roman" w:eastAsia="Times New Roman" w:hAnsi="Times New Roman" w:cs="Times New Roman"/>
          <w:b/>
          <w:bCs/>
        </w:rPr>
        <w:t xml:space="preserve"> Zadania Nadzoru Inwestorskiego w czasie trwania okresu Rękojmi i Gwarancji</w:t>
      </w:r>
    </w:p>
    <w:p w:rsidR="002A64C4" w:rsidRPr="002A64C4" w:rsidRDefault="002A64C4" w:rsidP="004D04C3">
      <w:pPr>
        <w:numPr>
          <w:ilvl w:val="0"/>
          <w:numId w:val="8"/>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Inspektor nadzoru zobowiązany jest do wykonywania w okresie trwania rękojmi/gwarancji corocznych przeglądów na wykonane roboty i przekazania Zamawiającemu pisemnej informacji o stanie obiektu i występujących ewentualnych wadach lub usterkach; informacje – protokół z przeglądów należy przedstawić Zamawiającemu w formie opisowej i fotograficznej. Przeglądy należy wykonywać przy udziale użytkownika i Wykonawcy robót najpóźniej 1 miesiąc przed upływem każdego kolejnego roku liczonego od daty odbioru końcowego;</w:t>
      </w:r>
    </w:p>
    <w:p w:rsidR="002A64C4" w:rsidRPr="002A64C4" w:rsidRDefault="002A64C4" w:rsidP="004D04C3">
      <w:pPr>
        <w:numPr>
          <w:ilvl w:val="0"/>
          <w:numId w:val="8"/>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Zgłaszanie do Wykonawcy zaistniałych wad i ustalanie w porozumieniu z użytkownikiem i Zamawiającym technologii i terminu ich usunięcia;</w:t>
      </w:r>
    </w:p>
    <w:p w:rsidR="002A64C4" w:rsidRPr="002A64C4" w:rsidRDefault="002A64C4" w:rsidP="004D04C3">
      <w:pPr>
        <w:numPr>
          <w:ilvl w:val="0"/>
          <w:numId w:val="8"/>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Nadzorowanie realizacji robót związanych z usuwaniem wad zaistniałych w okresie rękojmi/gwarancji i ich odbiór;</w:t>
      </w:r>
    </w:p>
    <w:p w:rsidR="002A64C4" w:rsidRPr="002A64C4" w:rsidRDefault="002A64C4" w:rsidP="002A64C4">
      <w:pPr>
        <w:spacing w:before="100" w:beforeAutospacing="1" w:after="0" w:line="240" w:lineRule="auto"/>
        <w:ind w:left="363"/>
        <w:rPr>
          <w:rFonts w:ascii="Times New Roman" w:eastAsia="Times New Roman" w:hAnsi="Times New Roman" w:cs="Times New Roman"/>
        </w:rPr>
      </w:pPr>
    </w:p>
    <w:p w:rsidR="002A64C4" w:rsidRPr="002A64C4" w:rsidRDefault="002A64C4" w:rsidP="002A64C4">
      <w:pPr>
        <w:spacing w:before="100" w:beforeAutospacing="1" w:after="0" w:line="240" w:lineRule="auto"/>
        <w:jc w:val="center"/>
        <w:rPr>
          <w:rFonts w:ascii="Times New Roman" w:eastAsia="Times New Roman" w:hAnsi="Times New Roman" w:cs="Times New Roman"/>
        </w:rPr>
      </w:pPr>
      <w:r w:rsidRPr="002A64C4">
        <w:rPr>
          <w:rFonts w:ascii="Times New Roman" w:eastAsia="Times New Roman" w:hAnsi="Times New Roman" w:cs="Times New Roman"/>
          <w:b/>
          <w:bCs/>
        </w:rPr>
        <w:lastRenderedPageBreak/>
        <w:t>§ 3</w:t>
      </w:r>
    </w:p>
    <w:p w:rsidR="002A64C4" w:rsidRPr="002A64C4" w:rsidRDefault="002A64C4" w:rsidP="00E42A9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xml:space="preserve">Rozpoczęcie realizacji przedmiotu umowy: </w:t>
      </w:r>
      <w:r w:rsidRPr="002A64C4">
        <w:rPr>
          <w:rFonts w:ascii="Times New Roman" w:eastAsia="Times New Roman" w:hAnsi="Times New Roman" w:cs="Times New Roman"/>
          <w:b/>
          <w:bCs/>
        </w:rPr>
        <w:t>od dnia podpisania umowy do dnia 30.11.2019 r.</w:t>
      </w:r>
      <w:r w:rsidRPr="002A64C4">
        <w:rPr>
          <w:rFonts w:ascii="Times New Roman" w:eastAsia="Times New Roman" w:hAnsi="Times New Roman" w:cs="Times New Roman"/>
        </w:rPr>
        <w:t xml:space="preserve"> </w:t>
      </w:r>
    </w:p>
    <w:p w:rsidR="002A64C4" w:rsidRPr="002A64C4" w:rsidRDefault="002A64C4" w:rsidP="002A64C4">
      <w:pPr>
        <w:spacing w:before="100" w:beforeAutospacing="1" w:after="0" w:line="240" w:lineRule="auto"/>
        <w:ind w:left="720"/>
        <w:rPr>
          <w:rFonts w:ascii="Times New Roman" w:eastAsia="Times New Roman" w:hAnsi="Times New Roman" w:cs="Times New Roman"/>
        </w:rPr>
      </w:pPr>
    </w:p>
    <w:p w:rsidR="002A64C4" w:rsidRPr="002A64C4" w:rsidRDefault="002A64C4" w:rsidP="002A64C4">
      <w:pPr>
        <w:spacing w:before="100" w:beforeAutospacing="1" w:after="0" w:line="240" w:lineRule="auto"/>
        <w:jc w:val="center"/>
        <w:rPr>
          <w:rFonts w:ascii="Times New Roman" w:eastAsia="Times New Roman" w:hAnsi="Times New Roman" w:cs="Times New Roman"/>
        </w:rPr>
      </w:pPr>
      <w:r w:rsidRPr="002A64C4">
        <w:rPr>
          <w:rFonts w:ascii="Times New Roman" w:eastAsia="Times New Roman" w:hAnsi="Times New Roman" w:cs="Times New Roman"/>
          <w:b/>
          <w:bCs/>
        </w:rPr>
        <w:t>§ 4</w:t>
      </w:r>
    </w:p>
    <w:p w:rsidR="002A64C4" w:rsidRPr="002A64C4" w:rsidRDefault="002A64C4" w:rsidP="004D04C3">
      <w:pPr>
        <w:numPr>
          <w:ilvl w:val="0"/>
          <w:numId w:val="10"/>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Do pełnienia czynnośc</w:t>
      </w:r>
      <w:r w:rsidR="00621FE5">
        <w:rPr>
          <w:rFonts w:ascii="Times New Roman" w:eastAsia="Times New Roman" w:hAnsi="Times New Roman" w:cs="Times New Roman"/>
        </w:rPr>
        <w:t>i, o których mowa w § 1 ust. 1 W</w:t>
      </w:r>
      <w:r w:rsidRPr="002A64C4">
        <w:rPr>
          <w:rFonts w:ascii="Times New Roman" w:eastAsia="Times New Roman" w:hAnsi="Times New Roman" w:cs="Times New Roman"/>
        </w:rPr>
        <w:t xml:space="preserve">ykonawca wyznacza zespół inspektorów nadzoru inwestorskiego w osobach: </w:t>
      </w:r>
    </w:p>
    <w:p w:rsidR="002A64C4" w:rsidRPr="002A64C4" w:rsidRDefault="00621FE5" w:rsidP="00621FE5">
      <w:pPr>
        <w:spacing w:before="100" w:beforeAutospacing="1" w:after="0" w:line="240" w:lineRule="auto"/>
        <w:ind w:left="360"/>
        <w:rPr>
          <w:rFonts w:ascii="Times New Roman" w:eastAsia="Times New Roman" w:hAnsi="Times New Roman" w:cs="Times New Roman"/>
        </w:rPr>
      </w:pPr>
      <w:r>
        <w:rPr>
          <w:rFonts w:ascii="Times New Roman" w:eastAsia="Times New Roman" w:hAnsi="Times New Roman" w:cs="Times New Roman"/>
        </w:rPr>
        <w:t>a)</w:t>
      </w:r>
      <w:r w:rsidR="002A64C4" w:rsidRPr="002A64C4">
        <w:rPr>
          <w:rFonts w:ascii="Times New Roman" w:eastAsia="Times New Roman" w:hAnsi="Times New Roman" w:cs="Times New Roman"/>
        </w:rPr>
        <w:t>Inspektor nadzoru robót instalacyjno sanitarnych – ………………</w:t>
      </w:r>
    </w:p>
    <w:p w:rsidR="002A64C4" w:rsidRPr="002A64C4" w:rsidRDefault="00621FE5" w:rsidP="00621FE5">
      <w:pPr>
        <w:spacing w:before="100" w:beforeAutospacing="1" w:after="0" w:line="240" w:lineRule="auto"/>
        <w:ind w:firstLine="360"/>
        <w:rPr>
          <w:rFonts w:ascii="Times New Roman" w:eastAsia="Times New Roman" w:hAnsi="Times New Roman" w:cs="Times New Roman"/>
        </w:rPr>
      </w:pPr>
      <w:r>
        <w:rPr>
          <w:rFonts w:ascii="Times New Roman" w:eastAsia="Times New Roman" w:hAnsi="Times New Roman" w:cs="Times New Roman"/>
        </w:rPr>
        <w:t>b)</w:t>
      </w:r>
      <w:r w:rsidR="002A64C4" w:rsidRPr="002A64C4">
        <w:rPr>
          <w:rFonts w:ascii="Times New Roman" w:eastAsia="Times New Roman" w:hAnsi="Times New Roman" w:cs="Times New Roman"/>
        </w:rPr>
        <w:t>Inspektor nadzoru robót elektrycznych – ………………</w:t>
      </w:r>
    </w:p>
    <w:p w:rsidR="002A64C4" w:rsidRPr="002A64C4" w:rsidRDefault="00621FE5" w:rsidP="00621FE5">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xml:space="preserve">     c)</w:t>
      </w:r>
      <w:r w:rsidR="002A64C4" w:rsidRPr="002A64C4">
        <w:rPr>
          <w:rFonts w:ascii="Times New Roman" w:eastAsia="Times New Roman" w:hAnsi="Times New Roman" w:cs="Times New Roman"/>
        </w:rPr>
        <w:t>Inspektor nadzoru robót drogowych – …………………</w:t>
      </w:r>
    </w:p>
    <w:p w:rsidR="002A64C4" w:rsidRPr="002A64C4" w:rsidRDefault="002A64C4" w:rsidP="004D04C3">
      <w:pPr>
        <w:numPr>
          <w:ilvl w:val="0"/>
          <w:numId w:val="12"/>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Do Koordynowania czynnościami inspektorów nadzoru inwestorskiego wykonawca wyznacza osobę ……………………</w:t>
      </w:r>
    </w:p>
    <w:p w:rsidR="002A64C4" w:rsidRPr="002A64C4" w:rsidRDefault="002A64C4" w:rsidP="004D04C3">
      <w:pPr>
        <w:numPr>
          <w:ilvl w:val="0"/>
          <w:numId w:val="12"/>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Koszty współpracy oraz pełną odpowiedzialność za podjęte działania lub zaniechanie osób nadzorujących i współpracujących z koordynatorem</w:t>
      </w:r>
      <w:r w:rsidR="00E42A94">
        <w:rPr>
          <w:rFonts w:ascii="Times New Roman" w:eastAsia="Times New Roman" w:hAnsi="Times New Roman" w:cs="Times New Roman"/>
        </w:rPr>
        <w:t xml:space="preserve"> w pozostałych branżach ponosi W</w:t>
      </w:r>
      <w:r w:rsidRPr="002A64C4">
        <w:rPr>
          <w:rFonts w:ascii="Times New Roman" w:eastAsia="Times New Roman" w:hAnsi="Times New Roman" w:cs="Times New Roman"/>
        </w:rPr>
        <w:t>ykonawca.</w:t>
      </w:r>
    </w:p>
    <w:p w:rsidR="002A64C4" w:rsidRPr="002A64C4" w:rsidRDefault="002A64C4" w:rsidP="004D04C3">
      <w:pPr>
        <w:numPr>
          <w:ilvl w:val="0"/>
          <w:numId w:val="12"/>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xml:space="preserve">Przed podpisaniem umowy Wykonawca zobowiązany jest do przedłożenia odpisów lub kserokopii odpowiednich uprawnień wraz aktualnymi zaświadczeniami o przynależności do właściwej izby samorządu zawodowego członków zespołu inspektorów nadzoru inwestorskiego o których mowa w ust. 1. </w:t>
      </w:r>
    </w:p>
    <w:p w:rsidR="002A64C4" w:rsidRPr="002A64C4" w:rsidRDefault="002A64C4" w:rsidP="004D04C3">
      <w:pPr>
        <w:numPr>
          <w:ilvl w:val="0"/>
          <w:numId w:val="12"/>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xml:space="preserve">Wykonawca oświadcza, że jest ubezpieczony od odpowiedzialności cywilnej na wypadek niewłaściwego wykonania umowy. </w:t>
      </w:r>
    </w:p>
    <w:p w:rsidR="002A64C4" w:rsidRPr="002A64C4" w:rsidRDefault="002A64C4" w:rsidP="004D04C3">
      <w:pPr>
        <w:numPr>
          <w:ilvl w:val="0"/>
          <w:numId w:val="12"/>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xml:space="preserve">Wykonawca w okresie trwania umowy zobowiązany jest do posiadania polisy, lub innego dokumentu potwierdzającego, że jest ubezpieczony od odpowiedzialności cywilnej w zakresie prowadzonej działalności gospodarczej obejmującej przedmiot zamówienia na kwotę co najmniej  300 000,00 zł na jedno i wszystkie zdarzenia, i przedłożenia umowy ubezpieczenia na żądanie Zamawiającego. </w:t>
      </w:r>
    </w:p>
    <w:p w:rsidR="002A64C4" w:rsidRPr="002A64C4" w:rsidRDefault="002A64C4" w:rsidP="002A64C4">
      <w:pPr>
        <w:spacing w:before="100" w:beforeAutospacing="1" w:after="0" w:line="240" w:lineRule="auto"/>
        <w:ind w:left="720"/>
        <w:rPr>
          <w:rFonts w:ascii="Times New Roman" w:eastAsia="Times New Roman" w:hAnsi="Times New Roman" w:cs="Times New Roman"/>
        </w:rPr>
      </w:pPr>
    </w:p>
    <w:p w:rsidR="002A64C4" w:rsidRPr="002A64C4" w:rsidRDefault="002A64C4" w:rsidP="002A64C4">
      <w:pPr>
        <w:spacing w:before="100" w:beforeAutospacing="1" w:after="0" w:line="240" w:lineRule="auto"/>
        <w:ind w:left="720"/>
        <w:rPr>
          <w:rFonts w:ascii="Times New Roman" w:eastAsia="Times New Roman" w:hAnsi="Times New Roman" w:cs="Times New Roman"/>
        </w:rPr>
      </w:pPr>
    </w:p>
    <w:p w:rsidR="002A64C4" w:rsidRPr="002A64C4" w:rsidRDefault="002A64C4" w:rsidP="002A64C4">
      <w:pPr>
        <w:spacing w:before="100" w:beforeAutospacing="1" w:after="0" w:line="240" w:lineRule="auto"/>
        <w:ind w:left="720"/>
        <w:rPr>
          <w:rFonts w:ascii="Times New Roman" w:eastAsia="Times New Roman" w:hAnsi="Times New Roman" w:cs="Times New Roman"/>
        </w:rPr>
      </w:pPr>
    </w:p>
    <w:p w:rsidR="002A64C4" w:rsidRPr="002A64C4" w:rsidRDefault="002A64C4" w:rsidP="002A64C4">
      <w:pPr>
        <w:spacing w:before="100" w:beforeAutospacing="1" w:after="0" w:line="240" w:lineRule="auto"/>
        <w:jc w:val="center"/>
        <w:rPr>
          <w:rFonts w:ascii="Times New Roman" w:eastAsia="Times New Roman" w:hAnsi="Times New Roman" w:cs="Times New Roman"/>
        </w:rPr>
      </w:pPr>
      <w:r w:rsidRPr="002A64C4">
        <w:rPr>
          <w:rFonts w:ascii="Times New Roman" w:eastAsia="Times New Roman" w:hAnsi="Times New Roman" w:cs="Times New Roman"/>
          <w:b/>
          <w:bCs/>
        </w:rPr>
        <w:t>§ 5</w:t>
      </w:r>
    </w:p>
    <w:p w:rsidR="002A64C4" w:rsidRPr="002A64C4" w:rsidRDefault="002A64C4" w:rsidP="004D04C3">
      <w:pPr>
        <w:numPr>
          <w:ilvl w:val="0"/>
          <w:numId w:val="13"/>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xml:space="preserve">Strony ustalają, że obowiązującą ich formą wynagrodzenia zgodnie z ofertą Wykonawcy będzie wynagrodzenie umowne ryczałtowe w wysokości ………………….. zł netto (słownie:……………………………) plus podatek VAT według stawki ……… w kwocie </w:t>
      </w:r>
    </w:p>
    <w:p w:rsidR="002A64C4" w:rsidRPr="002A64C4" w:rsidRDefault="002A64C4" w:rsidP="002A64C4">
      <w:pPr>
        <w:spacing w:before="100" w:beforeAutospacing="1" w:after="0" w:line="240" w:lineRule="auto"/>
        <w:ind w:left="720"/>
        <w:rPr>
          <w:rFonts w:ascii="Times New Roman" w:eastAsia="Times New Roman" w:hAnsi="Times New Roman" w:cs="Times New Roman"/>
        </w:rPr>
      </w:pPr>
      <w:r w:rsidRPr="002A64C4">
        <w:rPr>
          <w:rFonts w:ascii="Times New Roman" w:eastAsia="Times New Roman" w:hAnsi="Times New Roman" w:cs="Times New Roman"/>
        </w:rPr>
        <w:t>…………zł co daje wynagrodzenie ryczałtowe brutto w wysokości …………………….. zł (słownie:…………………………).</w:t>
      </w:r>
      <w:r w:rsidRPr="002A64C4">
        <w:rPr>
          <w:rFonts w:ascii="Times New Roman" w:eastAsia="Times New Roman" w:hAnsi="Times New Roman" w:cs="Times New Roman"/>
          <w:color w:val="000000"/>
        </w:rPr>
        <w:t xml:space="preserve"> </w:t>
      </w:r>
    </w:p>
    <w:p w:rsidR="002A64C4" w:rsidRPr="002A64C4" w:rsidRDefault="002A64C4" w:rsidP="004D04C3">
      <w:pPr>
        <w:numPr>
          <w:ilvl w:val="0"/>
          <w:numId w:val="14"/>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color w:val="000000"/>
        </w:rPr>
        <w:t xml:space="preserve">Zamawiający dokonywać będzie zapłaty należności za wykonaną pracę proporcjonalnie do odebranych i wykonanych robót budowlanych na podstawie protokołu odbioru robót oraz faktury wystawionej przez Wykonawcę robót budowlanych. </w:t>
      </w:r>
    </w:p>
    <w:p w:rsidR="002A64C4" w:rsidRPr="002A64C4" w:rsidRDefault="002A64C4" w:rsidP="004D04C3">
      <w:pPr>
        <w:numPr>
          <w:ilvl w:val="0"/>
          <w:numId w:val="14"/>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color w:val="000000"/>
        </w:rPr>
        <w:lastRenderedPageBreak/>
        <w:t xml:space="preserve">Łączna wysokość wystawionych faktur nie może być wyższa niż 90% wynagrodzenia, o którym mowa w ust.1. Pozostała część zostanie uregulowana na podstawie faktury końcowej. </w:t>
      </w:r>
    </w:p>
    <w:p w:rsidR="002A64C4" w:rsidRPr="002A64C4" w:rsidRDefault="00E42A94" w:rsidP="004D04C3">
      <w:pPr>
        <w:numPr>
          <w:ilvl w:val="0"/>
          <w:numId w:val="14"/>
        </w:num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Należne W</w:t>
      </w:r>
      <w:r w:rsidR="002A64C4" w:rsidRPr="002A64C4">
        <w:rPr>
          <w:rFonts w:ascii="Times New Roman" w:eastAsia="Times New Roman" w:hAnsi="Times New Roman" w:cs="Times New Roman"/>
        </w:rPr>
        <w:t xml:space="preserve">ykonawcy wynagrodzenie będzie płatne na podstawie faktur VAT, przelewem z konta Zamawiającego na konto Wykonawcy wskazane na fakturze, w terminie 30 dni licząc od daty otrzymania przez Zamawiającego prawidłowo wystawionej faktury. Przez prawidłowo wystawioną fakturę rozumie się fakturę VAT zgodną z obowiązującymi w tym zakresie przepisami prawa. </w:t>
      </w:r>
    </w:p>
    <w:p w:rsidR="002A64C4" w:rsidRPr="002A64C4" w:rsidRDefault="002A64C4" w:rsidP="004D04C3">
      <w:pPr>
        <w:numPr>
          <w:ilvl w:val="0"/>
          <w:numId w:val="14"/>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b/>
          <w:bCs/>
          <w:u w:val="single"/>
        </w:rPr>
        <w:t>W przypadku braku podwykonawców</w:t>
      </w:r>
      <w:r w:rsidR="00E42A94">
        <w:rPr>
          <w:rFonts w:ascii="Times New Roman" w:eastAsia="Times New Roman" w:hAnsi="Times New Roman" w:cs="Times New Roman"/>
        </w:rPr>
        <w:t xml:space="preserve"> do faktury Wykonawca </w:t>
      </w:r>
      <w:r w:rsidRPr="002A64C4">
        <w:rPr>
          <w:rFonts w:ascii="Times New Roman" w:eastAsia="Times New Roman" w:hAnsi="Times New Roman" w:cs="Times New Roman"/>
        </w:rPr>
        <w:t xml:space="preserve">ma obowiązek złożyć pisemne oświadczenie, że przedmiot umowy wykonał sam bez udziału podwykonawców. </w:t>
      </w:r>
    </w:p>
    <w:p w:rsidR="002A64C4" w:rsidRPr="002A64C4" w:rsidRDefault="002A64C4" w:rsidP="004D04C3">
      <w:pPr>
        <w:numPr>
          <w:ilvl w:val="0"/>
          <w:numId w:val="14"/>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b/>
          <w:bCs/>
          <w:u w:val="single"/>
        </w:rPr>
        <w:t>W przypadku wystąpienia podwykonawców</w:t>
      </w:r>
      <w:r w:rsidRPr="002A64C4">
        <w:rPr>
          <w:rFonts w:ascii="Times New Roman" w:eastAsia="Times New Roman" w:hAnsi="Times New Roman" w:cs="Times New Roman"/>
          <w:b/>
          <w:bCs/>
        </w:rPr>
        <w:t xml:space="preserve"> </w:t>
      </w:r>
      <w:r w:rsidRPr="002A64C4">
        <w:rPr>
          <w:rFonts w:ascii="Times New Roman" w:eastAsia="Times New Roman" w:hAnsi="Times New Roman" w:cs="Times New Roman"/>
        </w:rPr>
        <w:t>W</w:t>
      </w:r>
      <w:r w:rsidR="00E42A94">
        <w:rPr>
          <w:rFonts w:ascii="Times New Roman" w:eastAsia="Times New Roman" w:hAnsi="Times New Roman" w:cs="Times New Roman"/>
        </w:rPr>
        <w:t>ykonawca</w:t>
      </w:r>
      <w:r w:rsidRPr="002A64C4">
        <w:rPr>
          <w:rFonts w:ascii="Times New Roman" w:eastAsia="Times New Roman" w:hAnsi="Times New Roman" w:cs="Times New Roman"/>
        </w:rPr>
        <w:t xml:space="preserve"> zobowiązany jest do składania Zamawiającemu, wraz z fakturą pisemnego potwierdzenia przez podwykonawcę, a także dalszego podwykonawcę, którego wierzytelność jest częścią składową wystawionej faktury VAT, o otrzymaniu przez tego podwykonawcę, a także dalszego podwykonawcę, zapłaty części wynagrodzenia jakie przysługiwało im za wykonane w ramach zamówienia zadania i w terminie. Potwierdzenie musi zawierać wskazanie umów, na podstawie, których dane zadanie zostało wykonane, zakres usług i zestawienie wynagrodzeń, które były należne podwykonawcy z tej faktury. Każdorazowo do oświadczenia, o którym mowa wyżej należy również dołączyć dowód zapłaty podwykonawcy, dalszemu podwykonawcy. W przypadku nie dostarczenia przez wykonawcę kompletu powyższych potwierdzeń, Zamawiający zatrzyma z faktury Wykonawcy kwoty w wysokości równej wynagrodzeniom należnym podwykonawcom, a także dalszym podwykonawcom, który potwierdzeń będzie brakowało. Dostarczenie potwierdzeń zwolni zatrzymane środki. Zatrzymanie, o którym mowa powyżej nie zwalnia Wykonawcy z obowiązku dokonania zapłaty wynagrodzenia na rzecz podwykonawców. Od zatrzymanej kwoty nie przysługują odsetki. </w:t>
      </w:r>
    </w:p>
    <w:p w:rsidR="002A64C4" w:rsidRPr="002A64C4" w:rsidRDefault="00E42A94" w:rsidP="004D04C3">
      <w:pPr>
        <w:numPr>
          <w:ilvl w:val="0"/>
          <w:numId w:val="14"/>
        </w:num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Wynagrodzenie Wykonawcy </w:t>
      </w:r>
      <w:r w:rsidR="002A64C4" w:rsidRPr="002A64C4">
        <w:rPr>
          <w:rFonts w:ascii="Times New Roman" w:eastAsia="Times New Roman" w:hAnsi="Times New Roman" w:cs="Times New Roman"/>
          <w:color w:val="000000"/>
        </w:rPr>
        <w:t xml:space="preserve"> może ulec zmianie, w przypadku zmiany:</w:t>
      </w:r>
    </w:p>
    <w:p w:rsidR="002A64C4" w:rsidRPr="002A64C4" w:rsidRDefault="00E42A94" w:rsidP="00E42A94">
      <w:pPr>
        <w:spacing w:before="100" w:beforeAutospacing="1" w:after="0" w:line="240" w:lineRule="auto"/>
        <w:ind w:left="1080"/>
        <w:rPr>
          <w:rFonts w:ascii="Times New Roman" w:eastAsia="Times New Roman" w:hAnsi="Times New Roman" w:cs="Times New Roman"/>
        </w:rPr>
      </w:pPr>
      <w:r>
        <w:rPr>
          <w:rFonts w:ascii="Times New Roman" w:eastAsia="Times New Roman" w:hAnsi="Times New Roman" w:cs="Times New Roman"/>
          <w:color w:val="000000"/>
        </w:rPr>
        <w:t>a)</w:t>
      </w:r>
      <w:r w:rsidR="002A64C4" w:rsidRPr="002A64C4">
        <w:rPr>
          <w:rFonts w:ascii="Times New Roman" w:eastAsia="Times New Roman" w:hAnsi="Times New Roman" w:cs="Times New Roman"/>
          <w:color w:val="000000"/>
        </w:rPr>
        <w:t>stawki podatku od towarów i usług;</w:t>
      </w:r>
    </w:p>
    <w:p w:rsidR="002A64C4" w:rsidRPr="002A64C4" w:rsidRDefault="00E42A94" w:rsidP="00E42A94">
      <w:pPr>
        <w:spacing w:before="100" w:beforeAutospacing="1" w:after="0" w:line="240" w:lineRule="auto"/>
        <w:ind w:left="1080"/>
        <w:rPr>
          <w:rFonts w:ascii="Times New Roman" w:eastAsia="Times New Roman" w:hAnsi="Times New Roman" w:cs="Times New Roman"/>
        </w:rPr>
      </w:pPr>
      <w:r>
        <w:rPr>
          <w:rFonts w:ascii="Times New Roman" w:eastAsia="Times New Roman" w:hAnsi="Times New Roman" w:cs="Times New Roman"/>
          <w:color w:val="000000"/>
        </w:rPr>
        <w:t>b)</w:t>
      </w:r>
      <w:r w:rsidR="002A64C4" w:rsidRPr="002A64C4">
        <w:rPr>
          <w:rFonts w:ascii="Times New Roman" w:eastAsia="Times New Roman" w:hAnsi="Times New Roman" w:cs="Times New Roman"/>
          <w:color w:val="000000"/>
        </w:rPr>
        <w:t>zmiany wysokości minimalnego wynagrodzenia za pracę albo wysokości minimalnej stawki godzinowej ustalonych na podstawie przepisów ustawy z dnia 10 października 2002 r. o minimalnym wynagrodzeniu za pracę,</w:t>
      </w:r>
    </w:p>
    <w:p w:rsidR="002A64C4" w:rsidRPr="002A64C4" w:rsidRDefault="00E42A94" w:rsidP="00E42A94">
      <w:pPr>
        <w:spacing w:before="100" w:beforeAutospacing="1" w:after="0" w:line="240" w:lineRule="auto"/>
        <w:ind w:left="1080"/>
        <w:rPr>
          <w:rFonts w:ascii="Times New Roman" w:eastAsia="Times New Roman" w:hAnsi="Times New Roman" w:cs="Times New Roman"/>
        </w:rPr>
      </w:pPr>
      <w:r>
        <w:rPr>
          <w:rFonts w:ascii="Times New Roman" w:eastAsia="Times New Roman" w:hAnsi="Times New Roman" w:cs="Times New Roman"/>
          <w:color w:val="000000"/>
        </w:rPr>
        <w:t>c)</w:t>
      </w:r>
      <w:r w:rsidR="002A64C4" w:rsidRPr="002A64C4">
        <w:rPr>
          <w:rFonts w:ascii="Times New Roman" w:eastAsia="Times New Roman" w:hAnsi="Times New Roman" w:cs="Times New Roman"/>
          <w:color w:val="000000"/>
        </w:rPr>
        <w:t>zasad podlegania ubezpieczeniom społecznym lub ubezpieczeniu zdrowotnemu lub wysokości stawki składki na ubezpieczenia społeczne lub zdrowotne</w:t>
      </w:r>
    </w:p>
    <w:p w:rsidR="002A64C4" w:rsidRDefault="002A64C4" w:rsidP="00621FE5">
      <w:pPr>
        <w:spacing w:before="100" w:beforeAutospacing="1" w:after="0" w:line="240" w:lineRule="auto"/>
        <w:ind w:left="720"/>
        <w:rPr>
          <w:rFonts w:ascii="Times New Roman" w:eastAsia="Times New Roman" w:hAnsi="Times New Roman" w:cs="Times New Roman"/>
        </w:rPr>
      </w:pPr>
      <w:r w:rsidRPr="002A64C4">
        <w:rPr>
          <w:rFonts w:ascii="Times New Roman" w:eastAsia="Times New Roman" w:hAnsi="Times New Roman" w:cs="Times New Roman"/>
          <w:color w:val="000000"/>
        </w:rPr>
        <w:t>jeżeli powyższe zmiany będą miały wpływ na koszty wykonania zamówienia przez Wykonawcę, Zamawiający dokona zmiany wynagrodzenia określonego w § 5 ust. 1</w:t>
      </w:r>
    </w:p>
    <w:p w:rsidR="00E42A94" w:rsidRPr="002A64C4" w:rsidRDefault="00E42A94" w:rsidP="002A64C4">
      <w:pPr>
        <w:spacing w:before="100" w:beforeAutospacing="1" w:after="0" w:line="240" w:lineRule="auto"/>
        <w:ind w:left="363"/>
        <w:jc w:val="center"/>
        <w:rPr>
          <w:rFonts w:ascii="Times New Roman" w:eastAsia="Times New Roman" w:hAnsi="Times New Roman" w:cs="Times New Roman"/>
        </w:rPr>
      </w:pPr>
    </w:p>
    <w:p w:rsidR="002A64C4" w:rsidRPr="002A64C4" w:rsidRDefault="002A64C4" w:rsidP="002A64C4">
      <w:pPr>
        <w:spacing w:before="100" w:beforeAutospacing="1" w:after="0" w:line="240" w:lineRule="auto"/>
        <w:ind w:left="363"/>
        <w:jc w:val="center"/>
        <w:rPr>
          <w:rFonts w:ascii="Times New Roman" w:eastAsia="Times New Roman" w:hAnsi="Times New Roman" w:cs="Times New Roman"/>
        </w:rPr>
      </w:pPr>
      <w:r w:rsidRPr="002A64C4">
        <w:rPr>
          <w:rFonts w:ascii="Times New Roman" w:eastAsia="Times New Roman" w:hAnsi="Times New Roman" w:cs="Times New Roman"/>
          <w:b/>
          <w:bCs/>
        </w:rPr>
        <w:t>§ 6</w:t>
      </w:r>
    </w:p>
    <w:p w:rsidR="002A64C4" w:rsidRPr="002A64C4" w:rsidRDefault="002A64C4" w:rsidP="00621FE5">
      <w:pPr>
        <w:numPr>
          <w:ilvl w:val="1"/>
          <w:numId w:val="16"/>
        </w:numPr>
        <w:tabs>
          <w:tab w:val="clear" w:pos="1440"/>
        </w:tabs>
        <w:spacing w:before="100" w:beforeAutospacing="1" w:after="0" w:line="240" w:lineRule="auto"/>
        <w:ind w:left="426" w:firstLine="513"/>
        <w:rPr>
          <w:rFonts w:ascii="Times New Roman" w:eastAsia="Times New Roman" w:hAnsi="Times New Roman" w:cs="Times New Roman"/>
        </w:rPr>
      </w:pPr>
      <w:r w:rsidRPr="002A64C4">
        <w:rPr>
          <w:rFonts w:ascii="Times New Roman" w:eastAsia="Times New Roman" w:hAnsi="Times New Roman" w:cs="Times New Roman"/>
        </w:rPr>
        <w:t>Strony ustalają, odpowiedzialność odszkodowawczą w formie kar umownych z następujących tytułów i w podanych wysokościach:</w:t>
      </w:r>
    </w:p>
    <w:p w:rsidR="002A64C4" w:rsidRPr="002A64C4" w:rsidRDefault="00E42A94" w:rsidP="00E42A94">
      <w:pPr>
        <w:spacing w:before="100" w:beforeAutospacing="1" w:after="0" w:line="240" w:lineRule="auto"/>
        <w:ind w:left="360"/>
        <w:rPr>
          <w:rFonts w:ascii="Times New Roman" w:eastAsia="Times New Roman" w:hAnsi="Times New Roman" w:cs="Times New Roman"/>
        </w:rPr>
      </w:pPr>
      <w:r>
        <w:rPr>
          <w:rFonts w:ascii="Times New Roman" w:eastAsia="Times New Roman" w:hAnsi="Times New Roman" w:cs="Times New Roman"/>
        </w:rPr>
        <w:t>a)</w:t>
      </w:r>
      <w:r w:rsidR="00621FE5">
        <w:rPr>
          <w:rFonts w:ascii="Times New Roman" w:eastAsia="Times New Roman" w:hAnsi="Times New Roman" w:cs="Times New Roman"/>
        </w:rPr>
        <w:t xml:space="preserve"> </w:t>
      </w:r>
      <w:r w:rsidR="002A64C4" w:rsidRPr="002A64C4">
        <w:rPr>
          <w:rFonts w:ascii="Times New Roman" w:eastAsia="Times New Roman" w:hAnsi="Times New Roman" w:cs="Times New Roman"/>
        </w:rPr>
        <w:t>Zamaw</w:t>
      </w:r>
      <w:r>
        <w:rPr>
          <w:rFonts w:ascii="Times New Roman" w:eastAsia="Times New Roman" w:hAnsi="Times New Roman" w:cs="Times New Roman"/>
        </w:rPr>
        <w:t xml:space="preserve">iający zapłaci Wykonawcy </w:t>
      </w:r>
      <w:r w:rsidR="002A64C4" w:rsidRPr="002A64C4">
        <w:rPr>
          <w:rFonts w:ascii="Times New Roman" w:eastAsia="Times New Roman" w:hAnsi="Times New Roman" w:cs="Times New Roman"/>
        </w:rPr>
        <w:t xml:space="preserve"> karę umowną w wysokości 5% wynagrodzenia umownego brutto określonego w </w:t>
      </w:r>
      <w:r w:rsidR="002A64C4" w:rsidRPr="002A64C4">
        <w:rPr>
          <w:rFonts w:ascii="Times New Roman" w:eastAsia="Times New Roman" w:hAnsi="Times New Roman" w:cs="Times New Roman"/>
          <w:color w:val="000000"/>
        </w:rPr>
        <w:t>§ 5 ust. 1 w</w:t>
      </w:r>
      <w:r w:rsidR="002A64C4" w:rsidRPr="002A64C4">
        <w:rPr>
          <w:rFonts w:ascii="Times New Roman" w:eastAsia="Times New Roman" w:hAnsi="Times New Roman" w:cs="Times New Roman"/>
        </w:rPr>
        <w:t xml:space="preserve"> przypadku odstąpienia od umowy przez Zamawiającego. </w:t>
      </w:r>
    </w:p>
    <w:p w:rsidR="002A64C4" w:rsidRPr="00E42A94" w:rsidRDefault="00E42A94" w:rsidP="00E42A94">
      <w:pPr>
        <w:pStyle w:val="Akapitzlist"/>
        <w:numPr>
          <w:ilvl w:val="2"/>
          <w:numId w:val="16"/>
        </w:numPr>
        <w:spacing w:before="100" w:beforeAutospacing="1" w:after="0" w:line="240" w:lineRule="auto"/>
        <w:ind w:left="567"/>
        <w:rPr>
          <w:rFonts w:ascii="Times New Roman" w:eastAsia="Times New Roman" w:hAnsi="Times New Roman" w:cs="Times New Roman"/>
        </w:rPr>
      </w:pPr>
      <w:r w:rsidRPr="00E42A94">
        <w:rPr>
          <w:rFonts w:ascii="Times New Roman" w:eastAsia="Times New Roman" w:hAnsi="Times New Roman" w:cs="Times New Roman"/>
        </w:rPr>
        <w:t xml:space="preserve">Wykonawca </w:t>
      </w:r>
      <w:r w:rsidR="002A64C4" w:rsidRPr="00E42A94">
        <w:rPr>
          <w:rFonts w:ascii="Times New Roman" w:eastAsia="Times New Roman" w:hAnsi="Times New Roman" w:cs="Times New Roman"/>
        </w:rPr>
        <w:t xml:space="preserve">zapłaci Zamawiającemu karę umowną w wysokości 5% wynagrodzenia umownego brutto określonego </w:t>
      </w:r>
      <w:r w:rsidR="002A64C4" w:rsidRPr="00E42A94">
        <w:rPr>
          <w:rFonts w:ascii="Times New Roman" w:eastAsia="Times New Roman" w:hAnsi="Times New Roman" w:cs="Times New Roman"/>
          <w:color w:val="000000"/>
        </w:rPr>
        <w:t>w § 5 ust. 1</w:t>
      </w:r>
      <w:r w:rsidR="002A64C4" w:rsidRPr="00E42A94">
        <w:rPr>
          <w:rFonts w:ascii="Times New Roman" w:eastAsia="Times New Roman" w:hAnsi="Times New Roman" w:cs="Times New Roman"/>
        </w:rPr>
        <w:t xml:space="preserve"> w przypadku odstąpienia od umowy przez Wykonawcę. </w:t>
      </w:r>
    </w:p>
    <w:p w:rsidR="002A64C4" w:rsidRPr="00E42A94" w:rsidRDefault="00E42A94" w:rsidP="00E42A94">
      <w:pPr>
        <w:pStyle w:val="Akapitzlist"/>
        <w:numPr>
          <w:ilvl w:val="2"/>
          <w:numId w:val="16"/>
        </w:numPr>
        <w:spacing w:before="100" w:beforeAutospacing="1" w:after="0" w:line="240" w:lineRule="auto"/>
        <w:ind w:left="284" w:firstLine="0"/>
        <w:rPr>
          <w:rFonts w:ascii="Times New Roman" w:eastAsia="Times New Roman" w:hAnsi="Times New Roman" w:cs="Times New Roman"/>
        </w:rPr>
      </w:pPr>
      <w:r w:rsidRPr="00E42A94">
        <w:rPr>
          <w:rFonts w:ascii="Times New Roman" w:eastAsia="Times New Roman" w:hAnsi="Times New Roman" w:cs="Times New Roman"/>
        </w:rPr>
        <w:t xml:space="preserve">Wykonawca </w:t>
      </w:r>
      <w:r w:rsidR="002A64C4" w:rsidRPr="00E42A94">
        <w:rPr>
          <w:rFonts w:ascii="Times New Roman" w:eastAsia="Times New Roman" w:hAnsi="Times New Roman" w:cs="Times New Roman"/>
        </w:rPr>
        <w:t xml:space="preserve"> wyraża zgodę na potrącenie naliczonych kar przez Zamawiającego z tytułów wymienionych w ust. 1. z przedstawionych faktur. </w:t>
      </w:r>
    </w:p>
    <w:p w:rsidR="002A64C4" w:rsidRPr="002A64C4" w:rsidRDefault="002A64C4" w:rsidP="00621FE5">
      <w:pPr>
        <w:numPr>
          <w:ilvl w:val="1"/>
          <w:numId w:val="18"/>
        </w:numPr>
        <w:tabs>
          <w:tab w:val="clear" w:pos="1440"/>
          <w:tab w:val="num" w:pos="709"/>
        </w:tabs>
        <w:spacing w:before="100" w:beforeAutospacing="1" w:after="0" w:line="240" w:lineRule="auto"/>
        <w:ind w:hanging="1014"/>
        <w:rPr>
          <w:rFonts w:ascii="Times New Roman" w:eastAsia="Times New Roman" w:hAnsi="Times New Roman" w:cs="Times New Roman"/>
        </w:rPr>
      </w:pPr>
      <w:r w:rsidRPr="002A64C4">
        <w:rPr>
          <w:rFonts w:ascii="Times New Roman" w:eastAsia="Times New Roman" w:hAnsi="Times New Roman" w:cs="Times New Roman"/>
        </w:rPr>
        <w:lastRenderedPageBreak/>
        <w:t>Niezależnie od odpowiedzialności zawodowej Wykonawca ponosić będzie względem Zamawiającego odpowiedzialność materialną za szkody wynikłe z nienależytego wykonania umowy na podstawie przepisów kodeksu cywilnego.</w:t>
      </w:r>
    </w:p>
    <w:p w:rsidR="002A64C4" w:rsidRPr="002A64C4" w:rsidRDefault="002A64C4" w:rsidP="00621FE5">
      <w:pPr>
        <w:numPr>
          <w:ilvl w:val="1"/>
          <w:numId w:val="18"/>
        </w:numPr>
        <w:tabs>
          <w:tab w:val="clear" w:pos="1440"/>
        </w:tabs>
        <w:spacing w:before="100" w:beforeAutospacing="1" w:after="0" w:line="240" w:lineRule="auto"/>
        <w:ind w:left="709"/>
        <w:rPr>
          <w:rFonts w:ascii="Times New Roman" w:eastAsia="Times New Roman" w:hAnsi="Times New Roman" w:cs="Times New Roman"/>
        </w:rPr>
      </w:pPr>
      <w:r w:rsidRPr="002A64C4">
        <w:rPr>
          <w:rFonts w:ascii="Times New Roman" w:eastAsia="Times New Roman" w:hAnsi="Times New Roman" w:cs="Times New Roman"/>
        </w:rPr>
        <w:t>Strony zastrzegają prawo dochodzenia odszkodowania uzupełniającego w przypadku, gdy wysokość szkody przewyższy należne kary umowne.</w:t>
      </w:r>
    </w:p>
    <w:p w:rsidR="002A64C4" w:rsidRPr="002A64C4" w:rsidRDefault="002A64C4" w:rsidP="00621FE5">
      <w:pPr>
        <w:numPr>
          <w:ilvl w:val="1"/>
          <w:numId w:val="18"/>
        </w:numPr>
        <w:tabs>
          <w:tab w:val="clear" w:pos="1440"/>
          <w:tab w:val="num" w:pos="1276"/>
        </w:tabs>
        <w:spacing w:before="100" w:beforeAutospacing="1" w:after="0" w:line="240" w:lineRule="auto"/>
        <w:ind w:left="709"/>
        <w:rPr>
          <w:rFonts w:ascii="Times New Roman" w:eastAsia="Times New Roman" w:hAnsi="Times New Roman" w:cs="Times New Roman"/>
        </w:rPr>
      </w:pPr>
      <w:r w:rsidRPr="002A64C4">
        <w:rPr>
          <w:rFonts w:ascii="Times New Roman" w:eastAsia="Times New Roman" w:hAnsi="Times New Roman" w:cs="Times New Roman"/>
        </w:rPr>
        <w:t>Ewentualne koszty naliczone przez Wykonawcę robót z tytułu wstrzymania robót spowodowanego brakiem n</w:t>
      </w:r>
      <w:r w:rsidR="00E42A94">
        <w:rPr>
          <w:rFonts w:ascii="Times New Roman" w:eastAsia="Times New Roman" w:hAnsi="Times New Roman" w:cs="Times New Roman"/>
        </w:rPr>
        <w:t xml:space="preserve">adzoru pokrywa Wykonawca </w:t>
      </w:r>
      <w:r w:rsidRPr="002A64C4">
        <w:rPr>
          <w:rFonts w:ascii="Times New Roman" w:eastAsia="Times New Roman" w:hAnsi="Times New Roman" w:cs="Times New Roman"/>
        </w:rPr>
        <w:t>.</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jc w:val="center"/>
        <w:rPr>
          <w:rFonts w:ascii="Times New Roman" w:eastAsia="Times New Roman" w:hAnsi="Times New Roman" w:cs="Times New Roman"/>
        </w:rPr>
      </w:pPr>
      <w:r w:rsidRPr="002A64C4">
        <w:rPr>
          <w:rFonts w:ascii="Times New Roman" w:eastAsia="Times New Roman" w:hAnsi="Times New Roman" w:cs="Times New Roman"/>
          <w:b/>
          <w:bCs/>
        </w:rPr>
        <w:t>§ 7</w:t>
      </w:r>
    </w:p>
    <w:p w:rsidR="002A64C4" w:rsidRPr="002A64C4" w:rsidRDefault="002A64C4" w:rsidP="004D04C3">
      <w:pPr>
        <w:numPr>
          <w:ilvl w:val="0"/>
          <w:numId w:val="19"/>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xml:space="preserve">Zgodnie z art. 144 ust. 1 ustawy Prawo zamówień publicznych, przewiduje się możliwość dokonania zmian postanowień umowy jeżeli: </w:t>
      </w:r>
    </w:p>
    <w:p w:rsidR="002A64C4" w:rsidRPr="002A64C4" w:rsidRDefault="00E42A94" w:rsidP="00E42A94">
      <w:pPr>
        <w:spacing w:before="100" w:beforeAutospacing="1" w:after="0" w:line="240" w:lineRule="auto"/>
        <w:ind w:left="360"/>
        <w:rPr>
          <w:rFonts w:ascii="Times New Roman" w:eastAsia="Times New Roman" w:hAnsi="Times New Roman" w:cs="Times New Roman"/>
        </w:rPr>
      </w:pPr>
      <w:r>
        <w:rPr>
          <w:rFonts w:ascii="Times New Roman" w:eastAsia="Times New Roman" w:hAnsi="Times New Roman" w:cs="Times New Roman"/>
        </w:rPr>
        <w:t>a)</w:t>
      </w:r>
      <w:r w:rsidR="002A64C4" w:rsidRPr="002A64C4">
        <w:rPr>
          <w:rFonts w:ascii="Times New Roman" w:eastAsia="Times New Roman" w:hAnsi="Times New Roman" w:cs="Times New Roman"/>
        </w:rPr>
        <w:t>zmiana umowy dotyczyć będzie zmiany terminu wykonania przedmiotu zamówienia z przyczyn niezależnych od obu stron, które w szczególności dotyczyć będą:</w:t>
      </w:r>
    </w:p>
    <w:p w:rsidR="002A64C4" w:rsidRPr="002A64C4" w:rsidRDefault="00621FE5" w:rsidP="00621FE5">
      <w:pPr>
        <w:spacing w:before="100" w:beforeAutospacing="1"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 </w:t>
      </w:r>
      <w:r w:rsidR="002A64C4" w:rsidRPr="002A64C4">
        <w:rPr>
          <w:rFonts w:ascii="Times New Roman" w:eastAsia="Times New Roman" w:hAnsi="Times New Roman" w:cs="Times New Roman"/>
        </w:rPr>
        <w:t xml:space="preserve">dokonanej zmiany umowy z realizatorem robót budowlanych w zakresie terminu wykonania robót, </w:t>
      </w:r>
    </w:p>
    <w:p w:rsidR="002A64C4" w:rsidRPr="002A64C4" w:rsidRDefault="00621FE5" w:rsidP="00621FE5">
      <w:pPr>
        <w:spacing w:before="100" w:beforeAutospacing="1"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 </w:t>
      </w:r>
      <w:r w:rsidR="002A64C4" w:rsidRPr="002A64C4">
        <w:rPr>
          <w:rFonts w:ascii="Times New Roman" w:eastAsia="Times New Roman" w:hAnsi="Times New Roman" w:cs="Times New Roman"/>
        </w:rPr>
        <w:t>uwarunkowań organizacyjno – technicznych,</w:t>
      </w:r>
    </w:p>
    <w:p w:rsidR="002A64C4" w:rsidRPr="002A64C4" w:rsidRDefault="00621FE5" w:rsidP="00621FE5">
      <w:pPr>
        <w:spacing w:before="100" w:beforeAutospacing="1"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 </w:t>
      </w:r>
      <w:r w:rsidR="002A64C4" w:rsidRPr="002A64C4">
        <w:rPr>
          <w:rFonts w:ascii="Times New Roman" w:eastAsia="Times New Roman" w:hAnsi="Times New Roman" w:cs="Times New Roman"/>
        </w:rPr>
        <w:t xml:space="preserve">uwarunkowań formalno- prawnych, </w:t>
      </w:r>
    </w:p>
    <w:p w:rsidR="002A64C4" w:rsidRPr="00E42A94" w:rsidRDefault="002A64C4" w:rsidP="00621FE5">
      <w:pPr>
        <w:pStyle w:val="Akapitzlist"/>
        <w:numPr>
          <w:ilvl w:val="1"/>
          <w:numId w:val="21"/>
        </w:numPr>
        <w:spacing w:before="100" w:beforeAutospacing="1" w:after="0" w:line="240" w:lineRule="auto"/>
        <w:ind w:left="567"/>
        <w:rPr>
          <w:rFonts w:ascii="Times New Roman" w:eastAsia="Times New Roman" w:hAnsi="Times New Roman" w:cs="Times New Roman"/>
        </w:rPr>
      </w:pPr>
      <w:r w:rsidRPr="00E42A94">
        <w:rPr>
          <w:rFonts w:ascii="Times New Roman" w:eastAsia="Times New Roman" w:hAnsi="Times New Roman" w:cs="Times New Roman"/>
        </w:rPr>
        <w:t xml:space="preserve">ze względu na wystąpienie siły wyższej </w:t>
      </w:r>
      <w:proofErr w:type="spellStart"/>
      <w:r w:rsidRPr="00E42A94">
        <w:rPr>
          <w:rFonts w:ascii="Times New Roman" w:eastAsia="Times New Roman" w:hAnsi="Times New Roman" w:cs="Times New Roman"/>
        </w:rPr>
        <w:t>t.j</w:t>
      </w:r>
      <w:proofErr w:type="spellEnd"/>
      <w:r w:rsidRPr="00E42A94">
        <w:rPr>
          <w:rFonts w:ascii="Times New Roman" w:eastAsia="Times New Roman" w:hAnsi="Times New Roman" w:cs="Times New Roman"/>
        </w:rPr>
        <w:t xml:space="preserve"> zdarzenia, którego strony nie mogły przewidzieć, któremu nie mogły zapobiec ani przeciwdziałać, a które uniemożliwia wykonawcy wykonania w części lub w całości jego zobowiązań, </w:t>
      </w:r>
    </w:p>
    <w:p w:rsidR="002A64C4" w:rsidRPr="002A64C4" w:rsidRDefault="00E42A94" w:rsidP="00E42A94">
      <w:pPr>
        <w:spacing w:before="100" w:beforeAutospacing="1" w:after="0" w:line="240" w:lineRule="auto"/>
        <w:ind w:left="360"/>
        <w:rPr>
          <w:rFonts w:ascii="Times New Roman" w:eastAsia="Times New Roman" w:hAnsi="Times New Roman" w:cs="Times New Roman"/>
        </w:rPr>
      </w:pPr>
      <w:r>
        <w:rPr>
          <w:rFonts w:ascii="Times New Roman" w:eastAsia="Times New Roman" w:hAnsi="Times New Roman" w:cs="Times New Roman"/>
        </w:rPr>
        <w:t>c)</w:t>
      </w:r>
      <w:r w:rsidR="002A64C4" w:rsidRPr="002A64C4">
        <w:rPr>
          <w:rFonts w:ascii="Times New Roman" w:eastAsia="Times New Roman" w:hAnsi="Times New Roman" w:cs="Times New Roman"/>
        </w:rPr>
        <w:t>związku z koniecznością realizacji postulatów osób trzecich nieuwzględnionych na etapie podpisania umowy, oraz ze względów społecznych koniecznych do spełnienia;</w:t>
      </w:r>
    </w:p>
    <w:p w:rsidR="002A64C4" w:rsidRPr="002A64C4" w:rsidRDefault="00E42A94" w:rsidP="00E42A94">
      <w:pPr>
        <w:spacing w:before="100" w:beforeAutospacing="1" w:after="0" w:line="240" w:lineRule="auto"/>
        <w:ind w:left="360"/>
        <w:rPr>
          <w:rFonts w:ascii="Times New Roman" w:eastAsia="Times New Roman" w:hAnsi="Times New Roman" w:cs="Times New Roman"/>
        </w:rPr>
      </w:pPr>
      <w:r>
        <w:rPr>
          <w:rFonts w:ascii="Times New Roman" w:eastAsia="Times New Roman" w:hAnsi="Times New Roman" w:cs="Times New Roman"/>
        </w:rPr>
        <w:t>d)</w:t>
      </w:r>
      <w:r w:rsidR="002A64C4" w:rsidRPr="002A64C4">
        <w:rPr>
          <w:rFonts w:ascii="Times New Roman" w:eastAsia="Times New Roman" w:hAnsi="Times New Roman" w:cs="Times New Roman"/>
        </w:rPr>
        <w:t xml:space="preserve">przyspieszy ukończenie robót lub usprawni proces budowlany, </w:t>
      </w:r>
    </w:p>
    <w:p w:rsidR="002A64C4" w:rsidRPr="00E42A94" w:rsidRDefault="00E42A94" w:rsidP="00E42A94">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21FE5">
        <w:rPr>
          <w:rFonts w:ascii="Times New Roman" w:eastAsia="Times New Roman" w:hAnsi="Times New Roman" w:cs="Times New Roman"/>
        </w:rPr>
        <w:t xml:space="preserve">  </w:t>
      </w:r>
      <w:r>
        <w:rPr>
          <w:rFonts w:ascii="Times New Roman" w:eastAsia="Times New Roman" w:hAnsi="Times New Roman" w:cs="Times New Roman"/>
        </w:rPr>
        <w:t xml:space="preserve"> e)</w:t>
      </w:r>
      <w:r w:rsidR="002A64C4" w:rsidRPr="00E42A94">
        <w:rPr>
          <w:rFonts w:ascii="Times New Roman" w:eastAsia="Times New Roman" w:hAnsi="Times New Roman" w:cs="Times New Roman"/>
        </w:rPr>
        <w:t>będzie konieczne ze względu na zapewnienie bezpieczeństwa lub zapobieganiu awarii;</w:t>
      </w:r>
    </w:p>
    <w:p w:rsidR="002A64C4" w:rsidRPr="002A64C4" w:rsidRDefault="00E42A94" w:rsidP="00E42A94">
      <w:pPr>
        <w:spacing w:before="100" w:beforeAutospacing="1" w:after="0" w:line="240" w:lineRule="auto"/>
        <w:ind w:left="360"/>
        <w:rPr>
          <w:rFonts w:ascii="Times New Roman" w:eastAsia="Times New Roman" w:hAnsi="Times New Roman" w:cs="Times New Roman"/>
        </w:rPr>
      </w:pPr>
      <w:r>
        <w:rPr>
          <w:rFonts w:ascii="Times New Roman" w:eastAsia="Times New Roman" w:hAnsi="Times New Roman" w:cs="Times New Roman"/>
        </w:rPr>
        <w:t>f)</w:t>
      </w:r>
      <w:r w:rsidR="002A64C4" w:rsidRPr="002A64C4">
        <w:rPr>
          <w:rFonts w:ascii="Times New Roman" w:eastAsia="Times New Roman" w:hAnsi="Times New Roman" w:cs="Times New Roman"/>
        </w:rPr>
        <w:t xml:space="preserve">będzie to konieczne ze względu na zmianę przepisów prawa, </w:t>
      </w:r>
    </w:p>
    <w:p w:rsidR="002A64C4" w:rsidRPr="002A64C4" w:rsidRDefault="00E42A94" w:rsidP="00E42A94">
      <w:pPr>
        <w:spacing w:before="100" w:beforeAutospacing="1" w:after="0" w:line="240" w:lineRule="auto"/>
        <w:ind w:left="360"/>
        <w:rPr>
          <w:rFonts w:ascii="Times New Roman" w:eastAsia="Times New Roman" w:hAnsi="Times New Roman" w:cs="Times New Roman"/>
        </w:rPr>
      </w:pPr>
      <w:r>
        <w:rPr>
          <w:rFonts w:ascii="Times New Roman" w:eastAsia="Times New Roman" w:hAnsi="Times New Roman" w:cs="Times New Roman"/>
        </w:rPr>
        <w:t>g)</w:t>
      </w:r>
      <w:r w:rsidR="002A64C4" w:rsidRPr="002A64C4">
        <w:rPr>
          <w:rFonts w:ascii="Times New Roman" w:eastAsia="Times New Roman" w:hAnsi="Times New Roman" w:cs="Times New Roman"/>
        </w:rPr>
        <w:t xml:space="preserve">działania siły wyższej, za które uważa się zdarzenia o charakterze nadzwyczajnym, występujące po zawarciu umowy, a których Strony nie były w stanie przewidzieć w momencie jej zawierania i których zaistnienie lub skutki uniemożliwiają wykonanie przedmiotu umowy w sposób należyty. </w:t>
      </w:r>
    </w:p>
    <w:p w:rsidR="002A64C4" w:rsidRPr="002A64C4" w:rsidRDefault="002A64C4" w:rsidP="004D04C3">
      <w:pPr>
        <w:numPr>
          <w:ilvl w:val="0"/>
          <w:numId w:val="23"/>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Wszelkie zmiany niniejszej umowy będą odbywały się w formie aneksów, sporządzanych na piśmie, pod rygorem nieważności.</w:t>
      </w:r>
    </w:p>
    <w:p w:rsidR="002A64C4" w:rsidRPr="002A64C4" w:rsidRDefault="002A64C4" w:rsidP="004D04C3">
      <w:pPr>
        <w:numPr>
          <w:ilvl w:val="0"/>
          <w:numId w:val="23"/>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color w:val="000000"/>
        </w:rPr>
        <w:t>Niedopuszczalna jest pod rygorem nieważności taka zmiana niniejszej umowy oraz wprowadzenie do niej takich postanowień, które przy ich uwzględnieniu należałoby zmienić treść oferty, na podstawie której dokonano wyboru Wykonawcy; nie dotyczy to sytuacji, gdy konieczność wprowadzenia takich zmian wyniknie w rezultacie okoliczności, których nie można było przewidzieć w chwili zawarcia umowy.</w:t>
      </w:r>
    </w:p>
    <w:p w:rsidR="002A64C4" w:rsidRPr="002A64C4" w:rsidRDefault="002A64C4" w:rsidP="002A64C4">
      <w:pPr>
        <w:spacing w:before="100" w:beforeAutospacing="1" w:after="0" w:line="240" w:lineRule="auto"/>
        <w:ind w:left="363"/>
        <w:jc w:val="center"/>
        <w:rPr>
          <w:rFonts w:ascii="Times New Roman" w:eastAsia="Times New Roman" w:hAnsi="Times New Roman" w:cs="Times New Roman"/>
        </w:rPr>
      </w:pPr>
      <w:r w:rsidRPr="002A64C4">
        <w:rPr>
          <w:rFonts w:ascii="Times New Roman" w:eastAsia="Times New Roman" w:hAnsi="Times New Roman" w:cs="Times New Roman"/>
          <w:b/>
          <w:bCs/>
        </w:rPr>
        <w:t>§ 8</w:t>
      </w:r>
    </w:p>
    <w:p w:rsidR="002A64C4" w:rsidRPr="002A64C4" w:rsidRDefault="002A64C4" w:rsidP="004D04C3">
      <w:pPr>
        <w:numPr>
          <w:ilvl w:val="0"/>
          <w:numId w:val="24"/>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Zamawiającemu przysługuje prawo odstąpienia od umowy, w terminie 30 dni:</w:t>
      </w:r>
    </w:p>
    <w:p w:rsidR="002A64C4" w:rsidRPr="002A64C4" w:rsidRDefault="00E42A94" w:rsidP="00E42A94">
      <w:pPr>
        <w:shd w:val="clear" w:color="auto" w:fill="FFFFFF"/>
        <w:spacing w:before="100" w:beforeAutospacing="1" w:after="0" w:line="240" w:lineRule="auto"/>
        <w:ind w:left="720"/>
        <w:rPr>
          <w:rFonts w:ascii="Times New Roman" w:eastAsia="Times New Roman" w:hAnsi="Times New Roman" w:cs="Times New Roman"/>
        </w:rPr>
      </w:pPr>
      <w:r>
        <w:rPr>
          <w:rFonts w:ascii="Times New Roman" w:eastAsia="Times New Roman" w:hAnsi="Times New Roman" w:cs="Times New Roman"/>
        </w:rPr>
        <w:lastRenderedPageBreak/>
        <w:t>a)</w:t>
      </w:r>
      <w:r w:rsidR="002A64C4" w:rsidRPr="002A64C4">
        <w:rPr>
          <w:rFonts w:ascii="Times New Roman" w:eastAsia="Times New Roman" w:hAnsi="Times New Roman" w:cs="Times New Roman"/>
        </w:rPr>
        <w:t xml:space="preserve">od daty wystąpienia istotnej zmiany okoliczności powodującej, że wykonanie umowy nie leży w interesie publicznym, czego nie można było przewidzieć w chwili zawarcia umowy; w szczególności, gdy nie dojdzie do realizacji inwestycji objętej nadzorem; </w:t>
      </w:r>
    </w:p>
    <w:p w:rsidR="002A64C4" w:rsidRPr="00E42A94" w:rsidRDefault="00E42A94" w:rsidP="00E42A94">
      <w:pPr>
        <w:shd w:val="clear" w:color="auto" w:fill="FFFFFF"/>
        <w:spacing w:before="100" w:beforeAutospacing="1" w:after="0" w:line="240" w:lineRule="auto"/>
        <w:ind w:left="540"/>
        <w:rPr>
          <w:rFonts w:ascii="Times New Roman" w:eastAsia="Times New Roman" w:hAnsi="Times New Roman" w:cs="Times New Roman"/>
        </w:rPr>
      </w:pPr>
      <w:r>
        <w:rPr>
          <w:rFonts w:ascii="Times New Roman" w:eastAsia="Times New Roman" w:hAnsi="Times New Roman" w:cs="Times New Roman"/>
        </w:rPr>
        <w:t>b)</w:t>
      </w:r>
      <w:r w:rsidR="002A64C4" w:rsidRPr="00E42A94">
        <w:rPr>
          <w:rFonts w:ascii="Times New Roman" w:eastAsia="Times New Roman" w:hAnsi="Times New Roman" w:cs="Times New Roman"/>
        </w:rPr>
        <w:t xml:space="preserve">od daty stwierdzenia przez Zamawiającego nienależytego wykonania postanowień umowy </w:t>
      </w:r>
      <w:r>
        <w:rPr>
          <w:rFonts w:ascii="Times New Roman" w:eastAsia="Times New Roman" w:hAnsi="Times New Roman" w:cs="Times New Roman"/>
        </w:rPr>
        <w:t xml:space="preserve">    przez Wykonawcę </w:t>
      </w:r>
      <w:r w:rsidR="002A64C4" w:rsidRPr="00E42A94">
        <w:rPr>
          <w:rFonts w:ascii="Times New Roman" w:eastAsia="Times New Roman" w:hAnsi="Times New Roman" w:cs="Times New Roman"/>
        </w:rPr>
        <w:t>, po dwukrotnym pisemnym upomnieniu przez Zamawiającego.</w:t>
      </w:r>
    </w:p>
    <w:p w:rsidR="002A64C4" w:rsidRPr="002A64C4" w:rsidRDefault="002A64C4" w:rsidP="004D04C3">
      <w:pPr>
        <w:numPr>
          <w:ilvl w:val="0"/>
          <w:numId w:val="26"/>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W przypadkach określ</w:t>
      </w:r>
      <w:r w:rsidR="00E42A94">
        <w:rPr>
          <w:rFonts w:ascii="Times New Roman" w:eastAsia="Times New Roman" w:hAnsi="Times New Roman" w:cs="Times New Roman"/>
        </w:rPr>
        <w:t xml:space="preserve">onych w ust. 1 Wykonawca </w:t>
      </w:r>
      <w:r w:rsidRPr="002A64C4">
        <w:rPr>
          <w:rFonts w:ascii="Times New Roman" w:eastAsia="Times New Roman" w:hAnsi="Times New Roman" w:cs="Times New Roman"/>
        </w:rPr>
        <w:t xml:space="preserve"> może żądać jedynie wynagrodzenia należnego mu z tytułu wykonania części umowy.</w:t>
      </w:r>
    </w:p>
    <w:p w:rsidR="002A64C4" w:rsidRPr="002A64C4" w:rsidRDefault="002A64C4" w:rsidP="002A64C4">
      <w:pPr>
        <w:spacing w:before="100" w:beforeAutospacing="1" w:after="0" w:line="240" w:lineRule="auto"/>
        <w:ind w:left="720"/>
        <w:rPr>
          <w:rFonts w:ascii="Times New Roman" w:eastAsia="Times New Roman" w:hAnsi="Times New Roman" w:cs="Times New Roman"/>
        </w:rPr>
      </w:pPr>
    </w:p>
    <w:p w:rsidR="002A64C4" w:rsidRPr="002A64C4" w:rsidRDefault="002A64C4" w:rsidP="002A64C4">
      <w:pPr>
        <w:spacing w:before="100" w:beforeAutospacing="1" w:after="0" w:line="240" w:lineRule="auto"/>
        <w:jc w:val="center"/>
        <w:rPr>
          <w:rFonts w:ascii="Times New Roman" w:eastAsia="Times New Roman" w:hAnsi="Times New Roman" w:cs="Times New Roman"/>
        </w:rPr>
      </w:pPr>
      <w:r w:rsidRPr="002A64C4">
        <w:rPr>
          <w:rFonts w:ascii="Times New Roman" w:eastAsia="Times New Roman" w:hAnsi="Times New Roman" w:cs="Times New Roman"/>
          <w:b/>
          <w:bCs/>
        </w:rPr>
        <w:t>§ 9</w:t>
      </w:r>
    </w:p>
    <w:p w:rsidR="002A64C4" w:rsidRPr="002A64C4" w:rsidRDefault="002A64C4" w:rsidP="004D04C3">
      <w:pPr>
        <w:numPr>
          <w:ilvl w:val="0"/>
          <w:numId w:val="27"/>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W sprawach nie uregulowanych w niniejszej umowie stosuje się przepisy kodeksu cywilnego i ustawy o zamówieniach publicznych.</w:t>
      </w:r>
    </w:p>
    <w:p w:rsidR="002A64C4" w:rsidRPr="002A64C4" w:rsidRDefault="002A64C4" w:rsidP="004D04C3">
      <w:pPr>
        <w:numPr>
          <w:ilvl w:val="0"/>
          <w:numId w:val="27"/>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Sądem właściwym do rozpatrywania spraw spornych, powstałych w związku z realizacją niniejszej umowy jest właściwy rzeczowo sąd powszechny właściwy dla Zamawiającego.</w:t>
      </w:r>
    </w:p>
    <w:p w:rsidR="002A64C4" w:rsidRPr="002A64C4" w:rsidRDefault="002A64C4" w:rsidP="004D04C3">
      <w:pPr>
        <w:numPr>
          <w:ilvl w:val="0"/>
          <w:numId w:val="27"/>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 xml:space="preserve">Wykonawca nie może, bez pisemnej zgody Zamawiającego, dokonywać przelewu wierzytelności wynikających z niniejszej umowy. </w:t>
      </w:r>
    </w:p>
    <w:p w:rsidR="002A64C4" w:rsidRPr="002A64C4" w:rsidRDefault="002A64C4" w:rsidP="004D04C3">
      <w:pPr>
        <w:numPr>
          <w:ilvl w:val="0"/>
          <w:numId w:val="27"/>
        </w:num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rPr>
        <w:t>Umowa została sporządzona w 2 (dwóch) jednobrzmiących egzemplarzach, po 1 (jednym) dla każdej ze stron.</w:t>
      </w:r>
    </w:p>
    <w:p w:rsidR="002A64C4" w:rsidRPr="002A64C4" w:rsidRDefault="002A64C4" w:rsidP="002A64C4">
      <w:pPr>
        <w:spacing w:before="100" w:beforeAutospacing="1" w:after="0" w:line="240" w:lineRule="auto"/>
        <w:jc w:val="center"/>
        <w:rPr>
          <w:rFonts w:ascii="Times New Roman" w:eastAsia="Times New Roman" w:hAnsi="Times New Roman" w:cs="Times New Roman"/>
        </w:rPr>
      </w:pPr>
    </w:p>
    <w:p w:rsidR="002A64C4" w:rsidRPr="002A64C4" w:rsidRDefault="002A64C4" w:rsidP="002A64C4">
      <w:pPr>
        <w:spacing w:before="100" w:beforeAutospacing="1" w:after="0" w:line="240" w:lineRule="auto"/>
        <w:jc w:val="center"/>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rPr>
      </w:pPr>
      <w:r w:rsidRPr="002A64C4">
        <w:rPr>
          <w:rFonts w:ascii="Times New Roman" w:eastAsia="Times New Roman" w:hAnsi="Times New Roman" w:cs="Times New Roman"/>
          <w:b/>
          <w:bCs/>
        </w:rPr>
        <w:t xml:space="preserve">ZAMAWIAJĄCY: </w:t>
      </w:r>
      <w:r w:rsidR="00CE28F2">
        <w:rPr>
          <w:rFonts w:ascii="Times New Roman" w:eastAsia="Times New Roman" w:hAnsi="Times New Roman" w:cs="Times New Roman"/>
          <w:b/>
          <w:bCs/>
        </w:rPr>
        <w:t xml:space="preserve">                                                                               </w:t>
      </w:r>
      <w:r w:rsidRPr="002A64C4">
        <w:rPr>
          <w:rFonts w:ascii="Times New Roman" w:eastAsia="Times New Roman" w:hAnsi="Times New Roman" w:cs="Times New Roman"/>
          <w:b/>
          <w:bCs/>
        </w:rPr>
        <w:t>WYKONAWCA:</w:t>
      </w:r>
    </w:p>
    <w:p w:rsidR="002A64C4" w:rsidRPr="002A64C4" w:rsidRDefault="002A64C4" w:rsidP="002A64C4">
      <w:pPr>
        <w:spacing w:before="100" w:beforeAutospacing="1" w:after="0" w:line="240" w:lineRule="auto"/>
        <w:rPr>
          <w:rFonts w:ascii="Times New Roman" w:eastAsia="Times New Roman" w:hAnsi="Times New Roman" w:cs="Times New Roman"/>
        </w:rPr>
      </w:pPr>
    </w:p>
    <w:p w:rsidR="002A64C4" w:rsidRPr="002A64C4" w:rsidRDefault="002A64C4" w:rsidP="002A64C4">
      <w:pPr>
        <w:spacing w:before="100" w:beforeAutospacing="1" w:after="0" w:line="240" w:lineRule="auto"/>
        <w:rPr>
          <w:rFonts w:ascii="Times New Roman" w:eastAsia="Times New Roman" w:hAnsi="Times New Roman" w:cs="Times New Roman"/>
          <w:sz w:val="24"/>
          <w:szCs w:val="24"/>
        </w:rPr>
      </w:pPr>
    </w:p>
    <w:p w:rsidR="002A64C4" w:rsidRPr="002A64C4" w:rsidRDefault="002A64C4" w:rsidP="002A64C4">
      <w:pPr>
        <w:spacing w:before="100" w:beforeAutospacing="1" w:after="240" w:line="240" w:lineRule="auto"/>
        <w:rPr>
          <w:rFonts w:ascii="Times New Roman" w:eastAsia="Times New Roman" w:hAnsi="Times New Roman" w:cs="Times New Roman"/>
          <w:sz w:val="24"/>
          <w:szCs w:val="24"/>
        </w:rPr>
      </w:pPr>
    </w:p>
    <w:p w:rsidR="003B2EF4" w:rsidRDefault="003B2EF4" w:rsidP="00266814">
      <w:pPr>
        <w:spacing w:before="100" w:beforeAutospacing="1" w:after="0" w:line="240" w:lineRule="auto"/>
        <w:ind w:left="284" w:right="-284" w:hanging="284"/>
        <w:rPr>
          <w:rFonts w:ascii="Times New Roman" w:eastAsia="Times New Roman" w:hAnsi="Times New Roman" w:cs="Times New Roman"/>
        </w:rPr>
      </w:pPr>
    </w:p>
    <w:p w:rsidR="003B2EF4" w:rsidRDefault="003B2EF4" w:rsidP="00266814">
      <w:pPr>
        <w:spacing w:before="100" w:beforeAutospacing="1" w:after="0" w:line="240" w:lineRule="auto"/>
        <w:ind w:left="284" w:right="-284" w:hanging="284"/>
        <w:rPr>
          <w:rFonts w:ascii="Times New Roman" w:eastAsia="Times New Roman" w:hAnsi="Times New Roman" w:cs="Times New Roman"/>
        </w:rPr>
      </w:pPr>
    </w:p>
    <w:p w:rsidR="003B2EF4" w:rsidRDefault="003B2EF4" w:rsidP="00266814">
      <w:pPr>
        <w:spacing w:before="100" w:beforeAutospacing="1" w:after="0" w:line="240" w:lineRule="auto"/>
        <w:ind w:left="284" w:right="-284" w:hanging="284"/>
        <w:rPr>
          <w:rFonts w:ascii="Times New Roman" w:eastAsia="Times New Roman" w:hAnsi="Times New Roman" w:cs="Times New Roman"/>
        </w:rPr>
      </w:pPr>
    </w:p>
    <w:p w:rsidR="003B2EF4" w:rsidRDefault="003B2EF4" w:rsidP="00266814">
      <w:pPr>
        <w:spacing w:before="100" w:beforeAutospacing="1" w:after="0" w:line="240" w:lineRule="auto"/>
        <w:ind w:left="284" w:right="-284" w:hanging="284"/>
        <w:rPr>
          <w:rFonts w:ascii="Times New Roman" w:eastAsia="Times New Roman" w:hAnsi="Times New Roman" w:cs="Times New Roman"/>
        </w:rPr>
      </w:pPr>
    </w:p>
    <w:p w:rsidR="003B2EF4" w:rsidRDefault="003B2EF4" w:rsidP="00266814">
      <w:pPr>
        <w:spacing w:before="100" w:beforeAutospacing="1" w:after="0" w:line="240" w:lineRule="auto"/>
        <w:ind w:left="284" w:right="-284" w:hanging="284"/>
        <w:rPr>
          <w:rFonts w:ascii="Times New Roman" w:eastAsia="Times New Roman" w:hAnsi="Times New Roman" w:cs="Times New Roman"/>
        </w:rPr>
      </w:pPr>
    </w:p>
    <w:p w:rsidR="003B2EF4" w:rsidRDefault="003B2EF4" w:rsidP="00266814">
      <w:pPr>
        <w:spacing w:before="100" w:beforeAutospacing="1" w:after="0" w:line="240" w:lineRule="auto"/>
        <w:ind w:left="284" w:right="-284" w:hanging="284"/>
        <w:rPr>
          <w:rFonts w:ascii="Times New Roman" w:eastAsia="Times New Roman" w:hAnsi="Times New Roman" w:cs="Times New Roman"/>
        </w:rPr>
      </w:pPr>
    </w:p>
    <w:p w:rsidR="003B2EF4" w:rsidRDefault="003B2EF4" w:rsidP="00266814">
      <w:pPr>
        <w:spacing w:before="100" w:beforeAutospacing="1" w:after="0" w:line="240" w:lineRule="auto"/>
        <w:ind w:left="284" w:right="-284" w:hanging="284"/>
        <w:rPr>
          <w:rFonts w:ascii="Times New Roman" w:eastAsia="Times New Roman" w:hAnsi="Times New Roman" w:cs="Times New Roman"/>
        </w:rPr>
      </w:pPr>
    </w:p>
    <w:p w:rsidR="003B2EF4" w:rsidRDefault="003B2EF4" w:rsidP="00266814">
      <w:pPr>
        <w:spacing w:before="100" w:beforeAutospacing="1" w:after="0" w:line="240" w:lineRule="auto"/>
        <w:ind w:left="284" w:right="-284" w:hanging="284"/>
        <w:rPr>
          <w:rFonts w:ascii="Times New Roman" w:eastAsia="Times New Roman" w:hAnsi="Times New Roman" w:cs="Times New Roman"/>
        </w:rPr>
      </w:pPr>
    </w:p>
    <w:p w:rsidR="003B2EF4" w:rsidRDefault="003B2EF4" w:rsidP="00266814">
      <w:pPr>
        <w:spacing w:before="100" w:beforeAutospacing="1" w:after="0" w:line="240" w:lineRule="auto"/>
        <w:ind w:left="284" w:right="-284" w:hanging="284"/>
        <w:rPr>
          <w:rFonts w:ascii="Times New Roman" w:eastAsia="Times New Roman" w:hAnsi="Times New Roman" w:cs="Times New Roman"/>
        </w:rPr>
      </w:pPr>
    </w:p>
    <w:p w:rsidR="003B2EF4" w:rsidRDefault="003B2EF4" w:rsidP="00266814">
      <w:pPr>
        <w:spacing w:before="100" w:beforeAutospacing="1" w:after="0" w:line="240" w:lineRule="auto"/>
        <w:ind w:left="284" w:right="-284" w:hanging="284"/>
        <w:rPr>
          <w:rFonts w:ascii="Times New Roman" w:eastAsia="Times New Roman" w:hAnsi="Times New Roman" w:cs="Times New Roman"/>
        </w:rPr>
      </w:pPr>
    </w:p>
    <w:p w:rsidR="00350A3C" w:rsidRDefault="00350A3C" w:rsidP="00C45BEE">
      <w:pPr>
        <w:spacing w:before="100" w:beforeAutospacing="1" w:after="0" w:line="240" w:lineRule="auto"/>
        <w:ind w:right="-284"/>
        <w:rPr>
          <w:rFonts w:ascii="Times New Roman" w:eastAsia="Times New Roman" w:hAnsi="Times New Roman" w:cs="Times New Roman"/>
        </w:rPr>
      </w:pPr>
    </w:p>
    <w:p w:rsidR="00350A3C" w:rsidRDefault="00350A3C" w:rsidP="00266814">
      <w:pPr>
        <w:spacing w:before="100" w:beforeAutospacing="1" w:after="0" w:line="240" w:lineRule="auto"/>
        <w:ind w:left="284" w:right="-284" w:hanging="284"/>
        <w:rPr>
          <w:rFonts w:ascii="Times New Roman" w:eastAsia="Times New Roman" w:hAnsi="Times New Roman" w:cs="Times New Roman"/>
        </w:rPr>
      </w:pPr>
    </w:p>
    <w:p w:rsidR="00350A3C" w:rsidRPr="00266814" w:rsidRDefault="00350A3C" w:rsidP="00266814">
      <w:pPr>
        <w:spacing w:before="100" w:beforeAutospacing="1" w:after="0" w:line="240" w:lineRule="auto"/>
        <w:ind w:left="284" w:right="-284" w:hanging="284"/>
        <w:rPr>
          <w:rFonts w:ascii="Times New Roman" w:eastAsia="Times New Roman" w:hAnsi="Times New Roman" w:cs="Times New Roman"/>
        </w:rPr>
      </w:pPr>
    </w:p>
    <w:p w:rsidR="000C2838" w:rsidRPr="00507DD6" w:rsidRDefault="000C2838" w:rsidP="00757F24">
      <w:pPr>
        <w:keepNext/>
        <w:pageBreakBefore/>
        <w:spacing w:before="100" w:beforeAutospacing="1" w:after="0" w:line="240" w:lineRule="auto"/>
        <w:ind w:left="4956" w:firstLine="708"/>
        <w:rPr>
          <w:rFonts w:ascii="Times New Roman" w:eastAsia="Times New Roman" w:hAnsi="Times New Roman" w:cs="Times New Roman"/>
          <w:sz w:val="24"/>
          <w:szCs w:val="24"/>
        </w:rPr>
      </w:pPr>
    </w:p>
    <w:sectPr w:rsidR="000C2838" w:rsidRPr="00507DD6" w:rsidSect="00EC59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Courier New">
    <w:panose1 w:val="02070309020205020404"/>
    <w:charset w:val="EE"/>
    <w:family w:val="modern"/>
    <w:pitch w:val="fixed"/>
    <w:sig w:usb0="20002A87" w:usb1="80000000" w:usb2="00000008" w:usb3="00000000" w:csb0="000001FF"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BA5030D8"/>
    <w:name w:val="WW8Num4"/>
    <w:lvl w:ilvl="0">
      <w:start w:val="1"/>
      <w:numFmt w:val="decimal"/>
      <w:lvlText w:val="%1."/>
      <w:lvlJc w:val="left"/>
      <w:pPr>
        <w:tabs>
          <w:tab w:val="num" w:pos="397"/>
        </w:tabs>
        <w:ind w:left="397" w:hanging="397"/>
      </w:pPr>
      <w:rPr>
        <w:rFonts w:ascii="Arial" w:eastAsia="Times New Roman" w:hAnsi="Arial" w:cs="Arial" w:hint="default"/>
        <w:b w:val="0"/>
        <w:sz w:val="22"/>
        <w:szCs w:val="22"/>
      </w:rPr>
    </w:lvl>
  </w:abstractNum>
  <w:abstractNum w:abstractNumId="1">
    <w:nsid w:val="00000006"/>
    <w:multiLevelType w:val="multilevel"/>
    <w:tmpl w:val="B0123BFA"/>
    <w:name w:val="WW8Num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imes New Roman" w:eastAsia="Times New Roman" w:hAnsi="Times New Roman" w:cs="Times New Roman"/>
        <w:b/>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640670"/>
    <w:multiLevelType w:val="multilevel"/>
    <w:tmpl w:val="A80C674A"/>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551F94"/>
    <w:multiLevelType w:val="multilevel"/>
    <w:tmpl w:val="69DC8C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0712E2"/>
    <w:multiLevelType w:val="multilevel"/>
    <w:tmpl w:val="486A8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773755"/>
    <w:multiLevelType w:val="multilevel"/>
    <w:tmpl w:val="ED8495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8B3F11"/>
    <w:multiLevelType w:val="multilevel"/>
    <w:tmpl w:val="54B053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F90465"/>
    <w:multiLevelType w:val="multilevel"/>
    <w:tmpl w:val="9182C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BA00A5"/>
    <w:multiLevelType w:val="multilevel"/>
    <w:tmpl w:val="E9785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D8282B"/>
    <w:multiLevelType w:val="multilevel"/>
    <w:tmpl w:val="52341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DC1126"/>
    <w:multiLevelType w:val="multilevel"/>
    <w:tmpl w:val="142A0D16"/>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CC0188"/>
    <w:multiLevelType w:val="multilevel"/>
    <w:tmpl w:val="BEF2E8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FB2B14"/>
    <w:multiLevelType w:val="multilevel"/>
    <w:tmpl w:val="59CEB6E6"/>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E906CC"/>
    <w:multiLevelType w:val="multilevel"/>
    <w:tmpl w:val="C38206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6F41A8"/>
    <w:multiLevelType w:val="multilevel"/>
    <w:tmpl w:val="1A767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CE0252"/>
    <w:multiLevelType w:val="multilevel"/>
    <w:tmpl w:val="531491C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76230A"/>
    <w:multiLevelType w:val="multilevel"/>
    <w:tmpl w:val="DE7E0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FB7C52"/>
    <w:multiLevelType w:val="multilevel"/>
    <w:tmpl w:val="3970C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407BEF"/>
    <w:multiLevelType w:val="multilevel"/>
    <w:tmpl w:val="11B21A74"/>
    <w:lvl w:ilvl="0">
      <w:start w:val="1"/>
      <w:numFmt w:val="decimal"/>
      <w:lvlText w:val="%1."/>
      <w:lvlJc w:val="left"/>
      <w:pPr>
        <w:tabs>
          <w:tab w:val="num" w:pos="720"/>
        </w:tabs>
        <w:ind w:left="720" w:hanging="360"/>
      </w:pPr>
    </w:lvl>
    <w:lvl w:ilvl="1">
      <w:start w:val="5"/>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56359E"/>
    <w:multiLevelType w:val="multilevel"/>
    <w:tmpl w:val="6A047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9E1FEF"/>
    <w:multiLevelType w:val="multilevel"/>
    <w:tmpl w:val="92649E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CE6EFC"/>
    <w:multiLevelType w:val="hybridMultilevel"/>
    <w:tmpl w:val="28989520"/>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FB47C2"/>
    <w:multiLevelType w:val="multilevel"/>
    <w:tmpl w:val="32F43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2F1672"/>
    <w:multiLevelType w:val="multilevel"/>
    <w:tmpl w:val="A2ECD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DB5C7B"/>
    <w:multiLevelType w:val="multilevel"/>
    <w:tmpl w:val="63F2D5CE"/>
    <w:lvl w:ilvl="0">
      <w:start w:val="3"/>
      <w:numFmt w:val="decimal"/>
      <w:lvlText w:val="%1"/>
      <w:lvlJc w:val="left"/>
      <w:pPr>
        <w:ind w:left="360" w:hanging="360"/>
      </w:pPr>
      <w:rPr>
        <w:rFonts w:ascii="Cambria" w:hAnsi="Cambria" w:hint="default"/>
        <w:b/>
      </w:rPr>
    </w:lvl>
    <w:lvl w:ilvl="1">
      <w:start w:val="2"/>
      <w:numFmt w:val="decimal"/>
      <w:lvlText w:val="%1.%2"/>
      <w:lvlJc w:val="left"/>
      <w:pPr>
        <w:ind w:left="360" w:hanging="360"/>
      </w:pPr>
      <w:rPr>
        <w:rFonts w:ascii="Cambria" w:hAnsi="Cambria" w:hint="default"/>
        <w:b/>
      </w:rPr>
    </w:lvl>
    <w:lvl w:ilvl="2">
      <w:start w:val="1"/>
      <w:numFmt w:val="decimal"/>
      <w:lvlText w:val="%1.%2.%3"/>
      <w:lvlJc w:val="left"/>
      <w:pPr>
        <w:ind w:left="720" w:hanging="720"/>
      </w:pPr>
      <w:rPr>
        <w:rFonts w:ascii="Cambria" w:hAnsi="Cambria" w:hint="default"/>
        <w:b/>
      </w:rPr>
    </w:lvl>
    <w:lvl w:ilvl="3">
      <w:start w:val="1"/>
      <w:numFmt w:val="decimal"/>
      <w:lvlText w:val="%1.%2.%3.%4"/>
      <w:lvlJc w:val="left"/>
      <w:pPr>
        <w:ind w:left="720" w:hanging="720"/>
      </w:pPr>
      <w:rPr>
        <w:rFonts w:ascii="Cambria" w:hAnsi="Cambria" w:hint="default"/>
        <w:b/>
      </w:rPr>
    </w:lvl>
    <w:lvl w:ilvl="4">
      <w:start w:val="1"/>
      <w:numFmt w:val="decimal"/>
      <w:lvlText w:val="%1.%2.%3.%4.%5"/>
      <w:lvlJc w:val="left"/>
      <w:pPr>
        <w:ind w:left="1080" w:hanging="1080"/>
      </w:pPr>
      <w:rPr>
        <w:rFonts w:ascii="Cambria" w:hAnsi="Cambria" w:hint="default"/>
        <w:b/>
      </w:rPr>
    </w:lvl>
    <w:lvl w:ilvl="5">
      <w:start w:val="1"/>
      <w:numFmt w:val="decimal"/>
      <w:lvlText w:val="%1.%2.%3.%4.%5.%6"/>
      <w:lvlJc w:val="left"/>
      <w:pPr>
        <w:ind w:left="1080" w:hanging="1080"/>
      </w:pPr>
      <w:rPr>
        <w:rFonts w:ascii="Cambria" w:hAnsi="Cambria" w:hint="default"/>
        <w:b/>
      </w:rPr>
    </w:lvl>
    <w:lvl w:ilvl="6">
      <w:start w:val="1"/>
      <w:numFmt w:val="decimal"/>
      <w:lvlText w:val="%1.%2.%3.%4.%5.%6.%7"/>
      <w:lvlJc w:val="left"/>
      <w:pPr>
        <w:ind w:left="1440" w:hanging="1440"/>
      </w:pPr>
      <w:rPr>
        <w:rFonts w:ascii="Cambria" w:hAnsi="Cambria" w:hint="default"/>
        <w:b/>
      </w:rPr>
    </w:lvl>
    <w:lvl w:ilvl="7">
      <w:start w:val="1"/>
      <w:numFmt w:val="decimal"/>
      <w:lvlText w:val="%1.%2.%3.%4.%5.%6.%7.%8"/>
      <w:lvlJc w:val="left"/>
      <w:pPr>
        <w:ind w:left="1440" w:hanging="1440"/>
      </w:pPr>
      <w:rPr>
        <w:rFonts w:ascii="Cambria" w:hAnsi="Cambria" w:hint="default"/>
        <w:b/>
      </w:rPr>
    </w:lvl>
    <w:lvl w:ilvl="8">
      <w:start w:val="1"/>
      <w:numFmt w:val="decimal"/>
      <w:lvlText w:val="%1.%2.%3.%4.%5.%6.%7.%8.%9"/>
      <w:lvlJc w:val="left"/>
      <w:pPr>
        <w:ind w:left="1800" w:hanging="1800"/>
      </w:pPr>
      <w:rPr>
        <w:rFonts w:ascii="Cambria" w:hAnsi="Cambria" w:hint="default"/>
        <w:b/>
      </w:rPr>
    </w:lvl>
  </w:abstractNum>
  <w:abstractNum w:abstractNumId="25">
    <w:nsid w:val="7564520A"/>
    <w:multiLevelType w:val="multilevel"/>
    <w:tmpl w:val="32A416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2B04DE"/>
    <w:multiLevelType w:val="multilevel"/>
    <w:tmpl w:val="DCD8E300"/>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D355C6"/>
    <w:multiLevelType w:val="multilevel"/>
    <w:tmpl w:val="AAB21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ED75E9"/>
    <w:multiLevelType w:val="multilevel"/>
    <w:tmpl w:val="69160EC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3"/>
  </w:num>
  <w:num w:numId="3">
    <w:abstractNumId w:val="24"/>
  </w:num>
  <w:num w:numId="4">
    <w:abstractNumId w:val="21"/>
  </w:num>
  <w:num w:numId="5">
    <w:abstractNumId w:val="2"/>
  </w:num>
  <w:num w:numId="6">
    <w:abstractNumId w:val="4"/>
  </w:num>
  <w:num w:numId="7">
    <w:abstractNumId w:val="28"/>
  </w:num>
  <w:num w:numId="8">
    <w:abstractNumId w:val="17"/>
  </w:num>
  <w:num w:numId="9">
    <w:abstractNumId w:val="7"/>
  </w:num>
  <w:num w:numId="10">
    <w:abstractNumId w:val="8"/>
  </w:num>
  <w:num w:numId="11">
    <w:abstractNumId w:val="16"/>
  </w:num>
  <w:num w:numId="12">
    <w:abstractNumId w:val="5"/>
  </w:num>
  <w:num w:numId="13">
    <w:abstractNumId w:val="9"/>
  </w:num>
  <w:num w:numId="14">
    <w:abstractNumId w:val="25"/>
  </w:num>
  <w:num w:numId="15">
    <w:abstractNumId w:val="3"/>
  </w:num>
  <w:num w:numId="16">
    <w:abstractNumId w:val="6"/>
  </w:num>
  <w:num w:numId="17">
    <w:abstractNumId w:val="23"/>
  </w:num>
  <w:num w:numId="18">
    <w:abstractNumId w:val="15"/>
  </w:num>
  <w:num w:numId="19">
    <w:abstractNumId w:val="18"/>
  </w:num>
  <w:num w:numId="20">
    <w:abstractNumId w:val="27"/>
  </w:num>
  <w:num w:numId="21">
    <w:abstractNumId w:val="12"/>
  </w:num>
  <w:num w:numId="22">
    <w:abstractNumId w:val="22"/>
  </w:num>
  <w:num w:numId="23">
    <w:abstractNumId w:val="20"/>
  </w:num>
  <w:num w:numId="24">
    <w:abstractNumId w:val="10"/>
  </w:num>
  <w:num w:numId="25">
    <w:abstractNumId w:val="19"/>
  </w:num>
  <w:num w:numId="26">
    <w:abstractNumId w:val="11"/>
  </w:num>
  <w:num w:numId="27">
    <w:abstractNumId w:val="1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16378A"/>
    <w:rsid w:val="000072AD"/>
    <w:rsid w:val="00014381"/>
    <w:rsid w:val="00067912"/>
    <w:rsid w:val="0007639C"/>
    <w:rsid w:val="000765D3"/>
    <w:rsid w:val="00084360"/>
    <w:rsid w:val="00086B09"/>
    <w:rsid w:val="00095937"/>
    <w:rsid w:val="000B1D73"/>
    <w:rsid w:val="000B3B3F"/>
    <w:rsid w:val="000C2838"/>
    <w:rsid w:val="000C317D"/>
    <w:rsid w:val="000D3A84"/>
    <w:rsid w:val="000D5EC1"/>
    <w:rsid w:val="000F5520"/>
    <w:rsid w:val="000F67DA"/>
    <w:rsid w:val="0010248C"/>
    <w:rsid w:val="0012639A"/>
    <w:rsid w:val="00127E86"/>
    <w:rsid w:val="0013261A"/>
    <w:rsid w:val="00132826"/>
    <w:rsid w:val="001368B7"/>
    <w:rsid w:val="00151780"/>
    <w:rsid w:val="00163185"/>
    <w:rsid w:val="0016378A"/>
    <w:rsid w:val="00176F8B"/>
    <w:rsid w:val="001B12C0"/>
    <w:rsid w:val="001C46AF"/>
    <w:rsid w:val="001D2E1E"/>
    <w:rsid w:val="00206F97"/>
    <w:rsid w:val="00211CFB"/>
    <w:rsid w:val="002136BD"/>
    <w:rsid w:val="002252BF"/>
    <w:rsid w:val="00234BC8"/>
    <w:rsid w:val="0024076B"/>
    <w:rsid w:val="00245549"/>
    <w:rsid w:val="00252469"/>
    <w:rsid w:val="00256DEB"/>
    <w:rsid w:val="00264785"/>
    <w:rsid w:val="00266814"/>
    <w:rsid w:val="0027068D"/>
    <w:rsid w:val="00273DBA"/>
    <w:rsid w:val="00287469"/>
    <w:rsid w:val="002A065F"/>
    <w:rsid w:val="002A56D7"/>
    <w:rsid w:val="002A64C4"/>
    <w:rsid w:val="002B0A37"/>
    <w:rsid w:val="002B1176"/>
    <w:rsid w:val="002B28A0"/>
    <w:rsid w:val="002E3533"/>
    <w:rsid w:val="002E7256"/>
    <w:rsid w:val="002F70F7"/>
    <w:rsid w:val="00314510"/>
    <w:rsid w:val="003234D0"/>
    <w:rsid w:val="00336DD5"/>
    <w:rsid w:val="003376EF"/>
    <w:rsid w:val="003442E9"/>
    <w:rsid w:val="00350A3C"/>
    <w:rsid w:val="00350E25"/>
    <w:rsid w:val="003608B6"/>
    <w:rsid w:val="0036134D"/>
    <w:rsid w:val="003664EB"/>
    <w:rsid w:val="00382A33"/>
    <w:rsid w:val="003911F9"/>
    <w:rsid w:val="003971BA"/>
    <w:rsid w:val="003A08BA"/>
    <w:rsid w:val="003B258E"/>
    <w:rsid w:val="003B2EF4"/>
    <w:rsid w:val="003C26C9"/>
    <w:rsid w:val="003C3E15"/>
    <w:rsid w:val="003D41DE"/>
    <w:rsid w:val="003D7165"/>
    <w:rsid w:val="003E382F"/>
    <w:rsid w:val="00437598"/>
    <w:rsid w:val="0044310A"/>
    <w:rsid w:val="0044789D"/>
    <w:rsid w:val="004723B1"/>
    <w:rsid w:val="00475016"/>
    <w:rsid w:val="0048426C"/>
    <w:rsid w:val="00485212"/>
    <w:rsid w:val="00485939"/>
    <w:rsid w:val="00486A8D"/>
    <w:rsid w:val="00486F6B"/>
    <w:rsid w:val="004A0043"/>
    <w:rsid w:val="004B32C8"/>
    <w:rsid w:val="004C5F3D"/>
    <w:rsid w:val="004D04C3"/>
    <w:rsid w:val="004D067E"/>
    <w:rsid w:val="004D693C"/>
    <w:rsid w:val="004E1B6A"/>
    <w:rsid w:val="004E2A9B"/>
    <w:rsid w:val="00502D06"/>
    <w:rsid w:val="0050395E"/>
    <w:rsid w:val="0052180A"/>
    <w:rsid w:val="005339B2"/>
    <w:rsid w:val="00540DD7"/>
    <w:rsid w:val="005660F6"/>
    <w:rsid w:val="00587AAA"/>
    <w:rsid w:val="00592A7C"/>
    <w:rsid w:val="005A4FB6"/>
    <w:rsid w:val="005B5C05"/>
    <w:rsid w:val="005C108F"/>
    <w:rsid w:val="005D7B40"/>
    <w:rsid w:val="005E1ED3"/>
    <w:rsid w:val="005F5CE2"/>
    <w:rsid w:val="005F7328"/>
    <w:rsid w:val="00621FE5"/>
    <w:rsid w:val="006660F6"/>
    <w:rsid w:val="00672439"/>
    <w:rsid w:val="0067758D"/>
    <w:rsid w:val="006825B5"/>
    <w:rsid w:val="00696205"/>
    <w:rsid w:val="006A2128"/>
    <w:rsid w:val="006A2A36"/>
    <w:rsid w:val="006B7C33"/>
    <w:rsid w:val="006C5D75"/>
    <w:rsid w:val="006E1C4D"/>
    <w:rsid w:val="006E4C7D"/>
    <w:rsid w:val="006F15D0"/>
    <w:rsid w:val="006F1DCA"/>
    <w:rsid w:val="006F3D8D"/>
    <w:rsid w:val="006F729F"/>
    <w:rsid w:val="00703A0B"/>
    <w:rsid w:val="0074767A"/>
    <w:rsid w:val="00751194"/>
    <w:rsid w:val="007511B1"/>
    <w:rsid w:val="00751796"/>
    <w:rsid w:val="00757F24"/>
    <w:rsid w:val="007606A2"/>
    <w:rsid w:val="00780182"/>
    <w:rsid w:val="007A28E1"/>
    <w:rsid w:val="007B1069"/>
    <w:rsid w:val="007C343A"/>
    <w:rsid w:val="007C4041"/>
    <w:rsid w:val="007D622F"/>
    <w:rsid w:val="007E2C71"/>
    <w:rsid w:val="007F44C6"/>
    <w:rsid w:val="007F6F07"/>
    <w:rsid w:val="00800A88"/>
    <w:rsid w:val="008072AB"/>
    <w:rsid w:val="008107C7"/>
    <w:rsid w:val="00811028"/>
    <w:rsid w:val="00814903"/>
    <w:rsid w:val="00823E21"/>
    <w:rsid w:val="00823FCD"/>
    <w:rsid w:val="0082464B"/>
    <w:rsid w:val="00825584"/>
    <w:rsid w:val="00832E64"/>
    <w:rsid w:val="00835CC2"/>
    <w:rsid w:val="00842576"/>
    <w:rsid w:val="0087169C"/>
    <w:rsid w:val="008756B0"/>
    <w:rsid w:val="00880F2E"/>
    <w:rsid w:val="00890ACD"/>
    <w:rsid w:val="008947C3"/>
    <w:rsid w:val="00896DA7"/>
    <w:rsid w:val="008A0820"/>
    <w:rsid w:val="008A51D8"/>
    <w:rsid w:val="008D5126"/>
    <w:rsid w:val="008F14A8"/>
    <w:rsid w:val="008F6400"/>
    <w:rsid w:val="009050E8"/>
    <w:rsid w:val="0091555F"/>
    <w:rsid w:val="009213D6"/>
    <w:rsid w:val="009250CC"/>
    <w:rsid w:val="00925FD5"/>
    <w:rsid w:val="009331BD"/>
    <w:rsid w:val="00934A53"/>
    <w:rsid w:val="0093645C"/>
    <w:rsid w:val="00947F8C"/>
    <w:rsid w:val="00950C47"/>
    <w:rsid w:val="00951582"/>
    <w:rsid w:val="00961B47"/>
    <w:rsid w:val="00971CB4"/>
    <w:rsid w:val="009736DC"/>
    <w:rsid w:val="009A2233"/>
    <w:rsid w:val="009C0898"/>
    <w:rsid w:val="009D613D"/>
    <w:rsid w:val="009E0F0E"/>
    <w:rsid w:val="009E1EBB"/>
    <w:rsid w:val="009F0A92"/>
    <w:rsid w:val="009F7F52"/>
    <w:rsid w:val="00A21FDB"/>
    <w:rsid w:val="00A2646C"/>
    <w:rsid w:val="00A346D0"/>
    <w:rsid w:val="00A654B0"/>
    <w:rsid w:val="00A676E2"/>
    <w:rsid w:val="00A77A00"/>
    <w:rsid w:val="00A82BEC"/>
    <w:rsid w:val="00A841A4"/>
    <w:rsid w:val="00AA5DC8"/>
    <w:rsid w:val="00AB0754"/>
    <w:rsid w:val="00AC1952"/>
    <w:rsid w:val="00AD39C1"/>
    <w:rsid w:val="00AF5464"/>
    <w:rsid w:val="00B039A2"/>
    <w:rsid w:val="00B05B02"/>
    <w:rsid w:val="00B14514"/>
    <w:rsid w:val="00B25D6A"/>
    <w:rsid w:val="00B6319C"/>
    <w:rsid w:val="00B71F3A"/>
    <w:rsid w:val="00B74721"/>
    <w:rsid w:val="00BA2E9E"/>
    <w:rsid w:val="00BB13BC"/>
    <w:rsid w:val="00BB61E8"/>
    <w:rsid w:val="00BB6317"/>
    <w:rsid w:val="00BC1793"/>
    <w:rsid w:val="00BC7FA0"/>
    <w:rsid w:val="00BD717F"/>
    <w:rsid w:val="00BE0CE3"/>
    <w:rsid w:val="00BF12BC"/>
    <w:rsid w:val="00BF4FCE"/>
    <w:rsid w:val="00BF6168"/>
    <w:rsid w:val="00C35933"/>
    <w:rsid w:val="00C36FA7"/>
    <w:rsid w:val="00C40F43"/>
    <w:rsid w:val="00C4401A"/>
    <w:rsid w:val="00C45BEE"/>
    <w:rsid w:val="00C476B7"/>
    <w:rsid w:val="00C6036A"/>
    <w:rsid w:val="00C8006F"/>
    <w:rsid w:val="00C956D3"/>
    <w:rsid w:val="00CA0129"/>
    <w:rsid w:val="00CA334C"/>
    <w:rsid w:val="00CD1207"/>
    <w:rsid w:val="00CD3B80"/>
    <w:rsid w:val="00CE28F2"/>
    <w:rsid w:val="00CE518A"/>
    <w:rsid w:val="00CE71CC"/>
    <w:rsid w:val="00CF4797"/>
    <w:rsid w:val="00CF6D46"/>
    <w:rsid w:val="00D05063"/>
    <w:rsid w:val="00D1646A"/>
    <w:rsid w:val="00D17638"/>
    <w:rsid w:val="00D30CFE"/>
    <w:rsid w:val="00D51475"/>
    <w:rsid w:val="00D64888"/>
    <w:rsid w:val="00D70B19"/>
    <w:rsid w:val="00D80BB4"/>
    <w:rsid w:val="00D87E64"/>
    <w:rsid w:val="00D9096E"/>
    <w:rsid w:val="00D92269"/>
    <w:rsid w:val="00DB1A78"/>
    <w:rsid w:val="00DD3DB6"/>
    <w:rsid w:val="00DF17E3"/>
    <w:rsid w:val="00DF30CD"/>
    <w:rsid w:val="00E0097F"/>
    <w:rsid w:val="00E01538"/>
    <w:rsid w:val="00E04CBE"/>
    <w:rsid w:val="00E1375A"/>
    <w:rsid w:val="00E14A41"/>
    <w:rsid w:val="00E158EC"/>
    <w:rsid w:val="00E175C9"/>
    <w:rsid w:val="00E27157"/>
    <w:rsid w:val="00E30921"/>
    <w:rsid w:val="00E41C22"/>
    <w:rsid w:val="00E42A94"/>
    <w:rsid w:val="00E574BE"/>
    <w:rsid w:val="00E6029D"/>
    <w:rsid w:val="00E84AE4"/>
    <w:rsid w:val="00E93A40"/>
    <w:rsid w:val="00E94EBD"/>
    <w:rsid w:val="00E95935"/>
    <w:rsid w:val="00E972A9"/>
    <w:rsid w:val="00EA2C71"/>
    <w:rsid w:val="00EA55CC"/>
    <w:rsid w:val="00EB2957"/>
    <w:rsid w:val="00EC5935"/>
    <w:rsid w:val="00ED6213"/>
    <w:rsid w:val="00EE252F"/>
    <w:rsid w:val="00EF4F1F"/>
    <w:rsid w:val="00F177B0"/>
    <w:rsid w:val="00F20F3B"/>
    <w:rsid w:val="00F2460B"/>
    <w:rsid w:val="00F3341C"/>
    <w:rsid w:val="00F359DE"/>
    <w:rsid w:val="00F71D3D"/>
    <w:rsid w:val="00F81EBC"/>
    <w:rsid w:val="00FB66AC"/>
    <w:rsid w:val="00FC2087"/>
    <w:rsid w:val="00FD0C26"/>
    <w:rsid w:val="00FF1D5E"/>
    <w:rsid w:val="00FF387B"/>
    <w:rsid w:val="00FF51BC"/>
    <w:rsid w:val="00FF7A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935"/>
  </w:style>
  <w:style w:type="paragraph" w:styleId="Nagwek3">
    <w:name w:val="heading 3"/>
    <w:basedOn w:val="Normalny"/>
    <w:next w:val="Normalny"/>
    <w:link w:val="Nagwek3Znak"/>
    <w:qFormat/>
    <w:rsid w:val="0016378A"/>
    <w:pPr>
      <w:keepNext/>
      <w:numPr>
        <w:ilvl w:val="2"/>
        <w:numId w:val="1"/>
      </w:numPr>
      <w:spacing w:after="0" w:line="240" w:lineRule="auto"/>
      <w:jc w:val="right"/>
      <w:outlineLvl w:val="2"/>
    </w:pPr>
    <w:rPr>
      <w:rFonts w:ascii="Times New Roman" w:eastAsia="Times New Roman" w:hAnsi="Times New Roman" w:cs="Times New Roman"/>
      <w:b/>
      <w:bCs/>
      <w:i/>
      <w:iCs/>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16378A"/>
    <w:rPr>
      <w:rFonts w:ascii="Calibri" w:eastAsia="Calibri" w:hAnsi="Calibri" w:cs="Calibri"/>
      <w:sz w:val="21"/>
      <w:szCs w:val="21"/>
      <w:shd w:val="clear" w:color="auto" w:fill="FFFFFF"/>
    </w:rPr>
  </w:style>
  <w:style w:type="paragraph" w:customStyle="1" w:styleId="Teksttreci0">
    <w:name w:val="Tekst treści"/>
    <w:basedOn w:val="Normalny"/>
    <w:link w:val="Teksttreci"/>
    <w:rsid w:val="0016378A"/>
    <w:pPr>
      <w:widowControl w:val="0"/>
      <w:shd w:val="clear" w:color="auto" w:fill="FFFFFF"/>
      <w:spacing w:after="0" w:line="197" w:lineRule="exact"/>
      <w:ind w:hanging="1140"/>
    </w:pPr>
    <w:rPr>
      <w:rFonts w:ascii="Calibri" w:eastAsia="Calibri" w:hAnsi="Calibri" w:cs="Calibri"/>
      <w:sz w:val="21"/>
      <w:szCs w:val="21"/>
    </w:rPr>
  </w:style>
  <w:style w:type="character" w:customStyle="1" w:styleId="Nagwek3Znak">
    <w:name w:val="Nagłówek 3 Znak"/>
    <w:basedOn w:val="Domylnaczcionkaakapitu"/>
    <w:link w:val="Nagwek3"/>
    <w:rsid w:val="0016378A"/>
    <w:rPr>
      <w:rFonts w:ascii="Times New Roman" w:eastAsia="Times New Roman" w:hAnsi="Times New Roman" w:cs="Times New Roman"/>
      <w:b/>
      <w:bCs/>
      <w:i/>
      <w:iCs/>
      <w:szCs w:val="20"/>
      <w:lang w:eastAsia="ar-SA"/>
    </w:rPr>
  </w:style>
  <w:style w:type="character" w:styleId="Hipercze">
    <w:name w:val="Hyperlink"/>
    <w:basedOn w:val="Domylnaczcionkaakapitu"/>
    <w:rsid w:val="0016378A"/>
    <w:rPr>
      <w:color w:val="0066CC"/>
      <w:u w:val="single"/>
    </w:rPr>
  </w:style>
  <w:style w:type="character" w:customStyle="1" w:styleId="Nagwek2">
    <w:name w:val="Nagłówek #2_"/>
    <w:basedOn w:val="Domylnaczcionkaakapitu"/>
    <w:link w:val="Nagwek20"/>
    <w:rsid w:val="0016378A"/>
    <w:rPr>
      <w:rFonts w:ascii="Calibri" w:eastAsia="Calibri" w:hAnsi="Calibri" w:cs="Calibri"/>
      <w:b/>
      <w:bCs/>
      <w:sz w:val="21"/>
      <w:szCs w:val="21"/>
      <w:shd w:val="clear" w:color="auto" w:fill="FFFFFF"/>
    </w:rPr>
  </w:style>
  <w:style w:type="paragraph" w:customStyle="1" w:styleId="Nagwek20">
    <w:name w:val="Nagłówek #2"/>
    <w:basedOn w:val="Normalny"/>
    <w:link w:val="Nagwek2"/>
    <w:rsid w:val="0016378A"/>
    <w:pPr>
      <w:widowControl w:val="0"/>
      <w:shd w:val="clear" w:color="auto" w:fill="FFFFFF"/>
      <w:spacing w:after="300" w:line="0" w:lineRule="atLeast"/>
      <w:ind w:hanging="580"/>
      <w:jc w:val="both"/>
      <w:outlineLvl w:val="1"/>
    </w:pPr>
    <w:rPr>
      <w:rFonts w:ascii="Calibri" w:eastAsia="Calibri" w:hAnsi="Calibri" w:cs="Calibri"/>
      <w:b/>
      <w:bCs/>
      <w:sz w:val="21"/>
      <w:szCs w:val="21"/>
    </w:rPr>
  </w:style>
  <w:style w:type="character" w:customStyle="1" w:styleId="Teksttreci2">
    <w:name w:val="Tekst treści (2)_"/>
    <w:basedOn w:val="Domylnaczcionkaakapitu"/>
    <w:link w:val="Teksttreci20"/>
    <w:rsid w:val="000C2838"/>
    <w:rPr>
      <w:rFonts w:ascii="Calibri" w:eastAsia="Calibri" w:hAnsi="Calibri" w:cs="Calibri"/>
      <w:b/>
      <w:bCs/>
      <w:sz w:val="21"/>
      <w:szCs w:val="21"/>
      <w:shd w:val="clear" w:color="auto" w:fill="FFFFFF"/>
    </w:rPr>
  </w:style>
  <w:style w:type="paragraph" w:customStyle="1" w:styleId="Teksttreci20">
    <w:name w:val="Tekst treści (2)"/>
    <w:basedOn w:val="Normalny"/>
    <w:link w:val="Teksttreci2"/>
    <w:rsid w:val="000C2838"/>
    <w:pPr>
      <w:widowControl w:val="0"/>
      <w:shd w:val="clear" w:color="auto" w:fill="FFFFFF"/>
      <w:spacing w:before="300" w:after="60" w:line="0" w:lineRule="atLeast"/>
      <w:ind w:hanging="360"/>
      <w:jc w:val="center"/>
    </w:pPr>
    <w:rPr>
      <w:rFonts w:ascii="Calibri" w:eastAsia="Calibri" w:hAnsi="Calibri" w:cs="Calibri"/>
      <w:b/>
      <w:bCs/>
      <w:sz w:val="21"/>
      <w:szCs w:val="21"/>
    </w:rPr>
  </w:style>
  <w:style w:type="character" w:customStyle="1" w:styleId="Teksttreci65pt">
    <w:name w:val="Tekst treści + 6;5 pt"/>
    <w:basedOn w:val="Teksttreci"/>
    <w:rsid w:val="00B74721"/>
    <w:rPr>
      <w:rFonts w:ascii="Calibri" w:eastAsia="Calibri" w:hAnsi="Calibri" w:cs="Calibri"/>
      <w:b w:val="0"/>
      <w:bCs w:val="0"/>
      <w:i w:val="0"/>
      <w:iCs w:val="0"/>
      <w:smallCaps w:val="0"/>
      <w:strike w:val="0"/>
      <w:color w:val="000000"/>
      <w:spacing w:val="0"/>
      <w:w w:val="100"/>
      <w:position w:val="0"/>
      <w:sz w:val="13"/>
      <w:szCs w:val="13"/>
      <w:u w:val="none"/>
      <w:shd w:val="clear" w:color="auto" w:fill="FFFFFF"/>
      <w:lang w:val="pl-PL" w:eastAsia="pl-PL" w:bidi="pl-PL"/>
    </w:rPr>
  </w:style>
  <w:style w:type="paragraph" w:styleId="Akapitzlist">
    <w:name w:val="List Paragraph"/>
    <w:basedOn w:val="Normalny"/>
    <w:uiPriority w:val="1"/>
    <w:qFormat/>
    <w:rsid w:val="00DD3DB6"/>
    <w:pPr>
      <w:ind w:left="720"/>
      <w:contextualSpacing/>
    </w:pPr>
  </w:style>
  <w:style w:type="character" w:styleId="Uwydatnienie">
    <w:name w:val="Emphasis"/>
    <w:basedOn w:val="Domylnaczcionkaakapitu"/>
    <w:uiPriority w:val="20"/>
    <w:qFormat/>
    <w:rsid w:val="00382A33"/>
    <w:rPr>
      <w:i/>
      <w:iCs/>
    </w:rPr>
  </w:style>
  <w:style w:type="paragraph" w:styleId="NormalnyWeb">
    <w:name w:val="Normal (Web)"/>
    <w:basedOn w:val="Normalny"/>
    <w:uiPriority w:val="99"/>
    <w:unhideWhenUsed/>
    <w:rsid w:val="00382A33"/>
    <w:pPr>
      <w:spacing w:before="100" w:beforeAutospacing="1" w:after="119" w:line="240" w:lineRule="auto"/>
    </w:pPr>
    <w:rPr>
      <w:rFonts w:ascii="Times New Roman" w:eastAsia="Times New Roman" w:hAnsi="Times New Roman" w:cs="Times New Roman"/>
      <w:sz w:val="24"/>
      <w:szCs w:val="24"/>
    </w:rPr>
  </w:style>
  <w:style w:type="paragraph" w:customStyle="1" w:styleId="western">
    <w:name w:val="western"/>
    <w:basedOn w:val="Normalny"/>
    <w:rsid w:val="00566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treciPogrubienie">
    <w:name w:val="Tekst treści + Pogrubienie"/>
    <w:basedOn w:val="Teksttreci"/>
    <w:rsid w:val="00C8006F"/>
    <w:rPr>
      <w:rFonts w:ascii="Calibri" w:eastAsia="Calibri" w:hAnsi="Calibri" w:cs="Calibri"/>
      <w:b/>
      <w:bCs/>
      <w:color w:val="000000"/>
      <w:spacing w:val="0"/>
      <w:w w:val="100"/>
      <w:position w:val="0"/>
      <w:sz w:val="21"/>
      <w:szCs w:val="21"/>
      <w:shd w:val="clear" w:color="auto" w:fill="FFFFFF"/>
      <w:lang w:val="pl-PL" w:eastAsia="pl-PL" w:bidi="pl-PL"/>
    </w:rPr>
  </w:style>
  <w:style w:type="character" w:customStyle="1" w:styleId="TeksttreciKursywa">
    <w:name w:val="Tekst treści + Kursywa"/>
    <w:basedOn w:val="Teksttreci"/>
    <w:rsid w:val="00C8006F"/>
    <w:rPr>
      <w:rFonts w:ascii="Calibri" w:eastAsia="Calibri" w:hAnsi="Calibri" w:cs="Calibri"/>
      <w:i/>
      <w:iCs/>
      <w:color w:val="000000"/>
      <w:spacing w:val="0"/>
      <w:w w:val="100"/>
      <w:position w:val="0"/>
      <w:sz w:val="21"/>
      <w:szCs w:val="21"/>
      <w:shd w:val="clear" w:color="auto" w:fill="FFFFFF"/>
      <w:lang w:val="pl-PL" w:eastAsia="pl-PL" w:bidi="pl-PL"/>
    </w:rPr>
  </w:style>
  <w:style w:type="character" w:customStyle="1" w:styleId="Teksttreci2Bezpogrubienia">
    <w:name w:val="Tekst treści (2) + Bez pogrubienia"/>
    <w:basedOn w:val="Teksttreci2"/>
    <w:rsid w:val="00C8006F"/>
    <w:rPr>
      <w:rFonts w:ascii="Calibri" w:eastAsia="Calibri" w:hAnsi="Calibri" w:cs="Calibri"/>
      <w:b/>
      <w:bCs/>
      <w:color w:val="000000"/>
      <w:spacing w:val="0"/>
      <w:w w:val="100"/>
      <w:position w:val="0"/>
      <w:sz w:val="21"/>
      <w:szCs w:val="21"/>
      <w:shd w:val="clear" w:color="auto" w:fill="FFFFFF"/>
      <w:lang w:val="pl-PL" w:eastAsia="pl-PL" w:bidi="pl-PL"/>
    </w:rPr>
  </w:style>
  <w:style w:type="paragraph" w:styleId="Bezodstpw">
    <w:name w:val="No Spacing"/>
    <w:uiPriority w:val="1"/>
    <w:qFormat/>
    <w:rsid w:val="00C8006F"/>
    <w:pPr>
      <w:widowControl w:val="0"/>
      <w:spacing w:after="0" w:line="240" w:lineRule="auto"/>
    </w:pPr>
    <w:rPr>
      <w:rFonts w:ascii="Courier New" w:eastAsia="Courier New" w:hAnsi="Courier New" w:cs="Courier New"/>
      <w:color w:val="000000"/>
      <w:sz w:val="24"/>
      <w:szCs w:val="24"/>
      <w:lang w:bidi="pl-PL"/>
    </w:rPr>
  </w:style>
  <w:style w:type="paragraph" w:styleId="Tekstpodstawowy">
    <w:name w:val="Body Text"/>
    <w:basedOn w:val="Normalny"/>
    <w:link w:val="TekstpodstawowyZnak"/>
    <w:unhideWhenUsed/>
    <w:rsid w:val="00C8006F"/>
    <w:pPr>
      <w:suppressAutoHyphens/>
      <w:spacing w:after="0" w:line="240" w:lineRule="auto"/>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rsid w:val="00C8006F"/>
    <w:rPr>
      <w:rFonts w:ascii="Times New Roman" w:eastAsia="Times New Roman" w:hAnsi="Times New Roman" w:cs="Times New Roman"/>
      <w:sz w:val="28"/>
      <w:szCs w:val="24"/>
      <w:lang w:eastAsia="ar-SA"/>
    </w:rPr>
  </w:style>
  <w:style w:type="paragraph" w:styleId="Lista">
    <w:name w:val="List"/>
    <w:basedOn w:val="Normalny"/>
    <w:unhideWhenUsed/>
    <w:rsid w:val="00C8006F"/>
    <w:pPr>
      <w:suppressAutoHyphens/>
      <w:overflowPunct w:val="0"/>
      <w:autoSpaceDE w:val="0"/>
      <w:spacing w:after="0" w:line="240" w:lineRule="auto"/>
      <w:ind w:left="283" w:hanging="283"/>
    </w:pPr>
    <w:rPr>
      <w:rFonts w:ascii="Times New Roman" w:eastAsia="Times New Roman" w:hAnsi="Times New Roman" w:cs="Times New Roman"/>
      <w:sz w:val="20"/>
      <w:szCs w:val="20"/>
      <w:lang w:eastAsia="ar-SA"/>
    </w:rPr>
  </w:style>
  <w:style w:type="paragraph" w:customStyle="1" w:styleId="1">
    <w:name w:val="1."/>
    <w:basedOn w:val="Normalny"/>
    <w:rsid w:val="00C8006F"/>
    <w:pPr>
      <w:widowControl w:val="0"/>
      <w:tabs>
        <w:tab w:val="left" w:pos="1135"/>
      </w:tabs>
      <w:suppressAutoHyphens/>
      <w:spacing w:after="0" w:line="258" w:lineRule="atLeast"/>
      <w:ind w:left="227" w:hanging="227"/>
      <w:jc w:val="both"/>
    </w:pPr>
    <w:rPr>
      <w:rFonts w:ascii="FrankfurtGothic" w:eastAsia="Lucida Sans Unicode" w:hAnsi="FrankfurtGothic" w:cs="FrankfurtGothic"/>
      <w:color w:val="000000"/>
      <w:kern w:val="1"/>
      <w:sz w:val="19"/>
      <w:szCs w:val="20"/>
      <w:lang w:eastAsia="hi-IN" w:bidi="hi-IN"/>
    </w:rPr>
  </w:style>
  <w:style w:type="paragraph" w:customStyle="1" w:styleId="WW-Tekstpodstawowywcity2">
    <w:name w:val="WW-Tekst podstawowy wcięty 2"/>
    <w:basedOn w:val="Normalny"/>
    <w:rsid w:val="00C8006F"/>
    <w:pPr>
      <w:widowControl w:val="0"/>
      <w:suppressAutoHyphens/>
      <w:spacing w:after="0" w:line="240" w:lineRule="auto"/>
      <w:ind w:left="284" w:hanging="284"/>
      <w:jc w:val="both"/>
    </w:pPr>
    <w:rPr>
      <w:rFonts w:ascii="Times New Roman" w:eastAsia="Lucida Sans Unicode" w:hAnsi="Times New Roman" w:cs="Tahoma"/>
      <w:kern w:val="1"/>
      <w:sz w:val="24"/>
      <w:szCs w:val="24"/>
      <w:lang w:eastAsia="hi-IN" w:bidi="hi-IN"/>
    </w:rPr>
  </w:style>
  <w:style w:type="paragraph" w:customStyle="1" w:styleId="Akapitzlist1">
    <w:name w:val="Akapit z listą1"/>
    <w:basedOn w:val="Normalny"/>
    <w:rsid w:val="00C8006F"/>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Default">
    <w:name w:val="Default"/>
    <w:rsid w:val="00C8006F"/>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paragraph" w:styleId="Tekstpodstawowywcity">
    <w:name w:val="Body Text Indent"/>
    <w:basedOn w:val="Normalny"/>
    <w:link w:val="TekstpodstawowywcityZnak"/>
    <w:uiPriority w:val="99"/>
    <w:semiHidden/>
    <w:unhideWhenUsed/>
    <w:rsid w:val="00C8006F"/>
    <w:pPr>
      <w:widowControl w:val="0"/>
      <w:spacing w:after="120" w:line="240" w:lineRule="auto"/>
      <w:ind w:left="283"/>
    </w:pPr>
    <w:rPr>
      <w:rFonts w:ascii="Courier New" w:eastAsia="Courier New" w:hAnsi="Courier New" w:cs="Courier New"/>
      <w:color w:val="000000"/>
      <w:sz w:val="24"/>
      <w:szCs w:val="24"/>
      <w:lang w:bidi="pl-PL"/>
    </w:rPr>
  </w:style>
  <w:style w:type="character" w:customStyle="1" w:styleId="TekstpodstawowywcityZnak">
    <w:name w:val="Tekst podstawowy wcięty Znak"/>
    <w:basedOn w:val="Domylnaczcionkaakapitu"/>
    <w:link w:val="Tekstpodstawowywcity"/>
    <w:uiPriority w:val="99"/>
    <w:semiHidden/>
    <w:rsid w:val="00C8006F"/>
    <w:rPr>
      <w:rFonts w:ascii="Courier New" w:eastAsia="Courier New" w:hAnsi="Courier New" w:cs="Courier New"/>
      <w:color w:val="000000"/>
      <w:sz w:val="24"/>
      <w:szCs w:val="24"/>
      <w:lang w:bidi="pl-PL"/>
    </w:rPr>
  </w:style>
  <w:style w:type="character" w:styleId="Pogrubienie">
    <w:name w:val="Strong"/>
    <w:basedOn w:val="Domylnaczcionkaakapitu"/>
    <w:uiPriority w:val="22"/>
    <w:qFormat/>
    <w:rsid w:val="002136BD"/>
    <w:rPr>
      <w:b/>
      <w:bCs/>
    </w:rPr>
  </w:style>
  <w:style w:type="paragraph" w:customStyle="1" w:styleId="sdfootnote">
    <w:name w:val="sdfootnote"/>
    <w:basedOn w:val="Normalny"/>
    <w:rsid w:val="00287469"/>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endnote">
    <w:name w:val="sdendnote"/>
    <w:basedOn w:val="Normalny"/>
    <w:rsid w:val="003608B6"/>
    <w:pPr>
      <w:spacing w:before="100" w:beforeAutospacing="1" w:after="0" w:line="240" w:lineRule="auto"/>
      <w:ind w:left="284" w:hanging="284"/>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835037">
      <w:bodyDiv w:val="1"/>
      <w:marLeft w:val="0"/>
      <w:marRight w:val="0"/>
      <w:marTop w:val="0"/>
      <w:marBottom w:val="0"/>
      <w:divBdr>
        <w:top w:val="none" w:sz="0" w:space="0" w:color="auto"/>
        <w:left w:val="none" w:sz="0" w:space="0" w:color="auto"/>
        <w:bottom w:val="none" w:sz="0" w:space="0" w:color="auto"/>
        <w:right w:val="none" w:sz="0" w:space="0" w:color="auto"/>
      </w:divBdr>
    </w:div>
    <w:div w:id="22175682">
      <w:bodyDiv w:val="1"/>
      <w:marLeft w:val="0"/>
      <w:marRight w:val="0"/>
      <w:marTop w:val="0"/>
      <w:marBottom w:val="0"/>
      <w:divBdr>
        <w:top w:val="none" w:sz="0" w:space="0" w:color="auto"/>
        <w:left w:val="none" w:sz="0" w:space="0" w:color="auto"/>
        <w:bottom w:val="none" w:sz="0" w:space="0" w:color="auto"/>
        <w:right w:val="none" w:sz="0" w:space="0" w:color="auto"/>
      </w:divBdr>
    </w:div>
    <w:div w:id="147719120">
      <w:bodyDiv w:val="1"/>
      <w:marLeft w:val="0"/>
      <w:marRight w:val="0"/>
      <w:marTop w:val="0"/>
      <w:marBottom w:val="0"/>
      <w:divBdr>
        <w:top w:val="none" w:sz="0" w:space="0" w:color="auto"/>
        <w:left w:val="none" w:sz="0" w:space="0" w:color="auto"/>
        <w:bottom w:val="none" w:sz="0" w:space="0" w:color="auto"/>
        <w:right w:val="none" w:sz="0" w:space="0" w:color="auto"/>
      </w:divBdr>
    </w:div>
    <w:div w:id="161623538">
      <w:bodyDiv w:val="1"/>
      <w:marLeft w:val="0"/>
      <w:marRight w:val="0"/>
      <w:marTop w:val="0"/>
      <w:marBottom w:val="0"/>
      <w:divBdr>
        <w:top w:val="none" w:sz="0" w:space="0" w:color="auto"/>
        <w:left w:val="none" w:sz="0" w:space="0" w:color="auto"/>
        <w:bottom w:val="none" w:sz="0" w:space="0" w:color="auto"/>
        <w:right w:val="none" w:sz="0" w:space="0" w:color="auto"/>
      </w:divBdr>
    </w:div>
    <w:div w:id="195315497">
      <w:bodyDiv w:val="1"/>
      <w:marLeft w:val="0"/>
      <w:marRight w:val="0"/>
      <w:marTop w:val="0"/>
      <w:marBottom w:val="0"/>
      <w:divBdr>
        <w:top w:val="none" w:sz="0" w:space="0" w:color="auto"/>
        <w:left w:val="none" w:sz="0" w:space="0" w:color="auto"/>
        <w:bottom w:val="none" w:sz="0" w:space="0" w:color="auto"/>
        <w:right w:val="none" w:sz="0" w:space="0" w:color="auto"/>
      </w:divBdr>
    </w:div>
    <w:div w:id="262303765">
      <w:bodyDiv w:val="1"/>
      <w:marLeft w:val="0"/>
      <w:marRight w:val="0"/>
      <w:marTop w:val="0"/>
      <w:marBottom w:val="0"/>
      <w:divBdr>
        <w:top w:val="none" w:sz="0" w:space="0" w:color="auto"/>
        <w:left w:val="none" w:sz="0" w:space="0" w:color="auto"/>
        <w:bottom w:val="none" w:sz="0" w:space="0" w:color="auto"/>
        <w:right w:val="none" w:sz="0" w:space="0" w:color="auto"/>
      </w:divBdr>
    </w:div>
    <w:div w:id="262804895">
      <w:bodyDiv w:val="1"/>
      <w:marLeft w:val="0"/>
      <w:marRight w:val="0"/>
      <w:marTop w:val="0"/>
      <w:marBottom w:val="0"/>
      <w:divBdr>
        <w:top w:val="none" w:sz="0" w:space="0" w:color="auto"/>
        <w:left w:val="none" w:sz="0" w:space="0" w:color="auto"/>
        <w:bottom w:val="none" w:sz="0" w:space="0" w:color="auto"/>
        <w:right w:val="none" w:sz="0" w:space="0" w:color="auto"/>
      </w:divBdr>
    </w:div>
    <w:div w:id="323314674">
      <w:bodyDiv w:val="1"/>
      <w:marLeft w:val="0"/>
      <w:marRight w:val="0"/>
      <w:marTop w:val="0"/>
      <w:marBottom w:val="0"/>
      <w:divBdr>
        <w:top w:val="none" w:sz="0" w:space="0" w:color="auto"/>
        <w:left w:val="none" w:sz="0" w:space="0" w:color="auto"/>
        <w:bottom w:val="none" w:sz="0" w:space="0" w:color="auto"/>
        <w:right w:val="none" w:sz="0" w:space="0" w:color="auto"/>
      </w:divBdr>
    </w:div>
    <w:div w:id="364448380">
      <w:bodyDiv w:val="1"/>
      <w:marLeft w:val="0"/>
      <w:marRight w:val="0"/>
      <w:marTop w:val="0"/>
      <w:marBottom w:val="0"/>
      <w:divBdr>
        <w:top w:val="none" w:sz="0" w:space="0" w:color="auto"/>
        <w:left w:val="none" w:sz="0" w:space="0" w:color="auto"/>
        <w:bottom w:val="none" w:sz="0" w:space="0" w:color="auto"/>
        <w:right w:val="none" w:sz="0" w:space="0" w:color="auto"/>
      </w:divBdr>
    </w:div>
    <w:div w:id="425657325">
      <w:bodyDiv w:val="1"/>
      <w:marLeft w:val="0"/>
      <w:marRight w:val="0"/>
      <w:marTop w:val="0"/>
      <w:marBottom w:val="0"/>
      <w:divBdr>
        <w:top w:val="none" w:sz="0" w:space="0" w:color="auto"/>
        <w:left w:val="none" w:sz="0" w:space="0" w:color="auto"/>
        <w:bottom w:val="none" w:sz="0" w:space="0" w:color="auto"/>
        <w:right w:val="none" w:sz="0" w:space="0" w:color="auto"/>
      </w:divBdr>
    </w:div>
    <w:div w:id="429086599">
      <w:bodyDiv w:val="1"/>
      <w:marLeft w:val="0"/>
      <w:marRight w:val="0"/>
      <w:marTop w:val="0"/>
      <w:marBottom w:val="0"/>
      <w:divBdr>
        <w:top w:val="none" w:sz="0" w:space="0" w:color="auto"/>
        <w:left w:val="none" w:sz="0" w:space="0" w:color="auto"/>
        <w:bottom w:val="none" w:sz="0" w:space="0" w:color="auto"/>
        <w:right w:val="none" w:sz="0" w:space="0" w:color="auto"/>
      </w:divBdr>
    </w:div>
    <w:div w:id="459111058">
      <w:bodyDiv w:val="1"/>
      <w:marLeft w:val="0"/>
      <w:marRight w:val="0"/>
      <w:marTop w:val="0"/>
      <w:marBottom w:val="0"/>
      <w:divBdr>
        <w:top w:val="none" w:sz="0" w:space="0" w:color="auto"/>
        <w:left w:val="none" w:sz="0" w:space="0" w:color="auto"/>
        <w:bottom w:val="none" w:sz="0" w:space="0" w:color="auto"/>
        <w:right w:val="none" w:sz="0" w:space="0" w:color="auto"/>
      </w:divBdr>
    </w:div>
    <w:div w:id="502087131">
      <w:bodyDiv w:val="1"/>
      <w:marLeft w:val="0"/>
      <w:marRight w:val="0"/>
      <w:marTop w:val="0"/>
      <w:marBottom w:val="0"/>
      <w:divBdr>
        <w:top w:val="none" w:sz="0" w:space="0" w:color="auto"/>
        <w:left w:val="none" w:sz="0" w:space="0" w:color="auto"/>
        <w:bottom w:val="none" w:sz="0" w:space="0" w:color="auto"/>
        <w:right w:val="none" w:sz="0" w:space="0" w:color="auto"/>
      </w:divBdr>
    </w:div>
    <w:div w:id="598877302">
      <w:bodyDiv w:val="1"/>
      <w:marLeft w:val="0"/>
      <w:marRight w:val="0"/>
      <w:marTop w:val="0"/>
      <w:marBottom w:val="0"/>
      <w:divBdr>
        <w:top w:val="none" w:sz="0" w:space="0" w:color="auto"/>
        <w:left w:val="none" w:sz="0" w:space="0" w:color="auto"/>
        <w:bottom w:val="none" w:sz="0" w:space="0" w:color="auto"/>
        <w:right w:val="none" w:sz="0" w:space="0" w:color="auto"/>
      </w:divBdr>
    </w:div>
    <w:div w:id="723718886">
      <w:bodyDiv w:val="1"/>
      <w:marLeft w:val="0"/>
      <w:marRight w:val="0"/>
      <w:marTop w:val="0"/>
      <w:marBottom w:val="0"/>
      <w:divBdr>
        <w:top w:val="none" w:sz="0" w:space="0" w:color="auto"/>
        <w:left w:val="none" w:sz="0" w:space="0" w:color="auto"/>
        <w:bottom w:val="none" w:sz="0" w:space="0" w:color="auto"/>
        <w:right w:val="none" w:sz="0" w:space="0" w:color="auto"/>
      </w:divBdr>
    </w:div>
    <w:div w:id="745348165">
      <w:bodyDiv w:val="1"/>
      <w:marLeft w:val="0"/>
      <w:marRight w:val="0"/>
      <w:marTop w:val="0"/>
      <w:marBottom w:val="0"/>
      <w:divBdr>
        <w:top w:val="none" w:sz="0" w:space="0" w:color="auto"/>
        <w:left w:val="none" w:sz="0" w:space="0" w:color="auto"/>
        <w:bottom w:val="none" w:sz="0" w:space="0" w:color="auto"/>
        <w:right w:val="none" w:sz="0" w:space="0" w:color="auto"/>
      </w:divBdr>
    </w:div>
    <w:div w:id="748310106">
      <w:bodyDiv w:val="1"/>
      <w:marLeft w:val="0"/>
      <w:marRight w:val="0"/>
      <w:marTop w:val="0"/>
      <w:marBottom w:val="0"/>
      <w:divBdr>
        <w:top w:val="none" w:sz="0" w:space="0" w:color="auto"/>
        <w:left w:val="none" w:sz="0" w:space="0" w:color="auto"/>
        <w:bottom w:val="none" w:sz="0" w:space="0" w:color="auto"/>
        <w:right w:val="none" w:sz="0" w:space="0" w:color="auto"/>
      </w:divBdr>
    </w:div>
    <w:div w:id="779253417">
      <w:bodyDiv w:val="1"/>
      <w:marLeft w:val="0"/>
      <w:marRight w:val="0"/>
      <w:marTop w:val="0"/>
      <w:marBottom w:val="0"/>
      <w:divBdr>
        <w:top w:val="none" w:sz="0" w:space="0" w:color="auto"/>
        <w:left w:val="none" w:sz="0" w:space="0" w:color="auto"/>
        <w:bottom w:val="none" w:sz="0" w:space="0" w:color="auto"/>
        <w:right w:val="none" w:sz="0" w:space="0" w:color="auto"/>
      </w:divBdr>
    </w:div>
    <w:div w:id="780993939">
      <w:bodyDiv w:val="1"/>
      <w:marLeft w:val="0"/>
      <w:marRight w:val="0"/>
      <w:marTop w:val="0"/>
      <w:marBottom w:val="0"/>
      <w:divBdr>
        <w:top w:val="none" w:sz="0" w:space="0" w:color="auto"/>
        <w:left w:val="none" w:sz="0" w:space="0" w:color="auto"/>
        <w:bottom w:val="none" w:sz="0" w:space="0" w:color="auto"/>
        <w:right w:val="none" w:sz="0" w:space="0" w:color="auto"/>
      </w:divBdr>
    </w:div>
    <w:div w:id="883249591">
      <w:bodyDiv w:val="1"/>
      <w:marLeft w:val="0"/>
      <w:marRight w:val="0"/>
      <w:marTop w:val="0"/>
      <w:marBottom w:val="0"/>
      <w:divBdr>
        <w:top w:val="none" w:sz="0" w:space="0" w:color="auto"/>
        <w:left w:val="none" w:sz="0" w:space="0" w:color="auto"/>
        <w:bottom w:val="none" w:sz="0" w:space="0" w:color="auto"/>
        <w:right w:val="none" w:sz="0" w:space="0" w:color="auto"/>
      </w:divBdr>
      <w:divsChild>
        <w:div w:id="1110275839">
          <w:marLeft w:val="0"/>
          <w:marRight w:val="0"/>
          <w:marTop w:val="0"/>
          <w:marBottom w:val="0"/>
          <w:divBdr>
            <w:top w:val="none" w:sz="0" w:space="0" w:color="auto"/>
            <w:left w:val="none" w:sz="0" w:space="0" w:color="auto"/>
            <w:bottom w:val="none" w:sz="0" w:space="0" w:color="auto"/>
            <w:right w:val="none" w:sz="0" w:space="0" w:color="auto"/>
          </w:divBdr>
        </w:div>
      </w:divsChild>
    </w:div>
    <w:div w:id="939407926">
      <w:bodyDiv w:val="1"/>
      <w:marLeft w:val="0"/>
      <w:marRight w:val="0"/>
      <w:marTop w:val="0"/>
      <w:marBottom w:val="0"/>
      <w:divBdr>
        <w:top w:val="none" w:sz="0" w:space="0" w:color="auto"/>
        <w:left w:val="none" w:sz="0" w:space="0" w:color="auto"/>
        <w:bottom w:val="none" w:sz="0" w:space="0" w:color="auto"/>
        <w:right w:val="none" w:sz="0" w:space="0" w:color="auto"/>
      </w:divBdr>
    </w:div>
    <w:div w:id="939946784">
      <w:bodyDiv w:val="1"/>
      <w:marLeft w:val="0"/>
      <w:marRight w:val="0"/>
      <w:marTop w:val="0"/>
      <w:marBottom w:val="0"/>
      <w:divBdr>
        <w:top w:val="none" w:sz="0" w:space="0" w:color="auto"/>
        <w:left w:val="none" w:sz="0" w:space="0" w:color="auto"/>
        <w:bottom w:val="none" w:sz="0" w:space="0" w:color="auto"/>
        <w:right w:val="none" w:sz="0" w:space="0" w:color="auto"/>
      </w:divBdr>
    </w:div>
    <w:div w:id="949824997">
      <w:bodyDiv w:val="1"/>
      <w:marLeft w:val="0"/>
      <w:marRight w:val="0"/>
      <w:marTop w:val="0"/>
      <w:marBottom w:val="0"/>
      <w:divBdr>
        <w:top w:val="none" w:sz="0" w:space="0" w:color="auto"/>
        <w:left w:val="none" w:sz="0" w:space="0" w:color="auto"/>
        <w:bottom w:val="none" w:sz="0" w:space="0" w:color="auto"/>
        <w:right w:val="none" w:sz="0" w:space="0" w:color="auto"/>
      </w:divBdr>
    </w:div>
    <w:div w:id="984159321">
      <w:bodyDiv w:val="1"/>
      <w:marLeft w:val="0"/>
      <w:marRight w:val="0"/>
      <w:marTop w:val="0"/>
      <w:marBottom w:val="0"/>
      <w:divBdr>
        <w:top w:val="none" w:sz="0" w:space="0" w:color="auto"/>
        <w:left w:val="none" w:sz="0" w:space="0" w:color="auto"/>
        <w:bottom w:val="none" w:sz="0" w:space="0" w:color="auto"/>
        <w:right w:val="none" w:sz="0" w:space="0" w:color="auto"/>
      </w:divBdr>
    </w:div>
    <w:div w:id="1002124926">
      <w:bodyDiv w:val="1"/>
      <w:marLeft w:val="0"/>
      <w:marRight w:val="0"/>
      <w:marTop w:val="0"/>
      <w:marBottom w:val="0"/>
      <w:divBdr>
        <w:top w:val="none" w:sz="0" w:space="0" w:color="auto"/>
        <w:left w:val="none" w:sz="0" w:space="0" w:color="auto"/>
        <w:bottom w:val="none" w:sz="0" w:space="0" w:color="auto"/>
        <w:right w:val="none" w:sz="0" w:space="0" w:color="auto"/>
      </w:divBdr>
    </w:div>
    <w:div w:id="1052927815">
      <w:bodyDiv w:val="1"/>
      <w:marLeft w:val="0"/>
      <w:marRight w:val="0"/>
      <w:marTop w:val="0"/>
      <w:marBottom w:val="0"/>
      <w:divBdr>
        <w:top w:val="none" w:sz="0" w:space="0" w:color="auto"/>
        <w:left w:val="none" w:sz="0" w:space="0" w:color="auto"/>
        <w:bottom w:val="none" w:sz="0" w:space="0" w:color="auto"/>
        <w:right w:val="none" w:sz="0" w:space="0" w:color="auto"/>
      </w:divBdr>
    </w:div>
    <w:div w:id="1242980956">
      <w:bodyDiv w:val="1"/>
      <w:marLeft w:val="0"/>
      <w:marRight w:val="0"/>
      <w:marTop w:val="0"/>
      <w:marBottom w:val="0"/>
      <w:divBdr>
        <w:top w:val="none" w:sz="0" w:space="0" w:color="auto"/>
        <w:left w:val="none" w:sz="0" w:space="0" w:color="auto"/>
        <w:bottom w:val="none" w:sz="0" w:space="0" w:color="auto"/>
        <w:right w:val="none" w:sz="0" w:space="0" w:color="auto"/>
      </w:divBdr>
    </w:div>
    <w:div w:id="1351490959">
      <w:bodyDiv w:val="1"/>
      <w:marLeft w:val="0"/>
      <w:marRight w:val="0"/>
      <w:marTop w:val="0"/>
      <w:marBottom w:val="0"/>
      <w:divBdr>
        <w:top w:val="none" w:sz="0" w:space="0" w:color="auto"/>
        <w:left w:val="none" w:sz="0" w:space="0" w:color="auto"/>
        <w:bottom w:val="none" w:sz="0" w:space="0" w:color="auto"/>
        <w:right w:val="none" w:sz="0" w:space="0" w:color="auto"/>
      </w:divBdr>
    </w:div>
    <w:div w:id="1365210829">
      <w:bodyDiv w:val="1"/>
      <w:marLeft w:val="0"/>
      <w:marRight w:val="0"/>
      <w:marTop w:val="0"/>
      <w:marBottom w:val="0"/>
      <w:divBdr>
        <w:top w:val="none" w:sz="0" w:space="0" w:color="auto"/>
        <w:left w:val="none" w:sz="0" w:space="0" w:color="auto"/>
        <w:bottom w:val="none" w:sz="0" w:space="0" w:color="auto"/>
        <w:right w:val="none" w:sz="0" w:space="0" w:color="auto"/>
      </w:divBdr>
    </w:div>
    <w:div w:id="1368482171">
      <w:bodyDiv w:val="1"/>
      <w:marLeft w:val="0"/>
      <w:marRight w:val="0"/>
      <w:marTop w:val="0"/>
      <w:marBottom w:val="0"/>
      <w:divBdr>
        <w:top w:val="none" w:sz="0" w:space="0" w:color="auto"/>
        <w:left w:val="none" w:sz="0" w:space="0" w:color="auto"/>
        <w:bottom w:val="none" w:sz="0" w:space="0" w:color="auto"/>
        <w:right w:val="none" w:sz="0" w:space="0" w:color="auto"/>
      </w:divBdr>
      <w:divsChild>
        <w:div w:id="812063988">
          <w:marLeft w:val="0"/>
          <w:marRight w:val="0"/>
          <w:marTop w:val="0"/>
          <w:marBottom w:val="0"/>
          <w:divBdr>
            <w:top w:val="none" w:sz="0" w:space="0" w:color="auto"/>
            <w:left w:val="none" w:sz="0" w:space="0" w:color="auto"/>
            <w:bottom w:val="none" w:sz="0" w:space="0" w:color="auto"/>
            <w:right w:val="none" w:sz="0" w:space="0" w:color="auto"/>
          </w:divBdr>
        </w:div>
      </w:divsChild>
    </w:div>
    <w:div w:id="1389648373">
      <w:bodyDiv w:val="1"/>
      <w:marLeft w:val="0"/>
      <w:marRight w:val="0"/>
      <w:marTop w:val="0"/>
      <w:marBottom w:val="0"/>
      <w:divBdr>
        <w:top w:val="none" w:sz="0" w:space="0" w:color="auto"/>
        <w:left w:val="none" w:sz="0" w:space="0" w:color="auto"/>
        <w:bottom w:val="none" w:sz="0" w:space="0" w:color="auto"/>
        <w:right w:val="none" w:sz="0" w:space="0" w:color="auto"/>
      </w:divBdr>
    </w:div>
    <w:div w:id="1404985053">
      <w:bodyDiv w:val="1"/>
      <w:marLeft w:val="0"/>
      <w:marRight w:val="0"/>
      <w:marTop w:val="0"/>
      <w:marBottom w:val="0"/>
      <w:divBdr>
        <w:top w:val="none" w:sz="0" w:space="0" w:color="auto"/>
        <w:left w:val="none" w:sz="0" w:space="0" w:color="auto"/>
        <w:bottom w:val="none" w:sz="0" w:space="0" w:color="auto"/>
        <w:right w:val="none" w:sz="0" w:space="0" w:color="auto"/>
      </w:divBdr>
    </w:div>
    <w:div w:id="1449740347">
      <w:bodyDiv w:val="1"/>
      <w:marLeft w:val="0"/>
      <w:marRight w:val="0"/>
      <w:marTop w:val="0"/>
      <w:marBottom w:val="0"/>
      <w:divBdr>
        <w:top w:val="none" w:sz="0" w:space="0" w:color="auto"/>
        <w:left w:val="none" w:sz="0" w:space="0" w:color="auto"/>
        <w:bottom w:val="none" w:sz="0" w:space="0" w:color="auto"/>
        <w:right w:val="none" w:sz="0" w:space="0" w:color="auto"/>
      </w:divBdr>
    </w:div>
    <w:div w:id="1460301503">
      <w:bodyDiv w:val="1"/>
      <w:marLeft w:val="0"/>
      <w:marRight w:val="0"/>
      <w:marTop w:val="0"/>
      <w:marBottom w:val="0"/>
      <w:divBdr>
        <w:top w:val="none" w:sz="0" w:space="0" w:color="auto"/>
        <w:left w:val="none" w:sz="0" w:space="0" w:color="auto"/>
        <w:bottom w:val="none" w:sz="0" w:space="0" w:color="auto"/>
        <w:right w:val="none" w:sz="0" w:space="0" w:color="auto"/>
      </w:divBdr>
    </w:div>
    <w:div w:id="1524201040">
      <w:bodyDiv w:val="1"/>
      <w:marLeft w:val="0"/>
      <w:marRight w:val="0"/>
      <w:marTop w:val="0"/>
      <w:marBottom w:val="0"/>
      <w:divBdr>
        <w:top w:val="none" w:sz="0" w:space="0" w:color="auto"/>
        <w:left w:val="none" w:sz="0" w:space="0" w:color="auto"/>
        <w:bottom w:val="none" w:sz="0" w:space="0" w:color="auto"/>
        <w:right w:val="none" w:sz="0" w:space="0" w:color="auto"/>
      </w:divBdr>
      <w:divsChild>
        <w:div w:id="1276213911">
          <w:marLeft w:val="0"/>
          <w:marRight w:val="0"/>
          <w:marTop w:val="0"/>
          <w:marBottom w:val="0"/>
          <w:divBdr>
            <w:top w:val="none" w:sz="0" w:space="0" w:color="auto"/>
            <w:left w:val="none" w:sz="0" w:space="0" w:color="auto"/>
            <w:bottom w:val="none" w:sz="0" w:space="0" w:color="auto"/>
            <w:right w:val="none" w:sz="0" w:space="0" w:color="auto"/>
          </w:divBdr>
        </w:div>
        <w:div w:id="731316506">
          <w:marLeft w:val="0"/>
          <w:marRight w:val="0"/>
          <w:marTop w:val="0"/>
          <w:marBottom w:val="0"/>
          <w:divBdr>
            <w:top w:val="none" w:sz="0" w:space="0" w:color="auto"/>
            <w:left w:val="none" w:sz="0" w:space="0" w:color="auto"/>
            <w:bottom w:val="none" w:sz="0" w:space="0" w:color="auto"/>
            <w:right w:val="none" w:sz="0" w:space="0" w:color="auto"/>
          </w:divBdr>
        </w:div>
      </w:divsChild>
    </w:div>
    <w:div w:id="1551577411">
      <w:bodyDiv w:val="1"/>
      <w:marLeft w:val="0"/>
      <w:marRight w:val="0"/>
      <w:marTop w:val="0"/>
      <w:marBottom w:val="0"/>
      <w:divBdr>
        <w:top w:val="none" w:sz="0" w:space="0" w:color="auto"/>
        <w:left w:val="none" w:sz="0" w:space="0" w:color="auto"/>
        <w:bottom w:val="none" w:sz="0" w:space="0" w:color="auto"/>
        <w:right w:val="none" w:sz="0" w:space="0" w:color="auto"/>
      </w:divBdr>
      <w:divsChild>
        <w:div w:id="703096592">
          <w:marLeft w:val="0"/>
          <w:marRight w:val="0"/>
          <w:marTop w:val="0"/>
          <w:marBottom w:val="0"/>
          <w:divBdr>
            <w:top w:val="none" w:sz="0" w:space="0" w:color="auto"/>
            <w:left w:val="none" w:sz="0" w:space="0" w:color="auto"/>
            <w:bottom w:val="none" w:sz="0" w:space="0" w:color="auto"/>
            <w:right w:val="none" w:sz="0" w:space="0" w:color="auto"/>
          </w:divBdr>
        </w:div>
        <w:div w:id="2085177708">
          <w:marLeft w:val="0"/>
          <w:marRight w:val="0"/>
          <w:marTop w:val="0"/>
          <w:marBottom w:val="0"/>
          <w:divBdr>
            <w:top w:val="none" w:sz="0" w:space="0" w:color="auto"/>
            <w:left w:val="none" w:sz="0" w:space="0" w:color="auto"/>
            <w:bottom w:val="none" w:sz="0" w:space="0" w:color="auto"/>
            <w:right w:val="none" w:sz="0" w:space="0" w:color="auto"/>
          </w:divBdr>
        </w:div>
        <w:div w:id="1433550559">
          <w:marLeft w:val="0"/>
          <w:marRight w:val="0"/>
          <w:marTop w:val="0"/>
          <w:marBottom w:val="0"/>
          <w:divBdr>
            <w:top w:val="none" w:sz="0" w:space="0" w:color="auto"/>
            <w:left w:val="none" w:sz="0" w:space="0" w:color="auto"/>
            <w:bottom w:val="none" w:sz="0" w:space="0" w:color="auto"/>
            <w:right w:val="none" w:sz="0" w:space="0" w:color="auto"/>
          </w:divBdr>
        </w:div>
        <w:div w:id="315259979">
          <w:marLeft w:val="0"/>
          <w:marRight w:val="0"/>
          <w:marTop w:val="0"/>
          <w:marBottom w:val="0"/>
          <w:divBdr>
            <w:top w:val="none" w:sz="0" w:space="0" w:color="auto"/>
            <w:left w:val="none" w:sz="0" w:space="0" w:color="auto"/>
            <w:bottom w:val="none" w:sz="0" w:space="0" w:color="auto"/>
            <w:right w:val="none" w:sz="0" w:space="0" w:color="auto"/>
          </w:divBdr>
        </w:div>
        <w:div w:id="111441709">
          <w:marLeft w:val="0"/>
          <w:marRight w:val="0"/>
          <w:marTop w:val="0"/>
          <w:marBottom w:val="0"/>
          <w:divBdr>
            <w:top w:val="none" w:sz="0" w:space="0" w:color="auto"/>
            <w:left w:val="none" w:sz="0" w:space="0" w:color="auto"/>
            <w:bottom w:val="none" w:sz="0" w:space="0" w:color="auto"/>
            <w:right w:val="none" w:sz="0" w:space="0" w:color="auto"/>
          </w:divBdr>
        </w:div>
        <w:div w:id="643387470">
          <w:marLeft w:val="0"/>
          <w:marRight w:val="0"/>
          <w:marTop w:val="0"/>
          <w:marBottom w:val="0"/>
          <w:divBdr>
            <w:top w:val="none" w:sz="0" w:space="0" w:color="auto"/>
            <w:left w:val="none" w:sz="0" w:space="0" w:color="auto"/>
            <w:bottom w:val="none" w:sz="0" w:space="0" w:color="auto"/>
            <w:right w:val="none" w:sz="0" w:space="0" w:color="auto"/>
          </w:divBdr>
        </w:div>
      </w:divsChild>
    </w:div>
    <w:div w:id="1561554520">
      <w:bodyDiv w:val="1"/>
      <w:marLeft w:val="0"/>
      <w:marRight w:val="0"/>
      <w:marTop w:val="0"/>
      <w:marBottom w:val="0"/>
      <w:divBdr>
        <w:top w:val="none" w:sz="0" w:space="0" w:color="auto"/>
        <w:left w:val="none" w:sz="0" w:space="0" w:color="auto"/>
        <w:bottom w:val="none" w:sz="0" w:space="0" w:color="auto"/>
        <w:right w:val="none" w:sz="0" w:space="0" w:color="auto"/>
      </w:divBdr>
    </w:div>
    <w:div w:id="1606038852">
      <w:bodyDiv w:val="1"/>
      <w:marLeft w:val="0"/>
      <w:marRight w:val="0"/>
      <w:marTop w:val="0"/>
      <w:marBottom w:val="0"/>
      <w:divBdr>
        <w:top w:val="none" w:sz="0" w:space="0" w:color="auto"/>
        <w:left w:val="none" w:sz="0" w:space="0" w:color="auto"/>
        <w:bottom w:val="none" w:sz="0" w:space="0" w:color="auto"/>
        <w:right w:val="none" w:sz="0" w:space="0" w:color="auto"/>
      </w:divBdr>
    </w:div>
    <w:div w:id="1768846038">
      <w:bodyDiv w:val="1"/>
      <w:marLeft w:val="0"/>
      <w:marRight w:val="0"/>
      <w:marTop w:val="0"/>
      <w:marBottom w:val="0"/>
      <w:divBdr>
        <w:top w:val="none" w:sz="0" w:space="0" w:color="auto"/>
        <w:left w:val="none" w:sz="0" w:space="0" w:color="auto"/>
        <w:bottom w:val="none" w:sz="0" w:space="0" w:color="auto"/>
        <w:right w:val="none" w:sz="0" w:space="0" w:color="auto"/>
      </w:divBdr>
    </w:div>
    <w:div w:id="1772584289">
      <w:bodyDiv w:val="1"/>
      <w:marLeft w:val="0"/>
      <w:marRight w:val="0"/>
      <w:marTop w:val="0"/>
      <w:marBottom w:val="0"/>
      <w:divBdr>
        <w:top w:val="none" w:sz="0" w:space="0" w:color="auto"/>
        <w:left w:val="none" w:sz="0" w:space="0" w:color="auto"/>
        <w:bottom w:val="none" w:sz="0" w:space="0" w:color="auto"/>
        <w:right w:val="none" w:sz="0" w:space="0" w:color="auto"/>
      </w:divBdr>
      <w:divsChild>
        <w:div w:id="1769734793">
          <w:marLeft w:val="0"/>
          <w:marRight w:val="0"/>
          <w:marTop w:val="0"/>
          <w:marBottom w:val="0"/>
          <w:divBdr>
            <w:top w:val="none" w:sz="0" w:space="0" w:color="auto"/>
            <w:left w:val="none" w:sz="0" w:space="0" w:color="auto"/>
            <w:bottom w:val="none" w:sz="0" w:space="0" w:color="auto"/>
            <w:right w:val="none" w:sz="0" w:space="0" w:color="auto"/>
          </w:divBdr>
        </w:div>
        <w:div w:id="1192957392">
          <w:marLeft w:val="0"/>
          <w:marRight w:val="0"/>
          <w:marTop w:val="0"/>
          <w:marBottom w:val="0"/>
          <w:divBdr>
            <w:top w:val="none" w:sz="0" w:space="0" w:color="auto"/>
            <w:left w:val="none" w:sz="0" w:space="0" w:color="auto"/>
            <w:bottom w:val="none" w:sz="0" w:space="0" w:color="auto"/>
            <w:right w:val="none" w:sz="0" w:space="0" w:color="auto"/>
          </w:divBdr>
        </w:div>
      </w:divsChild>
    </w:div>
    <w:div w:id="1778333339">
      <w:bodyDiv w:val="1"/>
      <w:marLeft w:val="0"/>
      <w:marRight w:val="0"/>
      <w:marTop w:val="0"/>
      <w:marBottom w:val="0"/>
      <w:divBdr>
        <w:top w:val="none" w:sz="0" w:space="0" w:color="auto"/>
        <w:left w:val="none" w:sz="0" w:space="0" w:color="auto"/>
        <w:bottom w:val="none" w:sz="0" w:space="0" w:color="auto"/>
        <w:right w:val="none" w:sz="0" w:space="0" w:color="auto"/>
      </w:divBdr>
    </w:div>
    <w:div w:id="1854487618">
      <w:bodyDiv w:val="1"/>
      <w:marLeft w:val="0"/>
      <w:marRight w:val="0"/>
      <w:marTop w:val="0"/>
      <w:marBottom w:val="0"/>
      <w:divBdr>
        <w:top w:val="none" w:sz="0" w:space="0" w:color="auto"/>
        <w:left w:val="none" w:sz="0" w:space="0" w:color="auto"/>
        <w:bottom w:val="none" w:sz="0" w:space="0" w:color="auto"/>
        <w:right w:val="none" w:sz="0" w:space="0" w:color="auto"/>
      </w:divBdr>
      <w:divsChild>
        <w:div w:id="321593025">
          <w:marLeft w:val="0"/>
          <w:marRight w:val="0"/>
          <w:marTop w:val="0"/>
          <w:marBottom w:val="0"/>
          <w:divBdr>
            <w:top w:val="none" w:sz="0" w:space="0" w:color="auto"/>
            <w:left w:val="none" w:sz="0" w:space="0" w:color="auto"/>
            <w:bottom w:val="none" w:sz="0" w:space="0" w:color="auto"/>
            <w:right w:val="none" w:sz="0" w:space="0" w:color="auto"/>
          </w:divBdr>
        </w:div>
      </w:divsChild>
    </w:div>
    <w:div w:id="1861892225">
      <w:bodyDiv w:val="1"/>
      <w:marLeft w:val="0"/>
      <w:marRight w:val="0"/>
      <w:marTop w:val="0"/>
      <w:marBottom w:val="0"/>
      <w:divBdr>
        <w:top w:val="none" w:sz="0" w:space="0" w:color="auto"/>
        <w:left w:val="none" w:sz="0" w:space="0" w:color="auto"/>
        <w:bottom w:val="none" w:sz="0" w:space="0" w:color="auto"/>
        <w:right w:val="none" w:sz="0" w:space="0" w:color="auto"/>
      </w:divBdr>
    </w:div>
    <w:div w:id="1883130918">
      <w:bodyDiv w:val="1"/>
      <w:marLeft w:val="0"/>
      <w:marRight w:val="0"/>
      <w:marTop w:val="0"/>
      <w:marBottom w:val="0"/>
      <w:divBdr>
        <w:top w:val="none" w:sz="0" w:space="0" w:color="auto"/>
        <w:left w:val="none" w:sz="0" w:space="0" w:color="auto"/>
        <w:bottom w:val="none" w:sz="0" w:space="0" w:color="auto"/>
        <w:right w:val="none" w:sz="0" w:space="0" w:color="auto"/>
      </w:divBdr>
    </w:div>
    <w:div w:id="1890190593">
      <w:bodyDiv w:val="1"/>
      <w:marLeft w:val="0"/>
      <w:marRight w:val="0"/>
      <w:marTop w:val="0"/>
      <w:marBottom w:val="0"/>
      <w:divBdr>
        <w:top w:val="none" w:sz="0" w:space="0" w:color="auto"/>
        <w:left w:val="none" w:sz="0" w:space="0" w:color="auto"/>
        <w:bottom w:val="none" w:sz="0" w:space="0" w:color="auto"/>
        <w:right w:val="none" w:sz="0" w:space="0" w:color="auto"/>
      </w:divBdr>
    </w:div>
    <w:div w:id="1944071911">
      <w:bodyDiv w:val="1"/>
      <w:marLeft w:val="0"/>
      <w:marRight w:val="0"/>
      <w:marTop w:val="0"/>
      <w:marBottom w:val="0"/>
      <w:divBdr>
        <w:top w:val="none" w:sz="0" w:space="0" w:color="auto"/>
        <w:left w:val="none" w:sz="0" w:space="0" w:color="auto"/>
        <w:bottom w:val="none" w:sz="0" w:space="0" w:color="auto"/>
        <w:right w:val="none" w:sz="0" w:space="0" w:color="auto"/>
      </w:divBdr>
    </w:div>
    <w:div w:id="1946763415">
      <w:bodyDiv w:val="1"/>
      <w:marLeft w:val="0"/>
      <w:marRight w:val="0"/>
      <w:marTop w:val="0"/>
      <w:marBottom w:val="0"/>
      <w:divBdr>
        <w:top w:val="none" w:sz="0" w:space="0" w:color="auto"/>
        <w:left w:val="none" w:sz="0" w:space="0" w:color="auto"/>
        <w:bottom w:val="none" w:sz="0" w:space="0" w:color="auto"/>
        <w:right w:val="none" w:sz="0" w:space="0" w:color="auto"/>
      </w:divBdr>
    </w:div>
    <w:div w:id="1953170671">
      <w:bodyDiv w:val="1"/>
      <w:marLeft w:val="0"/>
      <w:marRight w:val="0"/>
      <w:marTop w:val="0"/>
      <w:marBottom w:val="0"/>
      <w:divBdr>
        <w:top w:val="none" w:sz="0" w:space="0" w:color="auto"/>
        <w:left w:val="none" w:sz="0" w:space="0" w:color="auto"/>
        <w:bottom w:val="none" w:sz="0" w:space="0" w:color="auto"/>
        <w:right w:val="none" w:sz="0" w:space="0" w:color="auto"/>
      </w:divBdr>
    </w:div>
    <w:div w:id="1953779676">
      <w:bodyDiv w:val="1"/>
      <w:marLeft w:val="0"/>
      <w:marRight w:val="0"/>
      <w:marTop w:val="0"/>
      <w:marBottom w:val="0"/>
      <w:divBdr>
        <w:top w:val="none" w:sz="0" w:space="0" w:color="auto"/>
        <w:left w:val="none" w:sz="0" w:space="0" w:color="auto"/>
        <w:bottom w:val="none" w:sz="0" w:space="0" w:color="auto"/>
        <w:right w:val="none" w:sz="0" w:space="0" w:color="auto"/>
      </w:divBdr>
    </w:div>
    <w:div w:id="1973899292">
      <w:bodyDiv w:val="1"/>
      <w:marLeft w:val="0"/>
      <w:marRight w:val="0"/>
      <w:marTop w:val="0"/>
      <w:marBottom w:val="0"/>
      <w:divBdr>
        <w:top w:val="none" w:sz="0" w:space="0" w:color="auto"/>
        <w:left w:val="none" w:sz="0" w:space="0" w:color="auto"/>
        <w:bottom w:val="none" w:sz="0" w:space="0" w:color="auto"/>
        <w:right w:val="none" w:sz="0" w:space="0" w:color="auto"/>
      </w:divBdr>
    </w:div>
    <w:div w:id="1985423175">
      <w:bodyDiv w:val="1"/>
      <w:marLeft w:val="0"/>
      <w:marRight w:val="0"/>
      <w:marTop w:val="0"/>
      <w:marBottom w:val="0"/>
      <w:divBdr>
        <w:top w:val="none" w:sz="0" w:space="0" w:color="auto"/>
        <w:left w:val="none" w:sz="0" w:space="0" w:color="auto"/>
        <w:bottom w:val="none" w:sz="0" w:space="0" w:color="auto"/>
        <w:right w:val="none" w:sz="0" w:space="0" w:color="auto"/>
      </w:divBdr>
    </w:div>
    <w:div w:id="1988821421">
      <w:bodyDiv w:val="1"/>
      <w:marLeft w:val="0"/>
      <w:marRight w:val="0"/>
      <w:marTop w:val="0"/>
      <w:marBottom w:val="0"/>
      <w:divBdr>
        <w:top w:val="none" w:sz="0" w:space="0" w:color="auto"/>
        <w:left w:val="none" w:sz="0" w:space="0" w:color="auto"/>
        <w:bottom w:val="none" w:sz="0" w:space="0" w:color="auto"/>
        <w:right w:val="none" w:sz="0" w:space="0" w:color="auto"/>
      </w:divBdr>
    </w:div>
    <w:div w:id="2022126333">
      <w:bodyDiv w:val="1"/>
      <w:marLeft w:val="0"/>
      <w:marRight w:val="0"/>
      <w:marTop w:val="0"/>
      <w:marBottom w:val="0"/>
      <w:divBdr>
        <w:top w:val="none" w:sz="0" w:space="0" w:color="auto"/>
        <w:left w:val="none" w:sz="0" w:space="0" w:color="auto"/>
        <w:bottom w:val="none" w:sz="0" w:space="0" w:color="auto"/>
        <w:right w:val="none" w:sz="0" w:space="0" w:color="auto"/>
      </w:divBdr>
    </w:div>
    <w:div w:id="2041320719">
      <w:bodyDiv w:val="1"/>
      <w:marLeft w:val="0"/>
      <w:marRight w:val="0"/>
      <w:marTop w:val="0"/>
      <w:marBottom w:val="0"/>
      <w:divBdr>
        <w:top w:val="none" w:sz="0" w:space="0" w:color="auto"/>
        <w:left w:val="none" w:sz="0" w:space="0" w:color="auto"/>
        <w:bottom w:val="none" w:sz="0" w:space="0" w:color="auto"/>
        <w:right w:val="none" w:sz="0" w:space="0" w:color="auto"/>
      </w:divBdr>
    </w:div>
    <w:div w:id="2064676849">
      <w:bodyDiv w:val="1"/>
      <w:marLeft w:val="0"/>
      <w:marRight w:val="0"/>
      <w:marTop w:val="0"/>
      <w:marBottom w:val="0"/>
      <w:divBdr>
        <w:top w:val="none" w:sz="0" w:space="0" w:color="auto"/>
        <w:left w:val="none" w:sz="0" w:space="0" w:color="auto"/>
        <w:bottom w:val="none" w:sz="0" w:space="0" w:color="auto"/>
        <w:right w:val="none" w:sz="0" w:space="0" w:color="auto"/>
      </w:divBdr>
    </w:div>
    <w:div w:id="2076974091">
      <w:bodyDiv w:val="1"/>
      <w:marLeft w:val="0"/>
      <w:marRight w:val="0"/>
      <w:marTop w:val="0"/>
      <w:marBottom w:val="0"/>
      <w:divBdr>
        <w:top w:val="none" w:sz="0" w:space="0" w:color="auto"/>
        <w:left w:val="none" w:sz="0" w:space="0" w:color="auto"/>
        <w:bottom w:val="none" w:sz="0" w:space="0" w:color="auto"/>
        <w:right w:val="none" w:sz="0" w:space="0" w:color="auto"/>
      </w:divBdr>
    </w:div>
    <w:div w:id="208066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p.poczes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8FADC-BF4F-4F4E-8CD6-6E71A6E2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43</Pages>
  <Words>11706</Words>
  <Characters>70242</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Poczesna</dc:creator>
  <cp:keywords/>
  <dc:description/>
  <cp:lastModifiedBy>Ug Poczesna</cp:lastModifiedBy>
  <cp:revision>60</cp:revision>
  <cp:lastPrinted>2018-04-27T11:19:00Z</cp:lastPrinted>
  <dcterms:created xsi:type="dcterms:W3CDTF">2017-03-29T08:49:00Z</dcterms:created>
  <dcterms:modified xsi:type="dcterms:W3CDTF">2018-04-27T11:29:00Z</dcterms:modified>
</cp:coreProperties>
</file>